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D2" w:rsidRDefault="00770F6F" w:rsidP="003B34BD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18337B43" wp14:editId="0A0C84CC">
            <wp:extent cx="2815590" cy="661035"/>
            <wp:effectExtent l="0" t="0" r="3810" b="5715"/>
            <wp:docPr id="1" name="Picture 1" descr="IMDRF logo" title="IMDR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drf_logo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91" w:rsidRDefault="00E22191" w:rsidP="00EC3726">
      <w:pPr>
        <w:pStyle w:val="Heading1"/>
      </w:pPr>
      <w:r>
        <w:t>C</w:t>
      </w:r>
      <w:r w:rsidRPr="00E22191">
        <w:t xml:space="preserve">omments </w:t>
      </w:r>
      <w:r w:rsidRPr="00EC3726">
        <w:t>template</w:t>
      </w:r>
      <w:r w:rsidRPr="00E22191">
        <w:t xml:space="preserve"> – for submitting comments on </w:t>
      </w:r>
      <w:r w:rsidR="00107603">
        <w:t>proposed</w:t>
      </w:r>
      <w:r w:rsidRPr="00E22191">
        <w:t xml:space="preserve"> IMDRF documents</w:t>
      </w:r>
      <w:r>
        <w:t>.</w:t>
      </w:r>
    </w:p>
    <w:p w:rsidR="00597F7F" w:rsidRPr="003B34BD" w:rsidRDefault="00E22191" w:rsidP="00EC3726">
      <w:r w:rsidRPr="00EC3726">
        <w:t>Once</w:t>
      </w:r>
      <w:r w:rsidRPr="00E22191">
        <w:t xml:space="preserve"> completed</w:t>
      </w:r>
      <w:r w:rsidR="00574C80">
        <w:t>,</w:t>
      </w:r>
      <w:r w:rsidRPr="00E22191">
        <w:t xml:space="preserve"> please forward to </w:t>
      </w:r>
      <w:hyperlink r:id="rId11" w:history="1">
        <w:r w:rsidR="00750923" w:rsidRPr="00750923">
          <w:rPr>
            <w:rStyle w:val="Hyperlink"/>
            <w:lang w:val="en"/>
          </w:rPr>
          <w:t>bakul.patel@fda.hhs.gov</w:t>
        </w:r>
      </w:hyperlink>
    </w:p>
    <w:p w:rsidR="00574C80" w:rsidRPr="009E15D8" w:rsidRDefault="00574C80" w:rsidP="00EC3726">
      <w:r w:rsidRPr="00574C80">
        <w:t xml:space="preserve">Interested parties should respond </w:t>
      </w:r>
      <w:r w:rsidRPr="00A13225">
        <w:rPr>
          <w:b/>
        </w:rPr>
        <w:t>by close of business</w:t>
      </w:r>
      <w:r w:rsidR="00A13225" w:rsidRPr="00A13225">
        <w:rPr>
          <w:b/>
        </w:rPr>
        <w:t xml:space="preserve"> </w:t>
      </w:r>
      <w:r w:rsidR="003C42D1">
        <w:rPr>
          <w:b/>
        </w:rPr>
        <w:t>Tuesday</w:t>
      </w:r>
      <w:bookmarkStart w:id="0" w:name="_GoBack"/>
      <w:bookmarkEnd w:id="0"/>
      <w:r w:rsidR="00A13225" w:rsidRPr="00A13225">
        <w:rPr>
          <w:b/>
        </w:rPr>
        <w:t xml:space="preserve"> </w:t>
      </w:r>
      <w:r w:rsidR="00C10C0D">
        <w:rPr>
          <w:b/>
        </w:rPr>
        <w:t xml:space="preserve">13 </w:t>
      </w:r>
      <w:r w:rsidR="00A13225" w:rsidRPr="00A13225">
        <w:rPr>
          <w:b/>
        </w:rPr>
        <w:t>December 2016</w:t>
      </w:r>
      <w:r>
        <w:rPr>
          <w:b/>
        </w:rPr>
        <w:t>.</w:t>
      </w:r>
      <w:r>
        <w:t xml:space="preserve"> </w:t>
      </w:r>
    </w:p>
    <w:p w:rsidR="008C67F1" w:rsidRDefault="008C67F1" w:rsidP="003B34BD">
      <w:pPr>
        <w:tabs>
          <w:tab w:val="left" w:pos="6237"/>
          <w:tab w:val="left" w:pos="6804"/>
        </w:tabs>
        <w:ind w:left="6804" w:hanging="6804"/>
        <w:rPr>
          <w:u w:val="single"/>
        </w:rPr>
      </w:pPr>
      <w:r w:rsidRPr="00E22191">
        <w:t xml:space="preserve">Document number: </w:t>
      </w:r>
      <w:r w:rsidR="002F767A">
        <w:rPr>
          <w:b/>
          <w:u w:val="single"/>
        </w:rPr>
        <w:t xml:space="preserve"> </w:t>
      </w:r>
      <w:r w:rsidR="008E4F47" w:rsidRPr="008E4F47">
        <w:rPr>
          <w:b/>
          <w:u w:val="single"/>
        </w:rPr>
        <w:t>SaMD WG</w:t>
      </w:r>
      <w:r w:rsidR="002F767A" w:rsidRPr="002F767A">
        <w:rPr>
          <w:b/>
          <w:u w:val="single"/>
        </w:rPr>
        <w:t xml:space="preserve"> </w:t>
      </w:r>
      <w:r w:rsidR="002F767A">
        <w:rPr>
          <w:b/>
          <w:u w:val="single"/>
        </w:rPr>
        <w:t>(PD1)</w:t>
      </w:r>
      <w:r w:rsidR="008E4F47" w:rsidRPr="008E4F47">
        <w:rPr>
          <w:b/>
          <w:u w:val="single"/>
        </w:rPr>
        <w:t>/N41</w:t>
      </w:r>
      <w:r w:rsidR="00003867">
        <w:rPr>
          <w:b/>
          <w:u w:val="single"/>
        </w:rPr>
        <w:t>R3</w:t>
      </w:r>
      <w:r w:rsidR="00EC3726">
        <w:tab/>
      </w:r>
      <w:r w:rsidRPr="00E22191">
        <w:t>Title:</w:t>
      </w:r>
      <w:r w:rsidR="003B34BD">
        <w:tab/>
      </w:r>
      <w:hyperlink r:id="rId12" w:history="1">
        <w:r w:rsidR="003B34BD" w:rsidRPr="00750923">
          <w:rPr>
            <w:rStyle w:val="Hyperlink"/>
            <w:b/>
            <w:lang w:val="en-AU"/>
          </w:rPr>
          <w:t xml:space="preserve">Software as a Medical Device (SaMD): </w:t>
        </w:r>
        <w:r w:rsidR="00750923" w:rsidRPr="00750923">
          <w:rPr>
            <w:rStyle w:val="Hyperlink"/>
            <w:b/>
            <w:lang w:val="en-AU"/>
          </w:rPr>
          <w:t>Clinical Evaluation</w:t>
        </w:r>
      </w:hyperlink>
    </w:p>
    <w:p w:rsidR="008A2772" w:rsidRDefault="008C67F1" w:rsidP="0088194B">
      <w:pPr>
        <w:tabs>
          <w:tab w:val="left" w:pos="6379"/>
          <w:tab w:val="left" w:pos="6663"/>
          <w:tab w:val="left" w:pos="11624"/>
          <w:tab w:val="left" w:pos="11766"/>
          <w:tab w:val="left" w:pos="12474"/>
          <w:tab w:val="left" w:pos="12758"/>
          <w:tab w:val="left" w:pos="13183"/>
        </w:tabs>
        <w:spacing w:after="240"/>
      </w:pPr>
      <w:r w:rsidRPr="00E22191">
        <w:t>Submitted by (name):</w:t>
      </w:r>
      <w:r w:rsidR="00EC3726">
        <w:rPr>
          <w:u w:val="single"/>
        </w:rPr>
        <w:tab/>
      </w:r>
      <w:r w:rsidR="00EC3726">
        <w:tab/>
      </w:r>
      <w:r w:rsidRPr="00E22191">
        <w:t>Affiliated to:</w:t>
      </w:r>
      <w:r w:rsidR="00EC3726">
        <w:rPr>
          <w:u w:val="single"/>
        </w:rPr>
        <w:tab/>
      </w:r>
      <w:r w:rsidR="00EC3726">
        <w:tab/>
      </w:r>
      <w:r w:rsidRPr="00E22191">
        <w:t>On</w:t>
      </w:r>
      <w:r w:rsidRPr="005568B2">
        <w:t>:</w:t>
      </w:r>
      <w:r w:rsidR="00750923"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992"/>
        <w:gridCol w:w="3559"/>
      </w:tblGrid>
      <w:tr w:rsidR="00260468" w:rsidRPr="00260468" w:rsidTr="00EE3A01">
        <w:tc>
          <w:tcPr>
            <w:tcW w:w="8897" w:type="dxa"/>
          </w:tcPr>
          <w:p w:rsidR="00260468" w:rsidRPr="00260468" w:rsidRDefault="00260468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240"/>
              <w:jc w:val="center"/>
              <w:rPr>
                <w:b/>
              </w:rPr>
            </w:pPr>
            <w:r w:rsidRPr="00260468">
              <w:rPr>
                <w:b/>
              </w:rPr>
              <w:t>High level feedback</w:t>
            </w:r>
          </w:p>
        </w:tc>
        <w:tc>
          <w:tcPr>
            <w:tcW w:w="992" w:type="dxa"/>
          </w:tcPr>
          <w:p w:rsidR="00260468" w:rsidRPr="00260468" w:rsidRDefault="00260468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240"/>
              <w:rPr>
                <w:b/>
              </w:rPr>
            </w:pPr>
            <w:r w:rsidRPr="00260468">
              <w:rPr>
                <w:b/>
              </w:rPr>
              <w:t>Yes/No</w:t>
            </w:r>
          </w:p>
        </w:tc>
        <w:tc>
          <w:tcPr>
            <w:tcW w:w="3559" w:type="dxa"/>
          </w:tcPr>
          <w:p w:rsidR="00260468" w:rsidRPr="00260468" w:rsidRDefault="00260468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240"/>
              <w:jc w:val="center"/>
              <w:rPr>
                <w:b/>
              </w:rPr>
            </w:pPr>
            <w:r w:rsidRPr="00260468">
              <w:rPr>
                <w:b/>
              </w:rPr>
              <w:t>Comment and rationale</w:t>
            </w:r>
            <w:r>
              <w:rPr>
                <w:b/>
              </w:rPr>
              <w:t xml:space="preserve"> and proposed recommendations</w:t>
            </w:r>
          </w:p>
        </w:tc>
      </w:tr>
      <w:tr w:rsidR="00260468" w:rsidTr="00EE3A01">
        <w:trPr>
          <w:trHeight w:val="20"/>
        </w:trPr>
        <w:tc>
          <w:tcPr>
            <w:tcW w:w="8897" w:type="dxa"/>
          </w:tcPr>
          <w:p w:rsidR="00260468" w:rsidRPr="00E339D3" w:rsidRDefault="00EE3A01" w:rsidP="00C61326">
            <w:pPr>
              <w:spacing w:after="0"/>
              <w:ind w:left="90" w:right="41"/>
            </w:pPr>
            <w:r w:rsidRPr="00E339D3">
              <w:t xml:space="preserve">Does the document </w:t>
            </w:r>
            <w:r>
              <w:t>address</w:t>
            </w:r>
            <w:r w:rsidRPr="00E339D3">
              <w:t xml:space="preserve"> the intenti</w:t>
            </w:r>
            <w:r>
              <w:t xml:space="preserve">on captured in the introduction/scope </w:t>
            </w:r>
            <w:r w:rsidRPr="00E339D3">
              <w:t>or vice-a versa?</w:t>
            </w:r>
          </w:p>
        </w:tc>
        <w:tc>
          <w:tcPr>
            <w:tcW w:w="992" w:type="dxa"/>
          </w:tcPr>
          <w:p w:rsidR="00260468" w:rsidRDefault="00260468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  <w:tc>
          <w:tcPr>
            <w:tcW w:w="3559" w:type="dxa"/>
          </w:tcPr>
          <w:p w:rsidR="00260468" w:rsidRDefault="00260468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</w:tr>
      <w:tr w:rsidR="00EE3A01" w:rsidTr="00EE3A01">
        <w:trPr>
          <w:trHeight w:val="20"/>
        </w:trPr>
        <w:tc>
          <w:tcPr>
            <w:tcW w:w="8897" w:type="dxa"/>
          </w:tcPr>
          <w:p w:rsidR="00EE3A01" w:rsidRPr="00E339D3" w:rsidRDefault="00EE3A01" w:rsidP="00BE7655">
            <w:pPr>
              <w:spacing w:after="0"/>
              <w:ind w:left="90" w:right="41"/>
            </w:pPr>
            <w:r w:rsidRPr="00E339D3">
              <w:t>Does the document appropriately translate and apply current clinical vocabulary for SaMD?</w:t>
            </w:r>
          </w:p>
        </w:tc>
        <w:tc>
          <w:tcPr>
            <w:tcW w:w="992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  <w:tc>
          <w:tcPr>
            <w:tcW w:w="3559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</w:tr>
      <w:tr w:rsidR="00EE3A01" w:rsidTr="00EE3A01">
        <w:trPr>
          <w:trHeight w:val="20"/>
        </w:trPr>
        <w:tc>
          <w:tcPr>
            <w:tcW w:w="8897" w:type="dxa"/>
          </w:tcPr>
          <w:p w:rsidR="00EE3A01" w:rsidRDefault="00EE3A01" w:rsidP="00EE3A01">
            <w:pPr>
              <w:spacing w:after="0"/>
              <w:ind w:left="90" w:right="41"/>
            </w:pPr>
            <w:r>
              <w:t>Are there other types of SaMD beyond those intended for non-diagnostic, diagnostic and therapeutic purposes that should be highlighted/considered in the document?</w:t>
            </w:r>
          </w:p>
        </w:tc>
        <w:tc>
          <w:tcPr>
            <w:tcW w:w="992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  <w:tc>
          <w:tcPr>
            <w:tcW w:w="3559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</w:tr>
      <w:tr w:rsidR="00EE3A01" w:rsidTr="00EE3A01">
        <w:trPr>
          <w:trHeight w:val="20"/>
        </w:trPr>
        <w:tc>
          <w:tcPr>
            <w:tcW w:w="8897" w:type="dxa"/>
          </w:tcPr>
          <w:p w:rsidR="00EE3A01" w:rsidRPr="00E339D3" w:rsidRDefault="00EE3A01" w:rsidP="00EE3A01">
            <w:pPr>
              <w:spacing w:after="0"/>
              <w:ind w:left="90" w:right="41"/>
            </w:pPr>
            <w:r>
              <w:t>Does the document adequately address the relevant</w:t>
            </w:r>
            <w:r w:rsidRPr="00084193">
              <w:t xml:space="preserve"> clinical evaluation methods and processes for SaMD to generate </w:t>
            </w:r>
            <w:r>
              <w:t xml:space="preserve">clinical </w:t>
            </w:r>
            <w:r w:rsidRPr="00084193">
              <w:t>evidence</w:t>
            </w:r>
            <w:r>
              <w:t>?</w:t>
            </w:r>
          </w:p>
        </w:tc>
        <w:tc>
          <w:tcPr>
            <w:tcW w:w="992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  <w:tc>
          <w:tcPr>
            <w:tcW w:w="3559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</w:tr>
      <w:tr w:rsidR="00EE3A01" w:rsidTr="00EE3A01">
        <w:trPr>
          <w:trHeight w:val="20"/>
        </w:trPr>
        <w:tc>
          <w:tcPr>
            <w:tcW w:w="8897" w:type="dxa"/>
          </w:tcPr>
          <w:p w:rsidR="00EE3A01" w:rsidRPr="00E339D3" w:rsidRDefault="00EE3A01" w:rsidP="00BE7655">
            <w:pPr>
              <w:spacing w:after="0"/>
              <w:ind w:left="90" w:right="41"/>
            </w:pPr>
            <w:r>
              <w:t>Are there other appropriate methods for generating clinical evaluation evidence that are relevant for SaMD beyond those described in the document?</w:t>
            </w:r>
          </w:p>
        </w:tc>
        <w:tc>
          <w:tcPr>
            <w:tcW w:w="992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  <w:tc>
          <w:tcPr>
            <w:tcW w:w="3559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</w:tr>
      <w:tr w:rsidR="00EE3A01" w:rsidTr="00EE3A01">
        <w:trPr>
          <w:trHeight w:val="20"/>
        </w:trPr>
        <w:tc>
          <w:tcPr>
            <w:tcW w:w="8897" w:type="dxa"/>
          </w:tcPr>
          <w:p w:rsidR="00EE3A01" w:rsidRPr="00E339D3" w:rsidRDefault="00EE3A01" w:rsidP="00C61326">
            <w:pPr>
              <w:spacing w:after="0"/>
              <w:ind w:left="90" w:right="41"/>
            </w:pPr>
            <w:r>
              <w:t>Are the recommendation identified in section 7.2 related to the” importance of clinical evaluation evidence” appropriate as outlined for the different SaMD categories ?</w:t>
            </w:r>
          </w:p>
        </w:tc>
        <w:tc>
          <w:tcPr>
            <w:tcW w:w="992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  <w:tc>
          <w:tcPr>
            <w:tcW w:w="3559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</w:tr>
      <w:tr w:rsidR="00EE3A01" w:rsidTr="00EE3A01">
        <w:trPr>
          <w:trHeight w:val="20"/>
        </w:trPr>
        <w:tc>
          <w:tcPr>
            <w:tcW w:w="8897" w:type="dxa"/>
          </w:tcPr>
          <w:p w:rsidR="00EE3A01" w:rsidRPr="00E339D3" w:rsidRDefault="00EE3A01" w:rsidP="00C61326">
            <w:pPr>
              <w:spacing w:after="0"/>
              <w:ind w:left="90" w:right="41"/>
            </w:pPr>
            <w:r>
              <w:t>Are the recommendation identified in section 7.3 related to the” importance of independent  review ” appropriate as outlined for the different SaMD categories ?</w:t>
            </w:r>
          </w:p>
        </w:tc>
        <w:tc>
          <w:tcPr>
            <w:tcW w:w="992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  <w:tc>
          <w:tcPr>
            <w:tcW w:w="3559" w:type="dxa"/>
          </w:tcPr>
          <w:p w:rsidR="00EE3A01" w:rsidRDefault="00EE3A01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</w:tr>
      <w:tr w:rsidR="00E479D8" w:rsidTr="00EE3A01">
        <w:trPr>
          <w:trHeight w:val="20"/>
        </w:trPr>
        <w:tc>
          <w:tcPr>
            <w:tcW w:w="8897" w:type="dxa"/>
          </w:tcPr>
          <w:p w:rsidR="00E479D8" w:rsidRDefault="00E479D8" w:rsidP="00C61326">
            <w:pPr>
              <w:spacing w:after="0"/>
              <w:ind w:left="90" w:right="41"/>
            </w:pPr>
            <w:r w:rsidRPr="00E479D8">
              <w:t>Given the uniqueness of SaMD and the proposed framework -- is there any impact on currently regulated devices or any possible adverse consequences?</w:t>
            </w:r>
          </w:p>
        </w:tc>
        <w:tc>
          <w:tcPr>
            <w:tcW w:w="992" w:type="dxa"/>
          </w:tcPr>
          <w:p w:rsidR="00E479D8" w:rsidRDefault="00E479D8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  <w:tc>
          <w:tcPr>
            <w:tcW w:w="3559" w:type="dxa"/>
          </w:tcPr>
          <w:p w:rsidR="00E479D8" w:rsidRDefault="00E479D8" w:rsidP="00260468">
            <w:pPr>
              <w:tabs>
                <w:tab w:val="left" w:pos="6379"/>
                <w:tab w:val="left" w:pos="6663"/>
                <w:tab w:val="left" w:pos="11624"/>
                <w:tab w:val="left" w:pos="11766"/>
                <w:tab w:val="left" w:pos="12474"/>
                <w:tab w:val="left" w:pos="12758"/>
                <w:tab w:val="left" w:pos="13183"/>
              </w:tabs>
              <w:spacing w:after="0"/>
            </w:pPr>
          </w:p>
        </w:tc>
      </w:tr>
    </w:tbl>
    <w:p w:rsidR="00260468" w:rsidRDefault="00260468" w:rsidP="0088194B">
      <w:pPr>
        <w:tabs>
          <w:tab w:val="left" w:pos="6379"/>
          <w:tab w:val="left" w:pos="6663"/>
          <w:tab w:val="left" w:pos="11624"/>
          <w:tab w:val="left" w:pos="11766"/>
          <w:tab w:val="left" w:pos="12474"/>
          <w:tab w:val="left" w:pos="12758"/>
          <w:tab w:val="left" w:pos="13183"/>
        </w:tabs>
        <w:spacing w:after="240"/>
      </w:pPr>
    </w:p>
    <w:p w:rsidR="00260468" w:rsidRDefault="00260468" w:rsidP="0088194B">
      <w:pPr>
        <w:tabs>
          <w:tab w:val="left" w:pos="6379"/>
          <w:tab w:val="left" w:pos="6663"/>
          <w:tab w:val="left" w:pos="11624"/>
          <w:tab w:val="left" w:pos="11766"/>
          <w:tab w:val="left" w:pos="12474"/>
          <w:tab w:val="left" w:pos="12758"/>
          <w:tab w:val="left" w:pos="13183"/>
        </w:tabs>
        <w:spacing w:after="240"/>
      </w:pPr>
    </w:p>
    <w:p w:rsidR="00260468" w:rsidRPr="00260468" w:rsidRDefault="00260468" w:rsidP="0088194B">
      <w:pPr>
        <w:tabs>
          <w:tab w:val="left" w:pos="6379"/>
          <w:tab w:val="left" w:pos="6663"/>
          <w:tab w:val="left" w:pos="11624"/>
          <w:tab w:val="left" w:pos="11766"/>
          <w:tab w:val="left" w:pos="12474"/>
          <w:tab w:val="left" w:pos="12758"/>
          <w:tab w:val="left" w:pos="13183"/>
        </w:tabs>
        <w:spacing w:after="240"/>
        <w:rPr>
          <w:b/>
          <w:sz w:val="28"/>
        </w:rPr>
      </w:pPr>
      <w:r w:rsidRPr="00260468">
        <w:rPr>
          <w:b/>
          <w:sz w:val="28"/>
        </w:rPr>
        <w:t>Detailed Feedback</w:t>
      </w:r>
    </w:p>
    <w:tbl>
      <w:tblPr>
        <w:tblpPr w:leftFromText="181" w:rightFromText="181" w:vertAnchor="text" w:tblpY="1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42"/>
        <w:gridCol w:w="1701"/>
        <w:gridCol w:w="1701"/>
        <w:gridCol w:w="3686"/>
        <w:gridCol w:w="3260"/>
        <w:gridCol w:w="1985"/>
      </w:tblGrid>
      <w:tr w:rsidR="008A2772" w:rsidRPr="003B34BD" w:rsidTr="008A2772">
        <w:trPr>
          <w:tblHeader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568B2" w:rsidRPr="008A2772" w:rsidRDefault="005568B2" w:rsidP="008A2772">
            <w:pPr>
              <w:spacing w:before="120" w:after="120" w:line="240" w:lineRule="atLeast"/>
              <w:ind w:right="0"/>
              <w:rPr>
                <w:b/>
              </w:rPr>
            </w:pPr>
            <w:r w:rsidRPr="008A2772">
              <w:rPr>
                <w:b/>
              </w:rPr>
              <w:t>Comment Number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5568B2" w:rsidRPr="008A2772" w:rsidRDefault="005568B2" w:rsidP="008A2772">
            <w:pPr>
              <w:spacing w:before="120" w:after="120" w:line="240" w:lineRule="atLeast"/>
              <w:ind w:right="0"/>
              <w:rPr>
                <w:b/>
              </w:rPr>
            </w:pPr>
            <w:r w:rsidRPr="008A2772">
              <w:rPr>
                <w:b/>
              </w:rPr>
              <w:t>Page / Section / Line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5568B2" w:rsidRPr="008A2772" w:rsidRDefault="005568B2" w:rsidP="008A2772">
            <w:pPr>
              <w:spacing w:before="120" w:after="120" w:line="240" w:lineRule="atLeast"/>
              <w:ind w:right="0"/>
              <w:rPr>
                <w:b/>
              </w:rPr>
            </w:pPr>
            <w:r w:rsidRPr="008A2772">
              <w:rPr>
                <w:b/>
              </w:rPr>
              <w:t>Editorial or Technical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5568B2" w:rsidRPr="008A2772" w:rsidRDefault="005568B2" w:rsidP="008A2772">
            <w:pPr>
              <w:spacing w:before="120" w:after="120" w:line="240" w:lineRule="atLeast"/>
              <w:ind w:right="0"/>
              <w:rPr>
                <w:b/>
              </w:rPr>
            </w:pPr>
            <w:r w:rsidRPr="008A2772">
              <w:rPr>
                <w:b/>
              </w:rPr>
              <w:t>Comment and rationale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:rsidR="005568B2" w:rsidRPr="008A2772" w:rsidRDefault="005568B2" w:rsidP="008A2772">
            <w:pPr>
              <w:spacing w:before="120" w:after="120" w:line="240" w:lineRule="atLeast"/>
              <w:ind w:right="34"/>
              <w:rPr>
                <w:b/>
              </w:rPr>
            </w:pPr>
            <w:r w:rsidRPr="008A2772">
              <w:rPr>
                <w:b/>
              </w:rPr>
              <w:t>Proposed revised text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68B2" w:rsidRPr="008A2772" w:rsidRDefault="005568B2" w:rsidP="008A2772">
            <w:pPr>
              <w:spacing w:before="120" w:after="120" w:line="240" w:lineRule="atLeast"/>
              <w:ind w:right="0"/>
              <w:rPr>
                <w:b/>
              </w:rPr>
            </w:pPr>
            <w:r w:rsidRPr="008A2772">
              <w:rPr>
                <w:b/>
              </w:rPr>
              <w:t>IMDRF Decision</w:t>
            </w:r>
          </w:p>
          <w:p w:rsidR="005568B2" w:rsidRPr="008A2772" w:rsidRDefault="005568B2" w:rsidP="008A2772">
            <w:pPr>
              <w:spacing w:before="120" w:after="120" w:line="240" w:lineRule="atLeast"/>
              <w:ind w:right="0"/>
              <w:rPr>
                <w:b/>
              </w:rPr>
            </w:pPr>
            <w:r w:rsidRPr="008A2772">
              <w:rPr>
                <w:b/>
              </w:rPr>
              <w:t>(&amp; date)</w:t>
            </w:r>
          </w:p>
        </w:tc>
      </w:tr>
      <w:tr w:rsidR="008A2772" w:rsidRPr="005568B2" w:rsidTr="008A2772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34BD" w:rsidRPr="005568B2" w:rsidRDefault="00750923" w:rsidP="008A2772">
            <w:pPr>
              <w:spacing w:before="120" w:after="120" w:line="240" w:lineRule="atLeast"/>
              <w:ind w:right="0"/>
            </w:pPr>
            <w:r>
              <w:t>1.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568B2" w:rsidRPr="005568B2" w:rsidRDefault="005568B2" w:rsidP="00566EA9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568B2" w:rsidRPr="005568B2" w:rsidRDefault="005568B2" w:rsidP="009524C3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</w:tr>
      <w:tr w:rsidR="008A2772" w:rsidRPr="005568B2" w:rsidTr="008A2772">
        <w:tc>
          <w:tcPr>
            <w:tcW w:w="124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34BD" w:rsidRPr="005568B2" w:rsidRDefault="005568B2" w:rsidP="008A2772">
            <w:pPr>
              <w:spacing w:before="120" w:after="120" w:line="240" w:lineRule="atLeast"/>
              <w:ind w:right="0"/>
            </w:pPr>
            <w:r w:rsidRPr="005568B2">
              <w:t>2</w:t>
            </w:r>
            <w:r w:rsidR="00750923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568B2" w:rsidRPr="005568B2" w:rsidRDefault="005568B2" w:rsidP="003842BD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5568B2" w:rsidRPr="005568B2" w:rsidRDefault="007967CF" w:rsidP="007967CF">
            <w:pPr>
              <w:tabs>
                <w:tab w:val="right" w:pos="3470"/>
              </w:tabs>
              <w:spacing w:before="120" w:after="120" w:line="240" w:lineRule="atLeast"/>
              <w:ind w:right="0"/>
            </w:pPr>
            <w: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top w:val="single" w:sz="4" w:space="0" w:color="auto"/>
              <w:right w:val="doub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</w:tr>
      <w:tr w:rsidR="008A2772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3B34BD" w:rsidRPr="005568B2" w:rsidRDefault="005568B2" w:rsidP="008A2772">
            <w:pPr>
              <w:spacing w:before="120" w:after="120" w:line="240" w:lineRule="atLeast"/>
              <w:ind w:right="0"/>
            </w:pPr>
            <w:r w:rsidRPr="005568B2">
              <w:t>3</w:t>
            </w:r>
            <w:r w:rsidR="00750923"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5568B2" w:rsidRPr="005568B2" w:rsidRDefault="005568B2" w:rsidP="00A0732F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5568B2" w:rsidRPr="005568B2" w:rsidRDefault="005568B2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</w:tr>
      <w:tr w:rsidR="008A2772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3B34BD" w:rsidRPr="005568B2" w:rsidRDefault="005568B2" w:rsidP="008A2772">
            <w:pPr>
              <w:spacing w:before="120" w:after="120" w:line="240" w:lineRule="atLeast"/>
              <w:ind w:right="0"/>
            </w:pPr>
            <w:r w:rsidRPr="005568B2">
              <w:t>4</w:t>
            </w:r>
            <w:r w:rsidR="00750923"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5568B2" w:rsidRPr="005568B2" w:rsidRDefault="005568B2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</w:tr>
      <w:tr w:rsidR="008A2772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3B34BD" w:rsidRPr="005568B2" w:rsidRDefault="005568B2" w:rsidP="00260468">
            <w:pPr>
              <w:spacing w:before="120" w:after="120" w:line="240" w:lineRule="atLeast"/>
              <w:ind w:right="0"/>
            </w:pPr>
            <w:r w:rsidRPr="005568B2">
              <w:t>5</w:t>
            </w:r>
            <w:r w:rsidR="00750923">
              <w:t>.</w:t>
            </w:r>
            <w:r w:rsidR="00260468" w:rsidRPr="005568B2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</w:tr>
      <w:tr w:rsidR="008A2772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3B34BD" w:rsidRPr="005568B2" w:rsidRDefault="005568B2" w:rsidP="00260468">
            <w:pPr>
              <w:spacing w:before="120" w:after="120" w:line="240" w:lineRule="atLeast"/>
              <w:ind w:right="0"/>
            </w:pPr>
            <w:r w:rsidRPr="005568B2">
              <w:t>6</w:t>
            </w:r>
            <w:r w:rsidR="00750923">
              <w:t>.</w:t>
            </w:r>
            <w:r w:rsidR="00260468" w:rsidRPr="005568B2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5568B2" w:rsidRPr="005568B2" w:rsidRDefault="005568B2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568B2" w:rsidRPr="005568B2" w:rsidRDefault="005568B2" w:rsidP="008A2772">
            <w:pPr>
              <w:spacing w:before="120" w:after="120" w:line="240" w:lineRule="atLeast"/>
              <w:ind w:right="0"/>
            </w:pPr>
          </w:p>
        </w:tc>
      </w:tr>
      <w:tr w:rsidR="00750923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  <w:r>
              <w:t>7.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750923" w:rsidRPr="005568B2" w:rsidRDefault="00750923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</w:tr>
      <w:tr w:rsidR="00750923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  <w:r>
              <w:t>8.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750923" w:rsidRPr="005568B2" w:rsidRDefault="00750923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</w:tr>
      <w:tr w:rsidR="00750923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  <w:r>
              <w:t>9.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750923" w:rsidRPr="005568B2" w:rsidRDefault="00750923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</w:tr>
      <w:tr w:rsidR="00750923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  <w:r>
              <w:t>10.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750923" w:rsidRPr="005568B2" w:rsidRDefault="00750923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</w:tr>
      <w:tr w:rsidR="00750923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  <w:r>
              <w:t>11.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750923" w:rsidRPr="005568B2" w:rsidRDefault="00750923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</w:tr>
      <w:tr w:rsidR="00750923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  <w:r>
              <w:t>12.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750923" w:rsidRPr="005568B2" w:rsidRDefault="00750923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</w:tr>
      <w:tr w:rsidR="00750923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  <w:r>
              <w:t>13.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750923" w:rsidRPr="005568B2" w:rsidRDefault="00750923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</w:tr>
      <w:tr w:rsidR="00750923" w:rsidRPr="005568B2" w:rsidTr="008A2772">
        <w:tc>
          <w:tcPr>
            <w:tcW w:w="1242" w:type="dxa"/>
            <w:tcBorders>
              <w:left w:val="double" w:sz="4" w:space="0" w:color="auto"/>
              <w:righ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  <w:r>
              <w:t>14.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1701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686" w:type="dxa"/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  <w:tc>
          <w:tcPr>
            <w:tcW w:w="3260" w:type="dxa"/>
          </w:tcPr>
          <w:p w:rsidR="00750923" w:rsidRPr="005568B2" w:rsidRDefault="00750923" w:rsidP="008A2772">
            <w:pPr>
              <w:spacing w:before="120" w:after="120" w:line="240" w:lineRule="atLeast"/>
              <w:ind w:right="34"/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750923" w:rsidRPr="005568B2" w:rsidRDefault="00750923" w:rsidP="008A2772">
            <w:pPr>
              <w:spacing w:before="120" w:after="120" w:line="240" w:lineRule="atLeast"/>
              <w:ind w:right="0"/>
            </w:pPr>
          </w:p>
        </w:tc>
      </w:tr>
    </w:tbl>
    <w:p w:rsidR="008C67F1" w:rsidRPr="00E22191" w:rsidRDefault="008C67F1" w:rsidP="00260468"/>
    <w:sectPr w:rsidR="008C67F1" w:rsidRPr="00E22191" w:rsidSect="008A2772">
      <w:pgSz w:w="15840" w:h="12240" w:orient="landscape" w:code="1"/>
      <w:pgMar w:top="567" w:right="1304" w:bottom="142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54" w:rsidRDefault="00517B54" w:rsidP="00EC3726">
      <w:r>
        <w:separator/>
      </w:r>
    </w:p>
  </w:endnote>
  <w:endnote w:type="continuationSeparator" w:id="0">
    <w:p w:rsidR="00517B54" w:rsidRDefault="00517B54" w:rsidP="00E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54" w:rsidRDefault="00517B54" w:rsidP="00EC3726">
      <w:r>
        <w:separator/>
      </w:r>
    </w:p>
  </w:footnote>
  <w:footnote w:type="continuationSeparator" w:id="0">
    <w:p w:rsidR="00517B54" w:rsidRDefault="00517B54" w:rsidP="00EC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5D02"/>
    <w:multiLevelType w:val="hybridMultilevel"/>
    <w:tmpl w:val="0BBA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3556F"/>
    <w:multiLevelType w:val="hybridMultilevel"/>
    <w:tmpl w:val="8EBE8774"/>
    <w:lvl w:ilvl="0" w:tplc="06F67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CB6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DC08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C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26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B04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D01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C6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06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9E"/>
    <w:rsid w:val="00003867"/>
    <w:rsid w:val="0009186B"/>
    <w:rsid w:val="000D5C35"/>
    <w:rsid w:val="000E250F"/>
    <w:rsid w:val="000E3A8E"/>
    <w:rsid w:val="00104F1D"/>
    <w:rsid w:val="00107603"/>
    <w:rsid w:val="00142CB3"/>
    <w:rsid w:val="00150442"/>
    <w:rsid w:val="00194468"/>
    <w:rsid w:val="00197DAD"/>
    <w:rsid w:val="001D2851"/>
    <w:rsid w:val="001D7284"/>
    <w:rsid w:val="002211CF"/>
    <w:rsid w:val="00260468"/>
    <w:rsid w:val="0026285B"/>
    <w:rsid w:val="00282976"/>
    <w:rsid w:val="00285491"/>
    <w:rsid w:val="002F767A"/>
    <w:rsid w:val="0035224A"/>
    <w:rsid w:val="003842BD"/>
    <w:rsid w:val="003B34BD"/>
    <w:rsid w:val="003C42D1"/>
    <w:rsid w:val="003C7399"/>
    <w:rsid w:val="003D0B7D"/>
    <w:rsid w:val="00493EAA"/>
    <w:rsid w:val="00516989"/>
    <w:rsid w:val="00517B54"/>
    <w:rsid w:val="00534EDC"/>
    <w:rsid w:val="00536656"/>
    <w:rsid w:val="005568B2"/>
    <w:rsid w:val="00566EA9"/>
    <w:rsid w:val="00574C80"/>
    <w:rsid w:val="005815D2"/>
    <w:rsid w:val="00597F7F"/>
    <w:rsid w:val="005D7202"/>
    <w:rsid w:val="006C341D"/>
    <w:rsid w:val="006E2057"/>
    <w:rsid w:val="00704CC3"/>
    <w:rsid w:val="007320F4"/>
    <w:rsid w:val="00750923"/>
    <w:rsid w:val="00770F6F"/>
    <w:rsid w:val="00772D93"/>
    <w:rsid w:val="007967CF"/>
    <w:rsid w:val="007C6CCB"/>
    <w:rsid w:val="007D0F1A"/>
    <w:rsid w:val="007E5521"/>
    <w:rsid w:val="00857B4E"/>
    <w:rsid w:val="0088194B"/>
    <w:rsid w:val="00884FBA"/>
    <w:rsid w:val="008A026F"/>
    <w:rsid w:val="008A2772"/>
    <w:rsid w:val="008C67F1"/>
    <w:rsid w:val="008D7A47"/>
    <w:rsid w:val="008E4F47"/>
    <w:rsid w:val="008F2D70"/>
    <w:rsid w:val="00912D43"/>
    <w:rsid w:val="00934E9E"/>
    <w:rsid w:val="00941231"/>
    <w:rsid w:val="009524C3"/>
    <w:rsid w:val="009600BA"/>
    <w:rsid w:val="00972C9B"/>
    <w:rsid w:val="00986FC9"/>
    <w:rsid w:val="009B215F"/>
    <w:rsid w:val="009E3384"/>
    <w:rsid w:val="009E764C"/>
    <w:rsid w:val="009F0905"/>
    <w:rsid w:val="009F5969"/>
    <w:rsid w:val="00A0732F"/>
    <w:rsid w:val="00A13225"/>
    <w:rsid w:val="00A21D60"/>
    <w:rsid w:val="00A37A5C"/>
    <w:rsid w:val="00AF3E80"/>
    <w:rsid w:val="00B05E8A"/>
    <w:rsid w:val="00B6435F"/>
    <w:rsid w:val="00B92ED4"/>
    <w:rsid w:val="00BC00ED"/>
    <w:rsid w:val="00BD69EA"/>
    <w:rsid w:val="00BD7EB9"/>
    <w:rsid w:val="00BE7655"/>
    <w:rsid w:val="00C10C0D"/>
    <w:rsid w:val="00C61326"/>
    <w:rsid w:val="00CB4E44"/>
    <w:rsid w:val="00CF7A14"/>
    <w:rsid w:val="00D26BAA"/>
    <w:rsid w:val="00E22191"/>
    <w:rsid w:val="00E34AED"/>
    <w:rsid w:val="00E479D8"/>
    <w:rsid w:val="00EC3726"/>
    <w:rsid w:val="00EE3A01"/>
    <w:rsid w:val="00F64B7A"/>
    <w:rsid w:val="00F84E59"/>
    <w:rsid w:val="00F960A2"/>
    <w:rsid w:val="00FA17A3"/>
    <w:rsid w:val="00FA2004"/>
    <w:rsid w:val="00FA7300"/>
    <w:rsid w:val="00FC3033"/>
    <w:rsid w:val="00FE4605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72"/>
    <w:pPr>
      <w:spacing w:before="180" w:after="180"/>
      <w:ind w:right="-232"/>
    </w:pPr>
    <w:rPr>
      <w:bCs/>
      <w:sz w:val="24"/>
      <w:szCs w:val="24"/>
      <w:lang w:val="nl-NL" w:eastAsia="en-US"/>
    </w:rPr>
  </w:style>
  <w:style w:type="paragraph" w:styleId="Heading1">
    <w:name w:val="heading 1"/>
    <w:basedOn w:val="Normal"/>
    <w:next w:val="Normal"/>
    <w:qFormat/>
    <w:rsid w:val="00EC3726"/>
    <w:pPr>
      <w:autoSpaceDE w:val="0"/>
      <w:autoSpaceDN w:val="0"/>
      <w:adjustRightInd w:val="0"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1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19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21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9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57B4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4C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C80"/>
    <w:rPr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74C80"/>
    <w:rPr>
      <w:vertAlign w:val="superscript"/>
    </w:rPr>
  </w:style>
  <w:style w:type="table" w:styleId="TableGrid">
    <w:name w:val="Table Grid"/>
    <w:basedOn w:val="TableNormal"/>
    <w:uiPriority w:val="59"/>
    <w:rsid w:val="0026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468"/>
    <w:pPr>
      <w:spacing w:before="0" w:after="0"/>
      <w:ind w:left="720" w:right="0"/>
    </w:pPr>
    <w:rPr>
      <w:rFonts w:ascii="Calibri" w:eastAsiaTheme="minorHAnsi" w:hAnsi="Calibri"/>
      <w:bCs w:val="0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C35"/>
    <w:rPr>
      <w:b/>
    </w:rPr>
  </w:style>
  <w:style w:type="character" w:customStyle="1" w:styleId="CommentTextChar">
    <w:name w:val="Comment Text Char"/>
    <w:basedOn w:val="DefaultParagraphFont"/>
    <w:link w:val="CommentText"/>
    <w:semiHidden/>
    <w:rsid w:val="000D5C35"/>
    <w:rPr>
      <w:bCs/>
      <w:lang w:val="nl-NL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C35"/>
    <w:rPr>
      <w:b/>
      <w:bCs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72"/>
    <w:pPr>
      <w:spacing w:before="180" w:after="180"/>
      <w:ind w:right="-232"/>
    </w:pPr>
    <w:rPr>
      <w:bCs/>
      <w:sz w:val="24"/>
      <w:szCs w:val="24"/>
      <w:lang w:val="nl-NL" w:eastAsia="en-US"/>
    </w:rPr>
  </w:style>
  <w:style w:type="paragraph" w:styleId="Heading1">
    <w:name w:val="heading 1"/>
    <w:basedOn w:val="Normal"/>
    <w:next w:val="Normal"/>
    <w:qFormat/>
    <w:rsid w:val="00EC3726"/>
    <w:pPr>
      <w:autoSpaceDE w:val="0"/>
      <w:autoSpaceDN w:val="0"/>
      <w:adjustRightInd w:val="0"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1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19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21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9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57B4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4C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C80"/>
    <w:rPr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74C80"/>
    <w:rPr>
      <w:vertAlign w:val="superscript"/>
    </w:rPr>
  </w:style>
  <w:style w:type="table" w:styleId="TableGrid">
    <w:name w:val="Table Grid"/>
    <w:basedOn w:val="TableNormal"/>
    <w:uiPriority w:val="59"/>
    <w:rsid w:val="0026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468"/>
    <w:pPr>
      <w:spacing w:before="0" w:after="0"/>
      <w:ind w:left="720" w:right="0"/>
    </w:pPr>
    <w:rPr>
      <w:rFonts w:ascii="Calibri" w:eastAsiaTheme="minorHAnsi" w:hAnsi="Calibri"/>
      <w:bCs w:val="0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C35"/>
    <w:rPr>
      <w:b/>
    </w:rPr>
  </w:style>
  <w:style w:type="character" w:customStyle="1" w:styleId="CommentTextChar">
    <w:name w:val="Comment Text Char"/>
    <w:basedOn w:val="DefaultParagraphFont"/>
    <w:link w:val="CommentText"/>
    <w:semiHidden/>
    <w:rsid w:val="000D5C35"/>
    <w:rPr>
      <w:bCs/>
      <w:lang w:val="nl-NL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C35"/>
    <w:rPr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imdrf.org/docs/imdrf/final/meetings/imdrf-meet-160308-brazil-presentation-samd-clinical-evaluatio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Catherine.Bahr\Documents\IMDRF\N23\bakul.patel@fda.hhs.gov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4CB6-2639-4325-99CA-291E0671817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5C05A7B-B76C-481C-8D2D-1FC83CB1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template - for submitting comments on proposed IMDRF documents</vt:lpstr>
    </vt:vector>
  </TitlesOfParts>
  <Company>IMDRF</Company>
  <LinksUpToDate>false</LinksUpToDate>
  <CharactersWithSpaces>2082</CharactersWithSpaces>
  <SharedDoc>false</SharedDoc>
  <HLinks>
    <vt:vector size="6" baseType="variant"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mailto:Kimberly.Trautman@fda.hhs.gov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template - for submitting comments on proposed IMDRF documents</dc:title>
  <dc:subject>imdrf consultation</dc:subject>
  <dc:creator>IMDRF</dc:creator>
  <cp:keywords>imdrf, comments, template, samd, software, medical, device, quality, management, system</cp:keywords>
  <cp:lastModifiedBy>Martin, Linda</cp:lastModifiedBy>
  <cp:revision>8</cp:revision>
  <cp:lastPrinted>2014-10-10T01:18:00Z</cp:lastPrinted>
  <dcterms:created xsi:type="dcterms:W3CDTF">2016-08-04T02:40:00Z</dcterms:created>
  <dcterms:modified xsi:type="dcterms:W3CDTF">2016-11-14T01:58:00Z</dcterms:modified>
</cp:coreProperties>
</file>