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63AB" w14:textId="5828AD4D" w:rsidR="006F1ED6" w:rsidRPr="001A3022" w:rsidRDefault="00584C1E" w:rsidP="00A40243">
      <w:pPr>
        <w:pStyle w:val="Default"/>
        <w:jc w:val="both"/>
      </w:pPr>
      <w:r w:rsidRPr="001A3022">
        <w:rPr>
          <w:rFonts w:asciiTheme="minorHAnsi" w:hAnsiTheme="minorHAnsi" w:cstheme="minorHAnsi"/>
          <w:noProof/>
          <w:color w:val="2B579A"/>
          <w:shd w:val="clear" w:color="auto" w:fill="E6E6E6"/>
        </w:rPr>
        <w:drawing>
          <wp:anchor distT="0" distB="0" distL="114300" distR="114300" simplePos="0" relativeHeight="251658240" behindDoc="1" locked="0" layoutInCell="1" allowOverlap="1" wp14:anchorId="4145D05C" wp14:editId="784B2FA4">
            <wp:simplePos x="0" y="0"/>
            <wp:positionH relativeFrom="page">
              <wp:align>center</wp:align>
            </wp:positionH>
            <wp:positionV relativeFrom="margin">
              <wp:posOffset>-755650</wp:posOffset>
            </wp:positionV>
            <wp:extent cx="5650230" cy="1226185"/>
            <wp:effectExtent l="0" t="0" r="7620" b="0"/>
            <wp:wrapSquare wrapText="bothSides"/>
            <wp:docPr id="9" name="Picture 9">
              <a:extLst xmlns:a="http://schemas.openxmlformats.org/drawingml/2006/main">
                <a:ext uri="{FF2B5EF4-FFF2-40B4-BE49-F238E27FC236}">
                  <a16:creationId xmlns:a16="http://schemas.microsoft.com/office/drawing/2014/main" id="{6CDB8EA4-570E-4EE0-BC42-48C51B3A26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50230" cy="1226185"/>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Layout w:type="fixed"/>
        <w:tblLook w:val="06A0" w:firstRow="1" w:lastRow="0" w:firstColumn="1" w:lastColumn="0" w:noHBand="1" w:noVBand="1"/>
      </w:tblPr>
      <w:tblGrid>
        <w:gridCol w:w="9150"/>
      </w:tblGrid>
      <w:tr w:rsidR="2FDCA3E5" w:rsidRPr="001A3022" w14:paraId="4C0D0168" w14:textId="77777777" w:rsidTr="2FDCA3E5">
        <w:trPr>
          <w:trHeight w:val="300"/>
        </w:trPr>
        <w:tc>
          <w:tcPr>
            <w:tcW w:w="9150" w:type="dxa"/>
            <w:vAlign w:val="center"/>
          </w:tcPr>
          <w:p w14:paraId="1E165656" w14:textId="3FEDAE66" w:rsidR="2FDCA3E5" w:rsidRPr="001A3022" w:rsidRDefault="2FDCA3E5" w:rsidP="009D68EF">
            <w:pPr>
              <w:jc w:val="center"/>
              <w:rPr>
                <w:rFonts w:ascii="Calibri" w:eastAsia="Calibri" w:hAnsi="Calibri" w:cs="Calibri"/>
                <w:b/>
                <w:bCs/>
                <w:sz w:val="24"/>
                <w:szCs w:val="24"/>
              </w:rPr>
            </w:pPr>
            <w:r w:rsidRPr="001A3022">
              <w:rPr>
                <w:rFonts w:ascii="Calibri" w:eastAsia="Calibri" w:hAnsi="Calibri" w:cs="Calibri"/>
                <w:b/>
                <w:bCs/>
                <w:sz w:val="24"/>
                <w:szCs w:val="24"/>
              </w:rPr>
              <w:t>OUTCOME STATEMENT</w:t>
            </w:r>
          </w:p>
          <w:p w14:paraId="4B090755" w14:textId="06AF92FB" w:rsidR="2FDCA3E5" w:rsidRPr="001A3022" w:rsidRDefault="00B93C0B" w:rsidP="009D68EF">
            <w:pPr>
              <w:jc w:val="center"/>
              <w:rPr>
                <w:rFonts w:ascii="Calibri" w:eastAsia="Calibri" w:hAnsi="Calibri" w:cs="Calibri"/>
                <w:b/>
                <w:bCs/>
                <w:sz w:val="24"/>
                <w:szCs w:val="24"/>
              </w:rPr>
            </w:pPr>
            <w:r>
              <w:rPr>
                <w:rFonts w:ascii="Calibri" w:eastAsia="Calibri" w:hAnsi="Calibri" w:cs="Calibri"/>
                <w:b/>
                <w:bCs/>
                <w:sz w:val="24"/>
                <w:szCs w:val="24"/>
              </w:rPr>
              <w:t>30</w:t>
            </w:r>
            <w:r w:rsidR="2FDCA3E5" w:rsidRPr="001A3022">
              <w:rPr>
                <w:rFonts w:ascii="Calibri" w:eastAsia="Calibri" w:hAnsi="Calibri" w:cs="Calibri"/>
                <w:b/>
                <w:bCs/>
                <w:sz w:val="24"/>
                <w:szCs w:val="24"/>
                <w:vertAlign w:val="superscript"/>
              </w:rPr>
              <w:t>th</w:t>
            </w:r>
            <w:r w:rsidR="2FDCA3E5" w:rsidRPr="001A3022">
              <w:rPr>
                <w:rFonts w:ascii="Calibri" w:eastAsia="Calibri" w:hAnsi="Calibri" w:cs="Calibri"/>
                <w:b/>
                <w:bCs/>
                <w:sz w:val="24"/>
                <w:szCs w:val="24"/>
              </w:rPr>
              <w:t xml:space="preserve"> Session of the International Medical Device Regulators Forum </w:t>
            </w:r>
          </w:p>
          <w:p w14:paraId="5CB11BB8" w14:textId="5B8C2C61" w:rsidR="2FDCA3E5" w:rsidRPr="001A3022" w:rsidRDefault="00B93C0B" w:rsidP="009D68EF">
            <w:pPr>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14</w:t>
            </w:r>
            <w:r w:rsidR="2FDCA3E5" w:rsidRPr="001A3022">
              <w:rPr>
                <w:rFonts w:asciiTheme="minorHAnsi" w:eastAsia="Calibri" w:hAnsiTheme="minorHAnsi" w:cstheme="minorHAnsi"/>
                <w:b/>
                <w:bCs/>
                <w:sz w:val="24"/>
                <w:szCs w:val="24"/>
              </w:rPr>
              <w:t>-</w:t>
            </w:r>
            <w:r>
              <w:rPr>
                <w:rFonts w:asciiTheme="minorHAnsi" w:eastAsia="Yu Mincho" w:hAnsiTheme="minorHAnsi" w:cstheme="minorHAnsi"/>
                <w:b/>
                <w:bCs/>
                <w:sz w:val="24"/>
                <w:szCs w:val="24"/>
                <w:lang w:eastAsia="ja-JP"/>
              </w:rPr>
              <w:t>18</w:t>
            </w:r>
            <w:r w:rsidR="2FDCA3E5" w:rsidRPr="001A3022">
              <w:rPr>
                <w:rFonts w:asciiTheme="minorHAnsi" w:eastAsia="Calibri" w:hAnsiTheme="minorHAnsi" w:cstheme="minorHAnsi"/>
                <w:b/>
                <w:bCs/>
                <w:sz w:val="24"/>
                <w:szCs w:val="24"/>
              </w:rPr>
              <w:t xml:space="preserve"> </w:t>
            </w:r>
            <w:r>
              <w:rPr>
                <w:rFonts w:asciiTheme="minorHAnsi" w:eastAsia="Yu Mincho" w:hAnsiTheme="minorHAnsi" w:cstheme="minorHAnsi"/>
                <w:b/>
                <w:bCs/>
                <w:sz w:val="24"/>
                <w:szCs w:val="24"/>
                <w:lang w:eastAsia="ja-JP"/>
              </w:rPr>
              <w:t>September</w:t>
            </w:r>
            <w:r w:rsidR="2FDCA3E5" w:rsidRPr="001A3022">
              <w:rPr>
                <w:rFonts w:asciiTheme="minorHAnsi" w:eastAsia="Calibri" w:hAnsiTheme="minorHAnsi" w:cstheme="minorHAnsi"/>
                <w:b/>
                <w:bCs/>
                <w:sz w:val="24"/>
                <w:szCs w:val="24"/>
              </w:rPr>
              <w:t xml:space="preserve"> 202</w:t>
            </w:r>
            <w:r w:rsidR="00E96CDE">
              <w:rPr>
                <w:rFonts w:asciiTheme="minorHAnsi" w:eastAsia="Yu Mincho" w:hAnsiTheme="minorHAnsi" w:cstheme="minorHAnsi"/>
                <w:b/>
                <w:bCs/>
                <w:sz w:val="24"/>
                <w:szCs w:val="24"/>
                <w:lang w:eastAsia="ja-JP"/>
              </w:rPr>
              <w:t>6</w:t>
            </w:r>
          </w:p>
          <w:p w14:paraId="2878EC88" w14:textId="29142A0F" w:rsidR="2FDCA3E5" w:rsidRPr="001A3022" w:rsidRDefault="00E96CDE" w:rsidP="009D68EF">
            <w:pPr>
              <w:jc w:val="center"/>
              <w:rPr>
                <w:rFonts w:asciiTheme="minorHAnsi" w:eastAsia="Calibri" w:hAnsiTheme="minorHAnsi" w:cstheme="minorHAnsi"/>
                <w:b/>
                <w:bCs/>
                <w:sz w:val="24"/>
                <w:szCs w:val="24"/>
              </w:rPr>
            </w:pPr>
            <w:r>
              <w:rPr>
                <w:rFonts w:asciiTheme="minorHAnsi" w:eastAsia="Yu Mincho" w:hAnsiTheme="minorHAnsi" w:cstheme="minorHAnsi"/>
                <w:b/>
                <w:bCs/>
                <w:sz w:val="24"/>
                <w:szCs w:val="24"/>
                <w:lang w:eastAsia="ja-JP"/>
              </w:rPr>
              <w:t>SINGAPORE</w:t>
            </w:r>
          </w:p>
        </w:tc>
      </w:tr>
    </w:tbl>
    <w:p w14:paraId="1F8E6E8B" w14:textId="2A7C36B4" w:rsidR="602994C9" w:rsidRPr="001A3022" w:rsidRDefault="602994C9" w:rsidP="009D68EF">
      <w:pPr>
        <w:jc w:val="both"/>
        <w:rPr>
          <w:rFonts w:ascii="Calibri" w:eastAsia="Calibri" w:hAnsi="Calibri" w:cs="Calibri"/>
          <w:color w:val="000000" w:themeColor="text1"/>
          <w:sz w:val="24"/>
          <w:szCs w:val="24"/>
        </w:rPr>
      </w:pPr>
      <w:r w:rsidRPr="001A3022">
        <w:rPr>
          <w:rFonts w:ascii="Calibri" w:eastAsia="Calibri" w:hAnsi="Calibri" w:cs="Calibri"/>
          <w:color w:val="000000" w:themeColor="text1"/>
          <w:sz w:val="24"/>
          <w:szCs w:val="24"/>
        </w:rPr>
        <w:t xml:space="preserve"> </w:t>
      </w:r>
    </w:p>
    <w:p w14:paraId="56A0A538" w14:textId="77777777" w:rsidR="002C6AAC" w:rsidRPr="001A3022" w:rsidRDefault="002C6AAC" w:rsidP="009D68EF">
      <w:pPr>
        <w:jc w:val="both"/>
        <w:rPr>
          <w:rFonts w:ascii="Calibri" w:eastAsia="Calibri" w:hAnsi="Calibri" w:cs="Calibri"/>
          <w:color w:val="000000" w:themeColor="text1"/>
          <w:sz w:val="24"/>
          <w:szCs w:val="24"/>
        </w:rPr>
      </w:pPr>
    </w:p>
    <w:p w14:paraId="6105B9C5" w14:textId="02F38048" w:rsidR="00E96CDE" w:rsidRPr="00E96CDE" w:rsidRDefault="602994C9" w:rsidP="6EFAA7B3">
      <w:pPr>
        <w:spacing w:after="240"/>
        <w:jc w:val="both"/>
        <w:rPr>
          <w:rFonts w:asciiTheme="minorHAnsi" w:eastAsia="Calibri" w:hAnsiTheme="minorHAnsi" w:cstheme="minorBidi"/>
          <w:color w:val="000000" w:themeColor="text1"/>
          <w:sz w:val="24"/>
          <w:szCs w:val="24"/>
        </w:rPr>
      </w:pPr>
      <w:r w:rsidRPr="6FB5F054">
        <w:rPr>
          <w:rFonts w:asciiTheme="minorHAnsi" w:eastAsia="Calibri" w:hAnsiTheme="minorHAnsi" w:cstheme="minorBidi"/>
          <w:color w:val="000000" w:themeColor="text1"/>
          <w:sz w:val="24"/>
          <w:szCs w:val="24"/>
        </w:rPr>
        <w:t xml:space="preserve">The </w:t>
      </w:r>
      <w:r w:rsidR="001B11CA" w:rsidRPr="6FB5F054">
        <w:rPr>
          <w:rFonts w:asciiTheme="minorHAnsi" w:eastAsia="Calibri" w:hAnsiTheme="minorHAnsi" w:cstheme="minorBidi"/>
          <w:color w:val="000000" w:themeColor="text1"/>
          <w:sz w:val="24"/>
          <w:szCs w:val="24"/>
        </w:rPr>
        <w:t>30</w:t>
      </w:r>
      <w:r w:rsidRPr="6FB5F054">
        <w:rPr>
          <w:rFonts w:asciiTheme="minorHAnsi" w:eastAsia="Calibri" w:hAnsiTheme="minorHAnsi" w:cstheme="minorBidi"/>
          <w:color w:val="000000" w:themeColor="text1"/>
          <w:sz w:val="24"/>
          <w:szCs w:val="24"/>
        </w:rPr>
        <w:t xml:space="preserve">th Session of the International Medical Device Regulators Forum (IMDRF) </w:t>
      </w:r>
      <w:r w:rsidR="00341262" w:rsidRPr="6FB5F054">
        <w:rPr>
          <w:rFonts w:asciiTheme="minorHAnsi" w:eastAsia="Calibri" w:hAnsiTheme="minorHAnsi" w:cstheme="minorBidi"/>
          <w:color w:val="000000" w:themeColor="text1"/>
          <w:sz w:val="24"/>
          <w:szCs w:val="24"/>
        </w:rPr>
        <w:t xml:space="preserve">was </w:t>
      </w:r>
      <w:r w:rsidR="002F2920" w:rsidRPr="6FB5F054">
        <w:rPr>
          <w:rFonts w:asciiTheme="minorHAnsi" w:eastAsia="Calibri" w:hAnsiTheme="minorHAnsi" w:cstheme="minorBidi"/>
          <w:color w:val="000000" w:themeColor="text1"/>
          <w:sz w:val="24"/>
          <w:szCs w:val="24"/>
        </w:rPr>
        <w:t>chaired</w:t>
      </w:r>
      <w:r w:rsidR="00E96CDE" w:rsidRPr="6FB5F054">
        <w:rPr>
          <w:rFonts w:asciiTheme="minorHAnsi" w:eastAsia="Calibri" w:hAnsiTheme="minorHAnsi" w:cstheme="minorBidi"/>
          <w:color w:val="000000" w:themeColor="text1"/>
          <w:sz w:val="24"/>
          <w:szCs w:val="24"/>
        </w:rPr>
        <w:t xml:space="preserve"> </w:t>
      </w:r>
      <w:r w:rsidR="00341262" w:rsidRPr="6FB5F054">
        <w:rPr>
          <w:rFonts w:asciiTheme="minorHAnsi" w:eastAsia="Calibri" w:hAnsiTheme="minorHAnsi" w:cstheme="minorBidi"/>
          <w:color w:val="000000" w:themeColor="text1"/>
          <w:sz w:val="24"/>
          <w:szCs w:val="24"/>
        </w:rPr>
        <w:t>and</w:t>
      </w:r>
      <w:r w:rsidR="002F2920" w:rsidRPr="6FB5F054">
        <w:rPr>
          <w:rFonts w:asciiTheme="minorHAnsi" w:eastAsia="Calibri" w:hAnsiTheme="minorHAnsi" w:cstheme="minorBidi"/>
          <w:color w:val="000000" w:themeColor="text1"/>
          <w:sz w:val="24"/>
          <w:szCs w:val="24"/>
        </w:rPr>
        <w:t xml:space="preserve"> held </w:t>
      </w:r>
      <w:r w:rsidRPr="6FB5F054">
        <w:rPr>
          <w:rFonts w:asciiTheme="minorHAnsi" w:eastAsia="Calibri" w:hAnsiTheme="minorHAnsi" w:cstheme="minorBidi"/>
          <w:color w:val="000000" w:themeColor="text1"/>
          <w:sz w:val="24"/>
          <w:szCs w:val="24"/>
        </w:rPr>
        <w:t xml:space="preserve">in </w:t>
      </w:r>
      <w:r w:rsidR="00E96CDE" w:rsidRPr="6FB5F054">
        <w:rPr>
          <w:rFonts w:asciiTheme="minorHAnsi" w:eastAsia="Calibri" w:hAnsiTheme="minorHAnsi" w:cstheme="minorBidi"/>
          <w:color w:val="000000" w:themeColor="text1"/>
          <w:sz w:val="24"/>
          <w:szCs w:val="24"/>
        </w:rPr>
        <w:t xml:space="preserve">Singapore </w:t>
      </w:r>
      <w:r w:rsidRPr="6FB5F054">
        <w:rPr>
          <w:rFonts w:asciiTheme="minorHAnsi" w:eastAsia="Calibri" w:hAnsiTheme="minorHAnsi" w:cstheme="minorBidi"/>
          <w:color w:val="000000" w:themeColor="text1"/>
          <w:sz w:val="24"/>
          <w:szCs w:val="24"/>
        </w:rPr>
        <w:t xml:space="preserve">from </w:t>
      </w:r>
      <w:r w:rsidR="001B11CA" w:rsidRPr="6FB5F054">
        <w:rPr>
          <w:rFonts w:asciiTheme="minorHAnsi" w:eastAsia="Calibri" w:hAnsiTheme="minorHAnsi" w:cstheme="minorBidi"/>
          <w:color w:val="000000" w:themeColor="text1"/>
          <w:sz w:val="24"/>
          <w:szCs w:val="24"/>
        </w:rPr>
        <w:t>14</w:t>
      </w:r>
      <w:r w:rsidR="00EF0DA9" w:rsidRPr="6FB5F054">
        <w:rPr>
          <w:rFonts w:asciiTheme="minorHAnsi" w:eastAsia="Calibri" w:hAnsiTheme="minorHAnsi" w:cstheme="minorBidi"/>
          <w:color w:val="000000" w:themeColor="text1"/>
          <w:sz w:val="24"/>
          <w:szCs w:val="24"/>
        </w:rPr>
        <w:t xml:space="preserve"> </w:t>
      </w:r>
      <w:r w:rsidRPr="6FB5F054">
        <w:rPr>
          <w:rFonts w:asciiTheme="minorHAnsi" w:eastAsia="Calibri" w:hAnsiTheme="minorHAnsi" w:cstheme="minorBidi"/>
          <w:color w:val="000000" w:themeColor="text1"/>
          <w:sz w:val="24"/>
          <w:szCs w:val="24"/>
        </w:rPr>
        <w:t xml:space="preserve">to </w:t>
      </w:r>
      <w:r w:rsidR="00E96CDE" w:rsidRPr="6FB5F054">
        <w:rPr>
          <w:rFonts w:asciiTheme="minorHAnsi" w:eastAsia="Calibri" w:hAnsiTheme="minorHAnsi" w:cstheme="minorBidi"/>
          <w:color w:val="000000" w:themeColor="text1"/>
          <w:sz w:val="24"/>
          <w:szCs w:val="24"/>
        </w:rPr>
        <w:t>1</w:t>
      </w:r>
      <w:r w:rsidR="001B11CA" w:rsidRPr="6FB5F054">
        <w:rPr>
          <w:rFonts w:asciiTheme="minorHAnsi" w:eastAsia="Calibri" w:hAnsiTheme="minorHAnsi" w:cstheme="minorBidi"/>
          <w:color w:val="000000" w:themeColor="text1"/>
          <w:sz w:val="24"/>
          <w:szCs w:val="24"/>
        </w:rPr>
        <w:t>8</w:t>
      </w:r>
      <w:r w:rsidRPr="6FB5F054">
        <w:rPr>
          <w:rFonts w:asciiTheme="minorHAnsi" w:eastAsia="Calibri" w:hAnsiTheme="minorHAnsi" w:cstheme="minorBidi"/>
          <w:color w:val="000000" w:themeColor="text1"/>
          <w:sz w:val="24"/>
          <w:szCs w:val="24"/>
        </w:rPr>
        <w:t xml:space="preserve"> </w:t>
      </w:r>
      <w:r w:rsidR="001B11CA" w:rsidRPr="6FB5F054">
        <w:rPr>
          <w:rFonts w:asciiTheme="minorHAnsi" w:eastAsia="Calibri" w:hAnsiTheme="minorHAnsi" w:cstheme="minorBidi"/>
          <w:color w:val="000000" w:themeColor="text1"/>
          <w:sz w:val="24"/>
          <w:szCs w:val="24"/>
        </w:rPr>
        <w:t>September</w:t>
      </w:r>
      <w:r w:rsidRPr="6FB5F054">
        <w:rPr>
          <w:rFonts w:asciiTheme="minorHAnsi" w:eastAsia="Calibri" w:hAnsiTheme="minorHAnsi" w:cstheme="minorBidi"/>
          <w:color w:val="000000" w:themeColor="text1"/>
          <w:sz w:val="24"/>
          <w:szCs w:val="24"/>
        </w:rPr>
        <w:t xml:space="preserve"> 202</w:t>
      </w:r>
      <w:r w:rsidR="00E96CDE" w:rsidRPr="6FB5F054">
        <w:rPr>
          <w:rFonts w:asciiTheme="minorHAnsi" w:eastAsia="Calibri" w:hAnsiTheme="minorHAnsi" w:cstheme="minorBidi"/>
          <w:color w:val="000000" w:themeColor="text1"/>
          <w:sz w:val="24"/>
          <w:szCs w:val="24"/>
        </w:rPr>
        <w:t>6</w:t>
      </w:r>
      <w:r w:rsidRPr="6FB5F054">
        <w:rPr>
          <w:rFonts w:asciiTheme="minorHAnsi" w:eastAsia="Calibri" w:hAnsiTheme="minorHAnsi" w:cstheme="minorBidi"/>
          <w:color w:val="000000" w:themeColor="text1"/>
          <w:sz w:val="24"/>
          <w:szCs w:val="24"/>
        </w:rPr>
        <w:t xml:space="preserve">. Approximately </w:t>
      </w:r>
      <w:r w:rsidR="4B92FE72" w:rsidRPr="6FB5F054">
        <w:rPr>
          <w:rFonts w:asciiTheme="minorHAnsi" w:eastAsia="Calibri" w:hAnsiTheme="minorHAnsi" w:cstheme="minorBidi"/>
          <w:color w:val="000000" w:themeColor="text1"/>
          <w:sz w:val="24"/>
          <w:szCs w:val="24"/>
        </w:rPr>
        <w:t>320</w:t>
      </w:r>
      <w:r w:rsidRPr="6FB5F054">
        <w:rPr>
          <w:rFonts w:asciiTheme="minorHAnsi" w:eastAsia="Calibri" w:hAnsiTheme="minorHAnsi" w:cstheme="minorBidi"/>
          <w:color w:val="000000" w:themeColor="text1"/>
          <w:sz w:val="24"/>
          <w:szCs w:val="24"/>
        </w:rPr>
        <w:t xml:space="preserve"> in-person attendees and </w:t>
      </w:r>
      <w:r w:rsidR="60008D41" w:rsidRPr="6FB5F054">
        <w:rPr>
          <w:rFonts w:asciiTheme="minorHAnsi" w:eastAsia="Calibri" w:hAnsiTheme="minorHAnsi" w:cstheme="minorBidi"/>
          <w:color w:val="000000" w:themeColor="text1"/>
          <w:sz w:val="24"/>
          <w:szCs w:val="24"/>
        </w:rPr>
        <w:t>310</w:t>
      </w:r>
      <w:r w:rsidRPr="6FB5F054">
        <w:rPr>
          <w:rFonts w:asciiTheme="minorHAnsi" w:eastAsia="Calibri" w:hAnsiTheme="minorHAnsi" w:cstheme="minorBidi"/>
          <w:color w:val="000000" w:themeColor="text1"/>
          <w:sz w:val="24"/>
          <w:szCs w:val="24"/>
        </w:rPr>
        <w:t xml:space="preserve"> virtual attendees participated in the first two days of public meetings.  Approximately </w:t>
      </w:r>
      <w:r w:rsidR="623D410B" w:rsidRPr="6FB5F054">
        <w:rPr>
          <w:rFonts w:asciiTheme="minorHAnsi" w:eastAsia="Calibri" w:hAnsiTheme="minorHAnsi" w:cstheme="minorBidi"/>
          <w:color w:val="000000" w:themeColor="text1"/>
          <w:sz w:val="24"/>
          <w:szCs w:val="24"/>
        </w:rPr>
        <w:t>1</w:t>
      </w:r>
      <w:r w:rsidR="007C3F80">
        <w:rPr>
          <w:rFonts w:asciiTheme="minorHAnsi" w:eastAsia="Calibri" w:hAnsiTheme="minorHAnsi" w:cstheme="minorBidi"/>
          <w:color w:val="000000" w:themeColor="text1"/>
          <w:sz w:val="24"/>
          <w:szCs w:val="24"/>
        </w:rPr>
        <w:t>2</w:t>
      </w:r>
      <w:r w:rsidR="623D410B" w:rsidRPr="6FB5F054">
        <w:rPr>
          <w:rFonts w:asciiTheme="minorHAnsi" w:eastAsia="Calibri" w:hAnsiTheme="minorHAnsi" w:cstheme="minorBidi"/>
          <w:color w:val="000000" w:themeColor="text1"/>
          <w:sz w:val="24"/>
          <w:szCs w:val="24"/>
        </w:rPr>
        <w:t>0</w:t>
      </w:r>
      <w:r w:rsidRPr="6FB5F054">
        <w:rPr>
          <w:rFonts w:asciiTheme="minorHAnsi" w:eastAsia="Calibri" w:hAnsiTheme="minorHAnsi" w:cstheme="minorBidi"/>
          <w:color w:val="000000" w:themeColor="text1"/>
          <w:sz w:val="24"/>
          <w:szCs w:val="24"/>
        </w:rPr>
        <w:t xml:space="preserve"> attendees participated on the third day,</w:t>
      </w:r>
      <w:r w:rsidR="00341262" w:rsidRPr="6FB5F054">
        <w:rPr>
          <w:rFonts w:asciiTheme="minorHAnsi" w:eastAsia="Calibri" w:hAnsiTheme="minorHAnsi" w:cstheme="minorBidi"/>
          <w:color w:val="000000" w:themeColor="text1"/>
          <w:sz w:val="24"/>
          <w:szCs w:val="24"/>
        </w:rPr>
        <w:t xml:space="preserve"> and</w:t>
      </w:r>
      <w:r w:rsidRPr="6FB5F054">
        <w:rPr>
          <w:rFonts w:asciiTheme="minorHAnsi" w:eastAsia="Calibri" w:hAnsiTheme="minorHAnsi" w:cstheme="minorBidi"/>
          <w:color w:val="000000" w:themeColor="text1"/>
          <w:sz w:val="24"/>
          <w:szCs w:val="24"/>
        </w:rPr>
        <w:t xml:space="preserve"> </w:t>
      </w:r>
      <w:r w:rsidR="4BDC0349" w:rsidRPr="6FB5F054">
        <w:rPr>
          <w:rFonts w:asciiTheme="minorHAnsi" w:eastAsia="Calibri" w:hAnsiTheme="minorHAnsi" w:cstheme="minorBidi"/>
          <w:color w:val="000000" w:themeColor="text1"/>
          <w:sz w:val="24"/>
          <w:szCs w:val="24"/>
        </w:rPr>
        <w:t>about</w:t>
      </w:r>
      <w:r w:rsidRPr="6FB5F054">
        <w:rPr>
          <w:rFonts w:asciiTheme="minorHAnsi" w:eastAsia="Calibri" w:hAnsiTheme="minorHAnsi" w:cstheme="minorBidi"/>
          <w:color w:val="000000" w:themeColor="text1"/>
          <w:sz w:val="24"/>
          <w:szCs w:val="24"/>
        </w:rPr>
        <w:t xml:space="preserve"> </w:t>
      </w:r>
      <w:r w:rsidR="59757FFF" w:rsidRPr="6FB5F054">
        <w:rPr>
          <w:rFonts w:asciiTheme="minorHAnsi" w:eastAsia="Calibri" w:hAnsiTheme="minorHAnsi" w:cstheme="minorBidi"/>
          <w:color w:val="000000" w:themeColor="text1"/>
          <w:sz w:val="24"/>
          <w:szCs w:val="24"/>
        </w:rPr>
        <w:t xml:space="preserve">80 </w:t>
      </w:r>
      <w:r w:rsidR="005A22FA" w:rsidRPr="6FB5F054">
        <w:rPr>
          <w:rFonts w:asciiTheme="minorHAnsi" w:eastAsia="Calibri" w:hAnsiTheme="minorHAnsi" w:cstheme="minorBidi"/>
          <w:color w:val="000000" w:themeColor="text1"/>
          <w:sz w:val="24"/>
          <w:szCs w:val="24"/>
        </w:rPr>
        <w:t xml:space="preserve">attendees </w:t>
      </w:r>
      <w:r w:rsidR="00341262" w:rsidRPr="6FB5F054">
        <w:rPr>
          <w:rFonts w:asciiTheme="minorHAnsi" w:eastAsia="Calibri" w:hAnsiTheme="minorHAnsi" w:cstheme="minorBidi"/>
          <w:color w:val="000000" w:themeColor="text1"/>
          <w:sz w:val="24"/>
          <w:szCs w:val="24"/>
        </w:rPr>
        <w:t xml:space="preserve">participated </w:t>
      </w:r>
      <w:r w:rsidRPr="6FB5F054">
        <w:rPr>
          <w:rFonts w:asciiTheme="minorHAnsi" w:eastAsia="Calibri" w:hAnsiTheme="minorHAnsi" w:cstheme="minorBidi"/>
          <w:color w:val="000000" w:themeColor="text1"/>
          <w:sz w:val="24"/>
          <w:szCs w:val="24"/>
        </w:rPr>
        <w:t>on the fourth</w:t>
      </w:r>
      <w:r w:rsidR="00341262" w:rsidRPr="6FB5F054">
        <w:rPr>
          <w:rFonts w:asciiTheme="minorHAnsi" w:eastAsia="Calibri" w:hAnsiTheme="minorHAnsi" w:cstheme="minorBidi"/>
          <w:color w:val="000000" w:themeColor="text1"/>
          <w:sz w:val="24"/>
          <w:szCs w:val="24"/>
        </w:rPr>
        <w:t xml:space="preserve"> </w:t>
      </w:r>
      <w:r w:rsidRPr="6FB5F054">
        <w:rPr>
          <w:rFonts w:asciiTheme="minorHAnsi" w:eastAsia="Calibri" w:hAnsiTheme="minorHAnsi" w:cstheme="minorBidi"/>
          <w:color w:val="000000" w:themeColor="text1"/>
          <w:sz w:val="24"/>
          <w:szCs w:val="24"/>
        </w:rPr>
        <w:t>and fifth day</w:t>
      </w:r>
      <w:r w:rsidR="00341262" w:rsidRPr="6FB5F054">
        <w:rPr>
          <w:rFonts w:asciiTheme="minorHAnsi" w:eastAsia="Calibri" w:hAnsiTheme="minorHAnsi" w:cstheme="minorBidi"/>
          <w:color w:val="000000" w:themeColor="text1"/>
          <w:sz w:val="24"/>
          <w:szCs w:val="24"/>
        </w:rPr>
        <w:t>s</w:t>
      </w:r>
      <w:r w:rsidRPr="6FB5F054">
        <w:rPr>
          <w:rFonts w:asciiTheme="minorHAnsi" w:eastAsia="Calibri" w:hAnsiTheme="minorHAnsi" w:cstheme="minorBidi"/>
          <w:color w:val="000000" w:themeColor="text1"/>
          <w:sz w:val="24"/>
          <w:szCs w:val="24"/>
        </w:rPr>
        <w:t xml:space="preserve">. </w:t>
      </w:r>
    </w:p>
    <w:p w14:paraId="3BC532B1" w14:textId="4E69F93F" w:rsidR="006F73B4" w:rsidRPr="00290FBA" w:rsidRDefault="00A85F2D" w:rsidP="0CF431EB">
      <w:pPr>
        <w:spacing w:after="240"/>
        <w:jc w:val="both"/>
        <w:rPr>
          <w:rFonts w:asciiTheme="minorHAnsi" w:eastAsia="Calibri" w:hAnsiTheme="minorHAnsi" w:cstheme="minorBidi"/>
          <w:sz w:val="24"/>
          <w:szCs w:val="24"/>
        </w:rPr>
      </w:pPr>
      <w:r w:rsidRPr="0CF431EB">
        <w:rPr>
          <w:rFonts w:asciiTheme="minorHAnsi" w:eastAsia="Calibri" w:hAnsiTheme="minorHAnsi" w:cstheme="minorBidi"/>
          <w:sz w:val="24"/>
          <w:szCs w:val="24"/>
        </w:rPr>
        <w:t xml:space="preserve">A regulator training session on N78 Conformity Assessment and N89 Reliance Playbook was also held on 13 September </w:t>
      </w:r>
      <w:r w:rsidR="042451BC" w:rsidRPr="0CF431EB">
        <w:rPr>
          <w:rFonts w:asciiTheme="minorHAnsi" w:eastAsia="Calibri" w:hAnsiTheme="minorHAnsi" w:cstheme="minorBidi"/>
          <w:sz w:val="24"/>
          <w:szCs w:val="24"/>
        </w:rPr>
        <w:t>2026</w:t>
      </w:r>
      <w:r w:rsidR="17C36444" w:rsidRPr="0CF431EB">
        <w:rPr>
          <w:rFonts w:asciiTheme="minorHAnsi" w:eastAsia="Calibri" w:hAnsiTheme="minorHAnsi" w:cstheme="minorBidi"/>
          <w:sz w:val="24"/>
          <w:szCs w:val="24"/>
        </w:rPr>
        <w:t xml:space="preserve"> </w:t>
      </w:r>
      <w:r w:rsidRPr="0CF431EB">
        <w:rPr>
          <w:rFonts w:asciiTheme="minorHAnsi" w:eastAsia="Calibri" w:hAnsiTheme="minorHAnsi" w:cstheme="minorBidi"/>
          <w:sz w:val="24"/>
          <w:szCs w:val="24"/>
        </w:rPr>
        <w:t>with 59 in-person attendees</w:t>
      </w:r>
      <w:r w:rsidR="0096379B">
        <w:rPr>
          <w:rFonts w:asciiTheme="minorHAnsi" w:eastAsia="Calibri" w:hAnsiTheme="minorHAnsi" w:cstheme="minorBidi"/>
          <w:sz w:val="24"/>
          <w:szCs w:val="24"/>
        </w:rPr>
        <w:t xml:space="preserve"> and </w:t>
      </w:r>
      <w:r w:rsidR="00A56679">
        <w:rPr>
          <w:rFonts w:asciiTheme="minorHAnsi" w:eastAsia="Calibri" w:hAnsiTheme="minorHAnsi" w:cstheme="minorBidi"/>
          <w:sz w:val="24"/>
          <w:szCs w:val="24"/>
        </w:rPr>
        <w:t>53</w:t>
      </w:r>
      <w:r w:rsidR="0096379B">
        <w:rPr>
          <w:rFonts w:asciiTheme="minorHAnsi" w:eastAsia="Calibri" w:hAnsiTheme="minorHAnsi" w:cstheme="minorBidi"/>
          <w:sz w:val="24"/>
          <w:szCs w:val="24"/>
        </w:rPr>
        <w:t xml:space="preserve"> virtual attendees</w:t>
      </w:r>
      <w:r w:rsidRPr="0CF431EB">
        <w:rPr>
          <w:rFonts w:asciiTheme="minorHAnsi" w:eastAsia="Calibri" w:hAnsiTheme="minorHAnsi" w:cstheme="minorBidi"/>
          <w:sz w:val="24"/>
          <w:szCs w:val="24"/>
        </w:rPr>
        <w:t xml:space="preserve">. </w:t>
      </w:r>
    </w:p>
    <w:p w14:paraId="2B0E2FFF" w14:textId="2CA11C3E" w:rsidR="602994C9" w:rsidRPr="001A3022" w:rsidRDefault="602994C9" w:rsidP="00487AD8">
      <w:pPr>
        <w:spacing w:after="240"/>
        <w:jc w:val="both"/>
        <w:rPr>
          <w:rFonts w:ascii="Calibri" w:eastAsia="Calibri" w:hAnsi="Calibri" w:cs="Calibri"/>
          <w:b/>
          <w:bCs/>
          <w:sz w:val="24"/>
          <w:szCs w:val="24"/>
        </w:rPr>
      </w:pPr>
      <w:r w:rsidRPr="001A3022">
        <w:rPr>
          <w:rFonts w:ascii="Calibri" w:eastAsia="Calibri" w:hAnsi="Calibri" w:cs="Calibri"/>
          <w:b/>
          <w:bCs/>
          <w:sz w:val="24"/>
          <w:szCs w:val="24"/>
        </w:rPr>
        <w:t>IMDRF</w:t>
      </w:r>
      <w:r w:rsidR="00D22967">
        <w:rPr>
          <w:rFonts w:ascii="Calibri" w:eastAsia="Calibri" w:hAnsi="Calibri" w:cs="Calibri"/>
          <w:b/>
          <w:bCs/>
          <w:sz w:val="24"/>
          <w:szCs w:val="24"/>
        </w:rPr>
        <w:t xml:space="preserve"> </w:t>
      </w:r>
      <w:r w:rsidRPr="001A3022">
        <w:rPr>
          <w:rFonts w:ascii="Calibri" w:eastAsia="Calibri" w:hAnsi="Calibri" w:cs="Calibri"/>
          <w:b/>
          <w:bCs/>
          <w:sz w:val="24"/>
          <w:szCs w:val="24"/>
        </w:rPr>
        <w:t xml:space="preserve">Industry </w:t>
      </w:r>
      <w:r w:rsidR="00210161" w:rsidRPr="001A3022">
        <w:rPr>
          <w:rFonts w:ascii="Calibri" w:eastAsia="Calibri" w:hAnsi="Calibri" w:cs="Calibri"/>
          <w:b/>
          <w:bCs/>
          <w:sz w:val="24"/>
          <w:szCs w:val="24"/>
        </w:rPr>
        <w:t xml:space="preserve">Joint </w:t>
      </w:r>
      <w:r w:rsidRPr="001A3022">
        <w:rPr>
          <w:rFonts w:ascii="Calibri" w:eastAsia="Calibri" w:hAnsi="Calibri" w:cs="Calibri"/>
          <w:b/>
          <w:bCs/>
          <w:sz w:val="24"/>
          <w:szCs w:val="24"/>
        </w:rPr>
        <w:t>Workshop on</w:t>
      </w:r>
      <w:r w:rsidR="003D51CE">
        <w:rPr>
          <w:rFonts w:ascii="Calibri" w:eastAsia="Calibri" w:hAnsi="Calibri" w:cs="Calibri"/>
          <w:b/>
          <w:bCs/>
          <w:sz w:val="24"/>
          <w:szCs w:val="24"/>
        </w:rPr>
        <w:t xml:space="preserve"> </w:t>
      </w:r>
      <w:r w:rsidR="00393060" w:rsidRPr="00393060">
        <w:rPr>
          <w:rFonts w:ascii="Calibri" w:eastAsia="Calibri" w:hAnsi="Calibri" w:cs="Calibri"/>
          <w:b/>
          <w:bCs/>
          <w:sz w:val="24"/>
          <w:szCs w:val="24"/>
        </w:rPr>
        <w:t>Shaping Global Regulatory Approaches for Medical Devices in Digital Health</w:t>
      </w:r>
    </w:p>
    <w:p w14:paraId="7F310045" w14:textId="3405CD4B" w:rsidR="008257A1" w:rsidRPr="008257A1" w:rsidRDefault="008257A1" w:rsidP="008257A1">
      <w:pPr>
        <w:spacing w:after="240"/>
        <w:jc w:val="both"/>
        <w:rPr>
          <w:rFonts w:ascii="Calibri" w:eastAsia="Calibri" w:hAnsi="Calibri" w:cs="Calibri"/>
          <w:color w:val="000000" w:themeColor="text1"/>
          <w:sz w:val="24"/>
          <w:szCs w:val="24"/>
        </w:rPr>
      </w:pPr>
      <w:r w:rsidRPr="008257A1">
        <w:rPr>
          <w:rFonts w:ascii="Calibri" w:eastAsia="Calibri" w:hAnsi="Calibri" w:cs="Calibri"/>
          <w:color w:val="000000" w:themeColor="text1"/>
          <w:sz w:val="24"/>
          <w:szCs w:val="24"/>
        </w:rPr>
        <w:t xml:space="preserve">The IMDRF Industry Joint Workshop on 14 September 2026 featured four sessions on digital </w:t>
      </w:r>
      <w:r w:rsidR="00DC7434" w:rsidRPr="372C320E">
        <w:rPr>
          <w:rFonts w:ascii="Calibri" w:eastAsia="Calibri" w:hAnsi="Calibri" w:cs="Calibri"/>
          <w:color w:val="000000" w:themeColor="text1"/>
          <w:sz w:val="24"/>
          <w:szCs w:val="24"/>
        </w:rPr>
        <w:t>medical devices</w:t>
      </w:r>
      <w:r w:rsidRPr="008257A1">
        <w:rPr>
          <w:rFonts w:ascii="Calibri" w:eastAsia="Calibri" w:hAnsi="Calibri" w:cs="Calibri"/>
          <w:color w:val="000000" w:themeColor="text1"/>
          <w:sz w:val="24"/>
          <w:szCs w:val="24"/>
        </w:rPr>
        <w:t xml:space="preserve"> regulatory topics, with speakers and panellists from regulatory authorities, industry, and WHO. </w:t>
      </w:r>
    </w:p>
    <w:p w14:paraId="70CA2848" w14:textId="5AFF8030" w:rsidR="008257A1" w:rsidRPr="008257A1" w:rsidRDefault="008257A1" w:rsidP="008257A1">
      <w:pPr>
        <w:spacing w:after="240"/>
        <w:jc w:val="both"/>
        <w:rPr>
          <w:rFonts w:ascii="Calibri" w:eastAsia="Calibri" w:hAnsi="Calibri" w:cs="Calibri"/>
          <w:color w:val="000000" w:themeColor="text1"/>
          <w:sz w:val="24"/>
          <w:szCs w:val="24"/>
        </w:rPr>
      </w:pPr>
      <w:r w:rsidRPr="6FB5F054">
        <w:rPr>
          <w:rFonts w:ascii="Calibri" w:eastAsia="Calibri" w:hAnsi="Calibri" w:cs="Calibri"/>
          <w:color w:val="000000" w:themeColor="text1"/>
          <w:sz w:val="24"/>
          <w:szCs w:val="24"/>
        </w:rPr>
        <w:t xml:space="preserve">The workshop opened with scene-setting presentations covering the clinician and patient perspective on digital health technologies, followed by an overview of the global regulatory landscape including key IMDRF documents and frameworks </w:t>
      </w:r>
      <w:r w:rsidR="00BC5815">
        <w:rPr>
          <w:rFonts w:ascii="Calibri" w:eastAsia="Calibri" w:hAnsi="Calibri" w:cs="Calibri"/>
          <w:color w:val="000000" w:themeColor="text1"/>
          <w:sz w:val="24"/>
          <w:szCs w:val="24"/>
        </w:rPr>
        <w:t>in various</w:t>
      </w:r>
      <w:r w:rsidRPr="6FB5F054">
        <w:rPr>
          <w:rFonts w:ascii="Calibri" w:eastAsia="Calibri" w:hAnsi="Calibri" w:cs="Calibri"/>
          <w:color w:val="000000" w:themeColor="text1"/>
          <w:sz w:val="24"/>
          <w:szCs w:val="24"/>
        </w:rPr>
        <w:t xml:space="preserve"> jurisdictions.</w:t>
      </w:r>
    </w:p>
    <w:p w14:paraId="1DE5E8A9" w14:textId="52ECC3C8" w:rsidR="008257A1" w:rsidRPr="008257A1" w:rsidRDefault="008257A1" w:rsidP="008257A1">
      <w:pPr>
        <w:spacing w:after="240"/>
        <w:jc w:val="both"/>
        <w:rPr>
          <w:rFonts w:ascii="Calibri" w:eastAsia="Calibri" w:hAnsi="Calibri" w:cs="Calibri"/>
          <w:color w:val="000000" w:themeColor="text1"/>
          <w:sz w:val="24"/>
          <w:szCs w:val="24"/>
        </w:rPr>
      </w:pPr>
      <w:r w:rsidRPr="6FB5F054">
        <w:rPr>
          <w:rFonts w:ascii="Calibri" w:eastAsia="Calibri" w:hAnsi="Calibri" w:cs="Calibri"/>
          <w:color w:val="000000" w:themeColor="text1"/>
          <w:sz w:val="24"/>
          <w:szCs w:val="24"/>
        </w:rPr>
        <w:t xml:space="preserve">The first session examined software characterisation and risk categorisation, focusing on IMDRF documents N12 and N81. Regulators and industry shared implementation experiences and case studies on managing classification differences across jurisdictions, with panel discussions exploring opportunities for convergence and </w:t>
      </w:r>
      <w:r w:rsidR="006F7542">
        <w:rPr>
          <w:rFonts w:ascii="Calibri" w:eastAsia="Calibri" w:hAnsi="Calibri" w:cs="Calibri"/>
          <w:color w:val="000000" w:themeColor="text1"/>
          <w:sz w:val="24"/>
          <w:szCs w:val="24"/>
        </w:rPr>
        <w:t>supporting</w:t>
      </w:r>
      <w:r w:rsidRPr="6FB5F054">
        <w:rPr>
          <w:rFonts w:ascii="Calibri" w:eastAsia="Calibri" w:hAnsi="Calibri" w:cs="Calibri"/>
          <w:color w:val="000000" w:themeColor="text1"/>
          <w:sz w:val="24"/>
          <w:szCs w:val="24"/>
        </w:rPr>
        <w:t xml:space="preserve"> patient access.</w:t>
      </w:r>
    </w:p>
    <w:p w14:paraId="6DB88FA2" w14:textId="1336CCF8" w:rsidR="008257A1" w:rsidRPr="008257A1" w:rsidRDefault="008257A1" w:rsidP="008257A1">
      <w:pPr>
        <w:spacing w:after="240"/>
        <w:jc w:val="both"/>
        <w:rPr>
          <w:rFonts w:ascii="Calibri" w:eastAsia="Calibri" w:hAnsi="Calibri" w:cs="Calibri"/>
          <w:color w:val="000000" w:themeColor="text1"/>
          <w:sz w:val="24"/>
          <w:szCs w:val="24"/>
        </w:rPr>
      </w:pPr>
      <w:r w:rsidRPr="6FB5F054">
        <w:rPr>
          <w:rFonts w:ascii="Calibri" w:eastAsia="Calibri" w:hAnsi="Calibri" w:cs="Calibri"/>
          <w:color w:val="000000" w:themeColor="text1"/>
          <w:sz w:val="24"/>
          <w:szCs w:val="24"/>
        </w:rPr>
        <w:t xml:space="preserve">The second session explored AI governance and </w:t>
      </w:r>
      <w:r w:rsidR="00882F27">
        <w:rPr>
          <w:rFonts w:ascii="Calibri" w:eastAsia="Calibri" w:hAnsi="Calibri" w:cs="Calibri"/>
          <w:color w:val="000000" w:themeColor="text1"/>
          <w:sz w:val="24"/>
          <w:szCs w:val="24"/>
        </w:rPr>
        <w:t xml:space="preserve">good </w:t>
      </w:r>
      <w:r w:rsidRPr="6FB5F054">
        <w:rPr>
          <w:rFonts w:ascii="Calibri" w:eastAsia="Calibri" w:hAnsi="Calibri" w:cs="Calibri"/>
          <w:color w:val="000000" w:themeColor="text1"/>
          <w:sz w:val="24"/>
          <w:szCs w:val="24"/>
        </w:rPr>
        <w:t>machine learning practices, including an overview of the IMDRF A</w:t>
      </w:r>
      <w:r w:rsidR="00031C3F">
        <w:rPr>
          <w:rFonts w:ascii="Calibri" w:eastAsia="Calibri" w:hAnsi="Calibri" w:cs="Calibri"/>
          <w:color w:val="000000" w:themeColor="text1"/>
          <w:sz w:val="24"/>
          <w:szCs w:val="24"/>
        </w:rPr>
        <w:t>rtificial Intelligence</w:t>
      </w:r>
      <w:r w:rsidR="00D21739">
        <w:rPr>
          <w:rFonts w:ascii="Calibri" w:eastAsia="Calibri" w:hAnsi="Calibri" w:cs="Calibri"/>
          <w:color w:val="000000" w:themeColor="text1"/>
          <w:sz w:val="24"/>
          <w:szCs w:val="24"/>
        </w:rPr>
        <w:t>/Machine Learning (A</w:t>
      </w:r>
      <w:r w:rsidRPr="6FB5F054">
        <w:rPr>
          <w:rFonts w:ascii="Calibri" w:eastAsia="Calibri" w:hAnsi="Calibri" w:cs="Calibri"/>
          <w:color w:val="000000" w:themeColor="text1"/>
          <w:sz w:val="24"/>
          <w:szCs w:val="24"/>
        </w:rPr>
        <w:t>I/ML</w:t>
      </w:r>
      <w:r w:rsidR="00D21739">
        <w:rPr>
          <w:rFonts w:ascii="Calibri" w:eastAsia="Calibri" w:hAnsi="Calibri" w:cs="Calibri"/>
          <w:color w:val="000000" w:themeColor="text1"/>
          <w:sz w:val="24"/>
          <w:szCs w:val="24"/>
        </w:rPr>
        <w:t>)</w:t>
      </w:r>
      <w:r w:rsidRPr="6FB5F054">
        <w:rPr>
          <w:rFonts w:ascii="Calibri" w:eastAsia="Calibri" w:hAnsi="Calibri" w:cs="Calibri"/>
          <w:color w:val="000000" w:themeColor="text1"/>
          <w:sz w:val="24"/>
          <w:szCs w:val="24"/>
        </w:rPr>
        <w:t xml:space="preserve"> lifecycle </w:t>
      </w:r>
      <w:r w:rsidR="39C0D03D" w:rsidRPr="6FB5F054">
        <w:rPr>
          <w:rFonts w:ascii="Calibri" w:eastAsia="Calibri" w:hAnsi="Calibri" w:cs="Calibri"/>
          <w:color w:val="000000" w:themeColor="text1"/>
          <w:sz w:val="24"/>
          <w:szCs w:val="24"/>
        </w:rPr>
        <w:t xml:space="preserve">N93 </w:t>
      </w:r>
      <w:r w:rsidRPr="6FB5F054">
        <w:rPr>
          <w:rFonts w:ascii="Calibri" w:eastAsia="Calibri" w:hAnsi="Calibri" w:cs="Calibri"/>
          <w:color w:val="000000" w:themeColor="text1"/>
          <w:sz w:val="24"/>
          <w:szCs w:val="24"/>
        </w:rPr>
        <w:t xml:space="preserve">document under public consultation. </w:t>
      </w:r>
      <w:r w:rsidR="00A21E13" w:rsidRPr="6FB5F054">
        <w:rPr>
          <w:rFonts w:ascii="Calibri" w:eastAsia="Calibri" w:hAnsi="Calibri" w:cs="Calibri"/>
          <w:color w:val="000000" w:themeColor="text1"/>
          <w:sz w:val="24"/>
          <w:szCs w:val="24"/>
        </w:rPr>
        <w:t>Regulatory perspectives were presented alongside industry's key themes from the N93 public consultation.</w:t>
      </w:r>
      <w:r w:rsidR="00664ED1" w:rsidRPr="6FB5F054">
        <w:rPr>
          <w:rFonts w:ascii="Calibri" w:eastAsia="Calibri" w:hAnsi="Calibri" w:cs="Calibri"/>
          <w:color w:val="000000" w:themeColor="text1"/>
          <w:sz w:val="24"/>
          <w:szCs w:val="24"/>
        </w:rPr>
        <w:t xml:space="preserve"> Panel d</w:t>
      </w:r>
      <w:r w:rsidRPr="6FB5F054">
        <w:rPr>
          <w:rFonts w:ascii="Calibri" w:eastAsia="Calibri" w:hAnsi="Calibri" w:cs="Calibri"/>
          <w:color w:val="000000" w:themeColor="text1"/>
          <w:sz w:val="24"/>
          <w:szCs w:val="24"/>
        </w:rPr>
        <w:t xml:space="preserve">iscussions covered lifecycle regulation, </w:t>
      </w:r>
      <w:r w:rsidRPr="1DABFF2F">
        <w:rPr>
          <w:rFonts w:ascii="Calibri" w:eastAsia="Calibri" w:hAnsi="Calibri" w:cs="Calibri"/>
          <w:color w:val="000000" w:themeColor="text1"/>
          <w:sz w:val="24"/>
          <w:szCs w:val="24"/>
        </w:rPr>
        <w:t>and</w:t>
      </w:r>
      <w:r w:rsidRPr="6FB5F054">
        <w:rPr>
          <w:rFonts w:ascii="Calibri" w:eastAsia="Calibri" w:hAnsi="Calibri" w:cs="Calibri"/>
          <w:color w:val="000000" w:themeColor="text1"/>
          <w:sz w:val="24"/>
          <w:szCs w:val="24"/>
        </w:rPr>
        <w:t xml:space="preserve"> alignment opportunities across jurisdictions.</w:t>
      </w:r>
    </w:p>
    <w:p w14:paraId="17E9E4E8" w14:textId="10493599" w:rsidR="008257A1" w:rsidRPr="008257A1" w:rsidRDefault="008257A1" w:rsidP="008257A1">
      <w:pPr>
        <w:spacing w:after="240"/>
        <w:jc w:val="both"/>
        <w:rPr>
          <w:rFonts w:ascii="Calibri" w:eastAsia="Calibri" w:hAnsi="Calibri" w:cs="Calibri"/>
          <w:color w:val="000000" w:themeColor="text1"/>
          <w:sz w:val="24"/>
          <w:szCs w:val="24"/>
        </w:rPr>
      </w:pPr>
      <w:r w:rsidRPr="6FB5F054">
        <w:rPr>
          <w:rFonts w:ascii="Calibri" w:eastAsia="Calibri" w:hAnsi="Calibri" w:cs="Calibri"/>
          <w:color w:val="000000" w:themeColor="text1"/>
          <w:sz w:val="24"/>
          <w:szCs w:val="24"/>
        </w:rPr>
        <w:t xml:space="preserve">The third session </w:t>
      </w:r>
      <w:r w:rsidR="00333C6D">
        <w:rPr>
          <w:rFonts w:ascii="Calibri" w:eastAsia="Calibri" w:hAnsi="Calibri" w:cs="Calibri"/>
          <w:color w:val="000000" w:themeColor="text1"/>
          <w:sz w:val="24"/>
          <w:szCs w:val="24"/>
        </w:rPr>
        <w:t>discussed IMDRF document N90</w:t>
      </w:r>
      <w:r w:rsidRPr="6FB5F054">
        <w:rPr>
          <w:rFonts w:ascii="Calibri" w:eastAsia="Calibri" w:hAnsi="Calibri" w:cs="Calibri"/>
          <w:color w:val="000000" w:themeColor="text1"/>
          <w:sz w:val="24"/>
          <w:szCs w:val="24"/>
        </w:rPr>
        <w:t xml:space="preserve"> </w:t>
      </w:r>
      <w:r w:rsidR="00763745">
        <w:rPr>
          <w:rFonts w:ascii="Calibri" w:eastAsia="Calibri" w:hAnsi="Calibri" w:cs="Calibri"/>
          <w:color w:val="000000" w:themeColor="text1"/>
          <w:sz w:val="24"/>
          <w:szCs w:val="24"/>
        </w:rPr>
        <w:t>on</w:t>
      </w:r>
      <w:r w:rsidRPr="6FB5F054">
        <w:rPr>
          <w:rFonts w:ascii="Calibri" w:eastAsia="Calibri" w:hAnsi="Calibri" w:cs="Calibri"/>
          <w:color w:val="000000" w:themeColor="text1"/>
          <w:sz w:val="24"/>
          <w:szCs w:val="24"/>
        </w:rPr>
        <w:t xml:space="preserve"> Predetermined Change Control Plans (PCCPs) </w:t>
      </w:r>
      <w:r w:rsidR="006129C9">
        <w:rPr>
          <w:rFonts w:ascii="Calibri" w:eastAsia="Calibri" w:hAnsi="Calibri" w:cs="Calibri"/>
          <w:color w:val="000000" w:themeColor="text1"/>
          <w:sz w:val="24"/>
          <w:szCs w:val="24"/>
        </w:rPr>
        <w:t xml:space="preserve">for </w:t>
      </w:r>
      <w:r w:rsidR="000F637C" w:rsidRPr="000F637C">
        <w:rPr>
          <w:rFonts w:ascii="Calibri" w:eastAsia="Calibri" w:hAnsi="Calibri" w:cs="Calibri"/>
          <w:color w:val="000000" w:themeColor="text1"/>
          <w:sz w:val="24"/>
          <w:szCs w:val="24"/>
        </w:rPr>
        <w:t xml:space="preserve">software as a medical device </w:t>
      </w:r>
      <w:r w:rsidR="000F637C">
        <w:rPr>
          <w:rFonts w:ascii="Calibri" w:eastAsia="Calibri" w:hAnsi="Calibri" w:cs="Calibri"/>
          <w:color w:val="000000" w:themeColor="text1"/>
          <w:sz w:val="24"/>
          <w:szCs w:val="24"/>
        </w:rPr>
        <w:t>(</w:t>
      </w:r>
      <w:r w:rsidR="006129C9">
        <w:rPr>
          <w:rFonts w:ascii="Calibri" w:eastAsia="Calibri" w:hAnsi="Calibri" w:cs="Calibri"/>
          <w:color w:val="000000" w:themeColor="text1"/>
          <w:sz w:val="24"/>
          <w:szCs w:val="24"/>
        </w:rPr>
        <w:t>SaMD</w:t>
      </w:r>
      <w:r w:rsidR="000F637C">
        <w:rPr>
          <w:rFonts w:ascii="Calibri" w:eastAsia="Calibri" w:hAnsi="Calibri" w:cs="Calibri"/>
          <w:color w:val="000000" w:themeColor="text1"/>
          <w:sz w:val="24"/>
          <w:szCs w:val="24"/>
        </w:rPr>
        <w:t>)</w:t>
      </w:r>
      <w:r w:rsidR="00E97CC1">
        <w:rPr>
          <w:rFonts w:ascii="Calibri" w:eastAsia="Calibri" w:hAnsi="Calibri" w:cs="Calibri"/>
          <w:color w:val="000000" w:themeColor="text1"/>
          <w:sz w:val="24"/>
          <w:szCs w:val="24"/>
        </w:rPr>
        <w:t xml:space="preserve"> </w:t>
      </w:r>
      <w:r w:rsidRPr="6FB5F054">
        <w:rPr>
          <w:rFonts w:ascii="Calibri" w:eastAsia="Calibri" w:hAnsi="Calibri" w:cs="Calibri"/>
          <w:color w:val="000000" w:themeColor="text1"/>
          <w:sz w:val="24"/>
          <w:szCs w:val="24"/>
        </w:rPr>
        <w:t xml:space="preserve">and </w:t>
      </w:r>
      <w:r w:rsidR="00474BD1">
        <w:rPr>
          <w:rFonts w:ascii="Calibri" w:eastAsia="Calibri" w:hAnsi="Calibri" w:cs="Calibri"/>
          <w:color w:val="000000" w:themeColor="text1"/>
          <w:sz w:val="24"/>
          <w:szCs w:val="24"/>
        </w:rPr>
        <w:t>its</w:t>
      </w:r>
      <w:r w:rsidRPr="6FB5F054">
        <w:rPr>
          <w:rFonts w:ascii="Calibri" w:eastAsia="Calibri" w:hAnsi="Calibri" w:cs="Calibri"/>
          <w:color w:val="000000" w:themeColor="text1"/>
          <w:sz w:val="24"/>
          <w:szCs w:val="24"/>
        </w:rPr>
        <w:t xml:space="preserve"> role in enabling timely product updates. Regulators </w:t>
      </w:r>
      <w:r w:rsidR="00664ED1" w:rsidRPr="6FB5F054">
        <w:rPr>
          <w:rFonts w:ascii="Calibri" w:eastAsia="Calibri" w:hAnsi="Calibri" w:cs="Calibri"/>
          <w:color w:val="000000" w:themeColor="text1"/>
          <w:sz w:val="24"/>
          <w:szCs w:val="24"/>
        </w:rPr>
        <w:t>and industry</w:t>
      </w:r>
      <w:r w:rsidR="00026C87" w:rsidRPr="6FB5F054">
        <w:rPr>
          <w:rFonts w:ascii="Calibri" w:eastAsia="Calibri" w:hAnsi="Calibri" w:cs="Calibri"/>
          <w:color w:val="000000" w:themeColor="text1"/>
          <w:sz w:val="24"/>
          <w:szCs w:val="24"/>
        </w:rPr>
        <w:t xml:space="preserve"> </w:t>
      </w:r>
      <w:r w:rsidRPr="6FB5F054">
        <w:rPr>
          <w:rFonts w:ascii="Calibri" w:eastAsia="Calibri" w:hAnsi="Calibri" w:cs="Calibri"/>
          <w:color w:val="000000" w:themeColor="text1"/>
          <w:sz w:val="24"/>
          <w:szCs w:val="24"/>
        </w:rPr>
        <w:t>shared implementation experiences, with discussions focusing on practical challenges and considerations for leveraging reliance frameworks</w:t>
      </w:r>
      <w:r w:rsidR="00896615" w:rsidRPr="6FB5F054">
        <w:rPr>
          <w:rFonts w:ascii="Calibri" w:eastAsia="Calibri" w:hAnsi="Calibri" w:cs="Calibri"/>
          <w:color w:val="000000" w:themeColor="text1"/>
          <w:sz w:val="24"/>
          <w:szCs w:val="24"/>
        </w:rPr>
        <w:t xml:space="preserve"> in the context of PCCPs.</w:t>
      </w:r>
    </w:p>
    <w:p w14:paraId="65CD9A07" w14:textId="5C43C628" w:rsidR="00F97EA7" w:rsidRDefault="008257A1" w:rsidP="00487AD8">
      <w:pPr>
        <w:spacing w:after="240"/>
        <w:jc w:val="both"/>
        <w:rPr>
          <w:rFonts w:ascii="Calibri" w:eastAsia="Calibri" w:hAnsi="Calibri" w:cs="Calibri"/>
          <w:b/>
          <w:bCs/>
          <w:color w:val="000000" w:themeColor="text1"/>
          <w:sz w:val="24"/>
          <w:szCs w:val="24"/>
        </w:rPr>
      </w:pPr>
      <w:r w:rsidRPr="6FB5F054">
        <w:rPr>
          <w:rFonts w:ascii="Calibri" w:eastAsia="Calibri" w:hAnsi="Calibri" w:cs="Calibri"/>
          <w:color w:val="000000" w:themeColor="text1"/>
          <w:sz w:val="24"/>
          <w:szCs w:val="24"/>
        </w:rPr>
        <w:t>The fourth session focused on medical device cybersecurity, d</w:t>
      </w:r>
      <w:r w:rsidR="00076945">
        <w:rPr>
          <w:rFonts w:ascii="Calibri" w:eastAsia="Calibri" w:hAnsi="Calibri" w:cs="Calibri"/>
          <w:color w:val="000000" w:themeColor="text1"/>
          <w:sz w:val="24"/>
          <w:szCs w:val="24"/>
        </w:rPr>
        <w:t>iscussing practical and regulatory challenges</w:t>
      </w:r>
      <w:r w:rsidRPr="6FB5F054">
        <w:rPr>
          <w:rFonts w:ascii="Calibri" w:eastAsia="Calibri" w:hAnsi="Calibri" w:cs="Calibri"/>
          <w:color w:val="000000" w:themeColor="text1"/>
          <w:sz w:val="24"/>
          <w:szCs w:val="24"/>
        </w:rPr>
        <w:t xml:space="preserve"> and existing IMDRF documents N60, N70, and N73. </w:t>
      </w:r>
      <w:r w:rsidR="002C227E" w:rsidRPr="136142D7">
        <w:rPr>
          <w:rFonts w:ascii="Calibri" w:eastAsia="Calibri" w:hAnsi="Calibri" w:cs="Calibri"/>
          <w:color w:val="000000" w:themeColor="text1"/>
          <w:sz w:val="24"/>
          <w:szCs w:val="24"/>
        </w:rPr>
        <w:t xml:space="preserve">Regulators and industry </w:t>
      </w:r>
      <w:r w:rsidR="002C227E" w:rsidRPr="136142D7">
        <w:rPr>
          <w:rFonts w:ascii="Calibri" w:eastAsia="Calibri" w:hAnsi="Calibri" w:cs="Calibri"/>
          <w:color w:val="000000" w:themeColor="text1"/>
          <w:sz w:val="24"/>
          <w:szCs w:val="24"/>
        </w:rPr>
        <w:lastRenderedPageBreak/>
        <w:t>d</w:t>
      </w:r>
      <w:r w:rsidRPr="136142D7">
        <w:rPr>
          <w:rFonts w:ascii="Calibri" w:eastAsia="Calibri" w:hAnsi="Calibri" w:cs="Calibri"/>
          <w:color w:val="000000" w:themeColor="text1"/>
          <w:sz w:val="24"/>
          <w:szCs w:val="24"/>
        </w:rPr>
        <w:t>iscuss</w:t>
      </w:r>
      <w:r w:rsidR="002C227E" w:rsidRPr="136142D7">
        <w:rPr>
          <w:rFonts w:ascii="Calibri" w:eastAsia="Calibri" w:hAnsi="Calibri" w:cs="Calibri"/>
          <w:color w:val="000000" w:themeColor="text1"/>
          <w:sz w:val="24"/>
          <w:szCs w:val="24"/>
        </w:rPr>
        <w:t>ed</w:t>
      </w:r>
      <w:r w:rsidRPr="136142D7">
        <w:rPr>
          <w:rFonts w:ascii="Calibri" w:eastAsia="Calibri" w:hAnsi="Calibri" w:cs="Calibri"/>
          <w:color w:val="000000" w:themeColor="text1"/>
          <w:sz w:val="24"/>
          <w:szCs w:val="24"/>
        </w:rPr>
        <w:t xml:space="preserve"> </w:t>
      </w:r>
      <w:r w:rsidR="006804B2" w:rsidRPr="136142D7">
        <w:rPr>
          <w:rFonts w:ascii="Calibri" w:eastAsia="Calibri" w:hAnsi="Calibri" w:cs="Calibri"/>
          <w:color w:val="000000" w:themeColor="text1"/>
          <w:sz w:val="24"/>
          <w:szCs w:val="24"/>
        </w:rPr>
        <w:t>emerging risks</w:t>
      </w:r>
      <w:r w:rsidR="003B3705">
        <w:rPr>
          <w:rFonts w:ascii="Calibri" w:eastAsia="Calibri" w:hAnsi="Calibri" w:cs="Calibri"/>
          <w:color w:val="000000" w:themeColor="text1"/>
          <w:sz w:val="24"/>
          <w:szCs w:val="24"/>
        </w:rPr>
        <w:t xml:space="preserve"> and possible solutions</w:t>
      </w:r>
      <w:r w:rsidR="006804B2" w:rsidRPr="136142D7">
        <w:rPr>
          <w:rFonts w:ascii="Calibri" w:eastAsia="Calibri" w:hAnsi="Calibri" w:cs="Calibri"/>
          <w:color w:val="000000" w:themeColor="text1"/>
          <w:sz w:val="24"/>
          <w:szCs w:val="24"/>
        </w:rPr>
        <w:t xml:space="preserve">, as well as the importance of </w:t>
      </w:r>
      <w:r w:rsidR="747B1D32" w:rsidRPr="136142D7">
        <w:rPr>
          <w:rFonts w:ascii="Calibri" w:eastAsia="Calibri" w:hAnsi="Calibri" w:cs="Calibri"/>
          <w:color w:val="000000" w:themeColor="text1"/>
          <w:sz w:val="24"/>
          <w:szCs w:val="24"/>
        </w:rPr>
        <w:t xml:space="preserve">medical </w:t>
      </w:r>
      <w:r w:rsidR="006804B2" w:rsidRPr="136142D7">
        <w:rPr>
          <w:rFonts w:ascii="Calibri" w:eastAsia="Calibri" w:hAnsi="Calibri" w:cs="Calibri"/>
          <w:color w:val="000000" w:themeColor="text1"/>
          <w:sz w:val="24"/>
          <w:szCs w:val="24"/>
        </w:rPr>
        <w:t>device regulators</w:t>
      </w:r>
      <w:r w:rsidR="00A43B3C">
        <w:rPr>
          <w:rFonts w:ascii="Calibri" w:eastAsia="Calibri" w:hAnsi="Calibri" w:cs="Calibri"/>
          <w:color w:val="000000" w:themeColor="text1"/>
          <w:sz w:val="24"/>
          <w:szCs w:val="24"/>
        </w:rPr>
        <w:t xml:space="preserve"> working closely </w:t>
      </w:r>
      <w:r w:rsidR="00407AB9">
        <w:rPr>
          <w:rFonts w:ascii="Calibri" w:eastAsia="Calibri" w:hAnsi="Calibri" w:cs="Calibri"/>
          <w:color w:val="000000" w:themeColor="text1"/>
          <w:sz w:val="24"/>
          <w:szCs w:val="24"/>
        </w:rPr>
        <w:t>with other relevant cybersecurity authorities</w:t>
      </w:r>
      <w:r w:rsidR="006804B2" w:rsidRPr="136142D7">
        <w:rPr>
          <w:rFonts w:ascii="Calibri" w:eastAsia="Calibri" w:hAnsi="Calibri" w:cs="Calibri"/>
          <w:color w:val="000000" w:themeColor="text1"/>
          <w:sz w:val="24"/>
          <w:szCs w:val="24"/>
        </w:rPr>
        <w:t>.</w:t>
      </w:r>
    </w:p>
    <w:p w14:paraId="1DE3D7B1" w14:textId="0C31992A" w:rsidR="602994C9" w:rsidRPr="001A3022" w:rsidRDefault="602994C9" w:rsidP="00487AD8">
      <w:pPr>
        <w:spacing w:after="240"/>
        <w:jc w:val="both"/>
        <w:rPr>
          <w:rFonts w:ascii="Calibri" w:eastAsia="Calibri" w:hAnsi="Calibri" w:cs="Calibri"/>
          <w:b/>
          <w:bCs/>
          <w:color w:val="000000" w:themeColor="text1"/>
          <w:sz w:val="24"/>
          <w:szCs w:val="24"/>
        </w:rPr>
      </w:pPr>
      <w:r w:rsidRPr="001A3022">
        <w:rPr>
          <w:rFonts w:ascii="Calibri" w:eastAsia="Calibri" w:hAnsi="Calibri" w:cs="Calibri"/>
          <w:b/>
          <w:bCs/>
          <w:color w:val="000000" w:themeColor="text1"/>
          <w:sz w:val="24"/>
          <w:szCs w:val="24"/>
        </w:rPr>
        <w:t>IMDRF Stakeholder Forum</w:t>
      </w:r>
    </w:p>
    <w:p w14:paraId="578621AC" w14:textId="6695CF46" w:rsidR="00445880" w:rsidRDefault="00445880" w:rsidP="6FB5F054">
      <w:pPr>
        <w:spacing w:after="240" w:line="257" w:lineRule="auto"/>
        <w:jc w:val="both"/>
        <w:rPr>
          <w:rFonts w:asciiTheme="minorHAnsi" w:eastAsia="Calibri" w:hAnsiTheme="minorHAnsi" w:cstheme="minorBidi"/>
          <w:color w:val="000000" w:themeColor="text1"/>
          <w:sz w:val="24"/>
          <w:szCs w:val="24"/>
        </w:rPr>
      </w:pPr>
      <w:r w:rsidRPr="6FB5F054">
        <w:rPr>
          <w:rFonts w:asciiTheme="minorHAnsi" w:eastAsia="Calibri" w:hAnsiTheme="minorHAnsi" w:cstheme="minorBidi"/>
          <w:color w:val="000000" w:themeColor="text1"/>
          <w:sz w:val="24"/>
          <w:szCs w:val="24"/>
        </w:rPr>
        <w:t xml:space="preserve">The IMDRF Stakeholder Forum took place on 15 September 2026. </w:t>
      </w:r>
    </w:p>
    <w:p w14:paraId="4FC6B90C" w14:textId="34A60790" w:rsidR="00445880" w:rsidRDefault="00445880" w:rsidP="6FB5F054">
      <w:pPr>
        <w:spacing w:after="240" w:line="257" w:lineRule="auto"/>
        <w:jc w:val="both"/>
        <w:rPr>
          <w:rFonts w:ascii="Calibri" w:eastAsia="Calibri" w:hAnsi="Calibri" w:cs="Arial"/>
          <w:sz w:val="24"/>
          <w:szCs w:val="24"/>
        </w:rPr>
      </w:pPr>
      <w:r w:rsidRPr="6FB5F054">
        <w:rPr>
          <w:rFonts w:asciiTheme="minorHAnsi" w:eastAsia="Calibri" w:hAnsiTheme="minorHAnsi" w:cstheme="minorBidi"/>
          <w:color w:val="000000" w:themeColor="text1"/>
          <w:sz w:val="24"/>
          <w:szCs w:val="24"/>
        </w:rPr>
        <w:t xml:space="preserve">The first session </w:t>
      </w:r>
      <w:r w:rsidR="0D07B1B4" w:rsidRPr="6FB5F054">
        <w:rPr>
          <w:rFonts w:asciiTheme="minorHAnsi" w:eastAsia="Calibri" w:hAnsiTheme="minorHAnsi" w:cstheme="minorBidi"/>
          <w:color w:val="000000" w:themeColor="text1"/>
          <w:sz w:val="24"/>
          <w:szCs w:val="24"/>
        </w:rPr>
        <w:t xml:space="preserve">started off with a panel discussion on </w:t>
      </w:r>
      <w:r w:rsidR="0D07B1B4" w:rsidRPr="6FB5F054">
        <w:rPr>
          <w:rFonts w:ascii="Calibri" w:eastAsia="Calibri" w:hAnsi="Calibri" w:cs="Arial"/>
          <w:sz w:val="24"/>
          <w:szCs w:val="24"/>
          <w:lang w:val="en-US"/>
        </w:rPr>
        <w:t xml:space="preserve">understanding the differences in regulatory controls across jurisdictions </w:t>
      </w:r>
      <w:r w:rsidR="14FBE02C" w:rsidRPr="6FB5F054">
        <w:rPr>
          <w:rFonts w:ascii="Calibri" w:eastAsia="Calibri" w:hAnsi="Calibri" w:cs="Arial"/>
          <w:sz w:val="24"/>
          <w:szCs w:val="24"/>
          <w:lang w:val="en-US"/>
        </w:rPr>
        <w:t xml:space="preserve">and </w:t>
      </w:r>
      <w:r w:rsidR="00053C4B">
        <w:rPr>
          <w:rFonts w:ascii="Calibri" w:eastAsia="Calibri" w:hAnsi="Calibri" w:cs="Arial"/>
          <w:sz w:val="24"/>
          <w:szCs w:val="24"/>
          <w:lang w:val="en-US"/>
        </w:rPr>
        <w:t>emphasize</w:t>
      </w:r>
      <w:r w:rsidR="007F206C">
        <w:rPr>
          <w:rFonts w:ascii="Calibri" w:eastAsia="Calibri" w:hAnsi="Calibri" w:cs="Arial"/>
          <w:sz w:val="24"/>
          <w:szCs w:val="24"/>
          <w:lang w:val="en-US"/>
        </w:rPr>
        <w:t>d</w:t>
      </w:r>
      <w:r w:rsidR="00053C4B">
        <w:rPr>
          <w:rFonts w:ascii="Calibri" w:eastAsia="Calibri" w:hAnsi="Calibri" w:cs="Arial"/>
          <w:sz w:val="24"/>
          <w:szCs w:val="24"/>
          <w:lang w:val="en-US"/>
        </w:rPr>
        <w:t xml:space="preserve"> the value of</w:t>
      </w:r>
      <w:r w:rsidR="0D07B1B4" w:rsidRPr="6FB5F054">
        <w:rPr>
          <w:rFonts w:ascii="Calibri" w:eastAsia="Calibri" w:hAnsi="Calibri" w:cs="Arial"/>
          <w:sz w:val="24"/>
          <w:szCs w:val="24"/>
          <w:lang w:val="en-US"/>
        </w:rPr>
        <w:t xml:space="preserve"> </w:t>
      </w:r>
      <w:r w:rsidR="2703501A" w:rsidRPr="6FB5F054">
        <w:rPr>
          <w:rFonts w:ascii="Calibri" w:eastAsia="Calibri" w:hAnsi="Calibri" w:cs="Arial"/>
          <w:sz w:val="24"/>
          <w:szCs w:val="24"/>
          <w:lang w:val="en-US"/>
        </w:rPr>
        <w:t>c</w:t>
      </w:r>
      <w:r w:rsidR="0D07B1B4" w:rsidRPr="6FB5F054">
        <w:rPr>
          <w:rFonts w:ascii="Calibri" w:eastAsia="Calibri" w:hAnsi="Calibri" w:cs="Arial"/>
          <w:sz w:val="24"/>
          <w:szCs w:val="24"/>
          <w:lang w:val="en-US"/>
        </w:rPr>
        <w:t xml:space="preserve">onvergence </w:t>
      </w:r>
      <w:r w:rsidR="34167CA5" w:rsidRPr="6FB5F054">
        <w:rPr>
          <w:rFonts w:ascii="Calibri" w:eastAsia="Calibri" w:hAnsi="Calibri" w:cs="Arial"/>
          <w:sz w:val="24"/>
          <w:szCs w:val="24"/>
          <w:lang w:val="en-US"/>
        </w:rPr>
        <w:t>t</w:t>
      </w:r>
      <w:r w:rsidR="0D07B1B4" w:rsidRPr="6FB5F054">
        <w:rPr>
          <w:rFonts w:ascii="Calibri" w:eastAsia="Calibri" w:hAnsi="Calibri" w:cs="Arial"/>
          <w:sz w:val="24"/>
          <w:szCs w:val="24"/>
          <w:lang w:val="en-US"/>
        </w:rPr>
        <w:t>hrough IMDRF.</w:t>
      </w:r>
    </w:p>
    <w:p w14:paraId="63AC113E" w14:textId="76EF0FDD" w:rsidR="00445880" w:rsidRPr="00391E68" w:rsidRDefault="00445880" w:rsidP="6FB5F054">
      <w:pPr>
        <w:spacing w:after="240" w:line="257" w:lineRule="auto"/>
        <w:jc w:val="both"/>
        <w:rPr>
          <w:rFonts w:asciiTheme="minorHAnsi" w:eastAsia="Calibri" w:hAnsiTheme="minorHAnsi" w:cstheme="minorBidi"/>
          <w:color w:val="000000" w:themeColor="text1"/>
          <w:sz w:val="24"/>
          <w:szCs w:val="24"/>
        </w:rPr>
      </w:pPr>
      <w:r w:rsidRPr="6FB5F054">
        <w:rPr>
          <w:rFonts w:asciiTheme="minorHAnsi" w:eastAsia="Calibri" w:hAnsiTheme="minorHAnsi" w:cstheme="minorBidi"/>
          <w:color w:val="000000" w:themeColor="text1"/>
          <w:sz w:val="24"/>
          <w:szCs w:val="24"/>
        </w:rPr>
        <w:t xml:space="preserve">In the </w:t>
      </w:r>
      <w:r w:rsidR="00304F8C" w:rsidRPr="6FB5F054">
        <w:rPr>
          <w:rFonts w:asciiTheme="minorHAnsi" w:eastAsia="Calibri" w:hAnsiTheme="minorHAnsi" w:cstheme="minorBidi"/>
          <w:color w:val="000000" w:themeColor="text1"/>
          <w:sz w:val="24"/>
          <w:szCs w:val="24"/>
        </w:rPr>
        <w:t xml:space="preserve">second and </w:t>
      </w:r>
      <w:r w:rsidRPr="6FB5F054">
        <w:rPr>
          <w:rFonts w:asciiTheme="minorHAnsi" w:eastAsia="Calibri" w:hAnsiTheme="minorHAnsi" w:cstheme="minorBidi"/>
          <w:color w:val="000000" w:themeColor="text1"/>
          <w:sz w:val="24"/>
          <w:szCs w:val="24"/>
        </w:rPr>
        <w:t>third session</w:t>
      </w:r>
      <w:r w:rsidR="00304F8C" w:rsidRPr="6FB5F054">
        <w:rPr>
          <w:rFonts w:asciiTheme="minorHAnsi" w:eastAsia="Calibri" w:hAnsiTheme="minorHAnsi" w:cstheme="minorBidi"/>
          <w:color w:val="000000" w:themeColor="text1"/>
          <w:sz w:val="24"/>
          <w:szCs w:val="24"/>
        </w:rPr>
        <w:t>s</w:t>
      </w:r>
      <w:r w:rsidRPr="6FB5F054">
        <w:rPr>
          <w:rFonts w:asciiTheme="minorHAnsi" w:eastAsia="Calibri" w:hAnsiTheme="minorHAnsi" w:cstheme="minorBidi"/>
          <w:color w:val="000000" w:themeColor="text1"/>
          <w:sz w:val="24"/>
          <w:szCs w:val="24"/>
        </w:rPr>
        <w:t xml:space="preserve">, IMDRF MC members presented on recent regulatory updates. For the fourth session, Official Observers (OOs) and Regional Harmonisation </w:t>
      </w:r>
      <w:r w:rsidRPr="38A08253">
        <w:rPr>
          <w:rFonts w:asciiTheme="minorHAnsi" w:eastAsia="Calibri" w:hAnsiTheme="minorHAnsi" w:cstheme="minorBidi"/>
          <w:color w:val="000000" w:themeColor="text1"/>
          <w:sz w:val="24"/>
          <w:szCs w:val="24"/>
        </w:rPr>
        <w:t>Initiative</w:t>
      </w:r>
      <w:r w:rsidR="00A73661">
        <w:rPr>
          <w:rFonts w:asciiTheme="minorHAnsi" w:eastAsia="Calibri" w:hAnsiTheme="minorHAnsi" w:cstheme="minorBidi"/>
          <w:color w:val="000000" w:themeColor="text1"/>
          <w:sz w:val="24"/>
          <w:szCs w:val="24"/>
        </w:rPr>
        <w:t>s</w:t>
      </w:r>
      <w:r w:rsidRPr="38A08253">
        <w:rPr>
          <w:rFonts w:asciiTheme="minorHAnsi" w:eastAsia="Calibri" w:hAnsiTheme="minorHAnsi" w:cstheme="minorBidi"/>
          <w:color w:val="000000" w:themeColor="text1"/>
          <w:sz w:val="24"/>
          <w:szCs w:val="24"/>
        </w:rPr>
        <w:t xml:space="preserve"> (RHI</w:t>
      </w:r>
      <w:r w:rsidR="00A73661">
        <w:rPr>
          <w:rFonts w:asciiTheme="minorHAnsi" w:eastAsia="Calibri" w:hAnsiTheme="minorHAnsi" w:cstheme="minorBidi"/>
          <w:color w:val="000000" w:themeColor="text1"/>
          <w:sz w:val="24"/>
          <w:szCs w:val="24"/>
        </w:rPr>
        <w:t>s</w:t>
      </w:r>
      <w:r w:rsidRPr="6FB5F054">
        <w:rPr>
          <w:rFonts w:asciiTheme="minorHAnsi" w:eastAsia="Calibri" w:hAnsiTheme="minorHAnsi" w:cstheme="minorBidi"/>
          <w:color w:val="000000" w:themeColor="text1"/>
          <w:sz w:val="24"/>
          <w:szCs w:val="24"/>
        </w:rPr>
        <w:t>)</w:t>
      </w:r>
      <w:r w:rsidR="5D02C82E" w:rsidRPr="6FB5F054">
        <w:rPr>
          <w:rFonts w:asciiTheme="minorHAnsi" w:eastAsia="Calibri" w:hAnsiTheme="minorHAnsi" w:cstheme="minorBidi"/>
          <w:color w:val="000000" w:themeColor="text1"/>
          <w:sz w:val="24"/>
          <w:szCs w:val="24"/>
        </w:rPr>
        <w:t xml:space="preserve"> presented on their recent regulatory updates</w:t>
      </w:r>
      <w:r w:rsidRPr="6FB5F054">
        <w:rPr>
          <w:rFonts w:asciiTheme="minorHAnsi" w:eastAsia="Calibri" w:hAnsiTheme="minorHAnsi" w:cstheme="minorBidi"/>
          <w:color w:val="000000" w:themeColor="text1"/>
          <w:sz w:val="24"/>
          <w:szCs w:val="24"/>
        </w:rPr>
        <w:t xml:space="preserve">. </w:t>
      </w:r>
      <w:r w:rsidR="2C095BBE" w:rsidRPr="6FB5F054">
        <w:rPr>
          <w:rFonts w:asciiTheme="minorHAnsi" w:eastAsia="Calibri" w:hAnsiTheme="minorHAnsi" w:cstheme="minorBidi"/>
          <w:color w:val="000000" w:themeColor="text1"/>
          <w:sz w:val="24"/>
          <w:szCs w:val="24"/>
        </w:rPr>
        <w:t xml:space="preserve">In the fifth session, IMDRF Affiliate Members </w:t>
      </w:r>
      <w:r w:rsidR="2C13602B" w:rsidRPr="38A08253">
        <w:rPr>
          <w:rFonts w:asciiTheme="minorHAnsi" w:eastAsia="Calibri" w:hAnsiTheme="minorHAnsi" w:cstheme="minorBidi"/>
          <w:color w:val="000000" w:themeColor="text1"/>
          <w:sz w:val="24"/>
          <w:szCs w:val="24"/>
        </w:rPr>
        <w:t>(AM)</w:t>
      </w:r>
      <w:r w:rsidR="2C095BBE" w:rsidRPr="38A08253">
        <w:rPr>
          <w:rFonts w:asciiTheme="minorHAnsi" w:eastAsia="Calibri" w:hAnsiTheme="minorHAnsi" w:cstheme="minorBidi"/>
          <w:color w:val="000000" w:themeColor="text1"/>
          <w:sz w:val="24"/>
          <w:szCs w:val="24"/>
        </w:rPr>
        <w:t xml:space="preserve"> </w:t>
      </w:r>
      <w:r w:rsidR="2C095BBE" w:rsidRPr="6FB5F054">
        <w:rPr>
          <w:rFonts w:asciiTheme="minorHAnsi" w:eastAsia="Calibri" w:hAnsiTheme="minorHAnsi" w:cstheme="minorBidi"/>
          <w:color w:val="000000" w:themeColor="text1"/>
          <w:sz w:val="24"/>
          <w:szCs w:val="24"/>
        </w:rPr>
        <w:t>provided their regulatory updates.</w:t>
      </w:r>
    </w:p>
    <w:p w14:paraId="2FCD7BEB" w14:textId="7F35C2D6" w:rsidR="00445880" w:rsidRPr="001D2C6D" w:rsidRDefault="00445880" w:rsidP="6FB5F054">
      <w:pPr>
        <w:jc w:val="both"/>
        <w:rPr>
          <w:rFonts w:asciiTheme="minorHAnsi" w:eastAsia="Calibri" w:hAnsiTheme="minorHAnsi" w:cstheme="minorBidi"/>
          <w:color w:val="000000" w:themeColor="text1"/>
          <w:sz w:val="24"/>
          <w:szCs w:val="24"/>
        </w:rPr>
      </w:pPr>
      <w:r w:rsidRPr="6FB5F054">
        <w:rPr>
          <w:rFonts w:asciiTheme="minorHAnsi" w:eastAsia="Calibri" w:hAnsiTheme="minorHAnsi" w:cstheme="minorBidi"/>
          <w:color w:val="000000" w:themeColor="text1"/>
          <w:sz w:val="24"/>
          <w:szCs w:val="24"/>
        </w:rPr>
        <w:t xml:space="preserve">The last session focused on updates from the following </w:t>
      </w:r>
      <w:r w:rsidR="00A93AB7">
        <w:rPr>
          <w:rFonts w:asciiTheme="minorHAnsi" w:eastAsia="Calibri" w:hAnsiTheme="minorHAnsi" w:cstheme="minorBidi"/>
          <w:color w:val="000000" w:themeColor="text1"/>
          <w:sz w:val="24"/>
          <w:szCs w:val="24"/>
        </w:rPr>
        <w:t>i</w:t>
      </w:r>
      <w:r w:rsidRPr="6FB5F054">
        <w:rPr>
          <w:rFonts w:asciiTheme="minorHAnsi" w:eastAsia="Calibri" w:hAnsiTheme="minorHAnsi" w:cstheme="minorBidi"/>
          <w:color w:val="000000" w:themeColor="text1"/>
          <w:sz w:val="24"/>
          <w:szCs w:val="24"/>
        </w:rPr>
        <w:t xml:space="preserve">ndustry </w:t>
      </w:r>
      <w:r w:rsidR="00A93AB7">
        <w:rPr>
          <w:rFonts w:asciiTheme="minorHAnsi" w:eastAsia="Calibri" w:hAnsiTheme="minorHAnsi" w:cstheme="minorBidi"/>
          <w:color w:val="000000" w:themeColor="text1"/>
          <w:sz w:val="24"/>
          <w:szCs w:val="24"/>
        </w:rPr>
        <w:t>g</w:t>
      </w:r>
      <w:r w:rsidR="4575D735" w:rsidRPr="6FB5F054">
        <w:rPr>
          <w:rFonts w:asciiTheme="minorHAnsi" w:eastAsia="Calibri" w:hAnsiTheme="minorHAnsi" w:cstheme="minorBidi"/>
          <w:color w:val="000000" w:themeColor="text1"/>
          <w:sz w:val="24"/>
          <w:szCs w:val="24"/>
        </w:rPr>
        <w:t>roups</w:t>
      </w:r>
      <w:r w:rsidRPr="6FB5F054">
        <w:rPr>
          <w:rFonts w:asciiTheme="minorHAnsi" w:eastAsia="Calibri" w:hAnsiTheme="minorHAnsi" w:cstheme="minorBidi"/>
          <w:color w:val="000000" w:themeColor="text1"/>
          <w:sz w:val="24"/>
          <w:szCs w:val="24"/>
        </w:rPr>
        <w:t xml:space="preserve">: </w:t>
      </w:r>
    </w:p>
    <w:p w14:paraId="61AC5853" w14:textId="6B5978DE" w:rsidR="00445880" w:rsidRPr="00C97E4B" w:rsidRDefault="0045781E" w:rsidP="6FB5F054">
      <w:pPr>
        <w:pStyle w:val="ListParagraph"/>
        <w:numPr>
          <w:ilvl w:val="0"/>
          <w:numId w:val="40"/>
        </w:numPr>
        <w:jc w:val="both"/>
        <w:rPr>
          <w:rFonts w:asciiTheme="minorHAnsi" w:eastAsia="Calibri" w:hAnsiTheme="minorHAnsi" w:cstheme="minorBidi"/>
          <w:color w:val="000000" w:themeColor="text1"/>
          <w:sz w:val="24"/>
          <w:szCs w:val="24"/>
        </w:rPr>
      </w:pPr>
      <w:r w:rsidRPr="6FB5F054">
        <w:rPr>
          <w:rFonts w:asciiTheme="minorHAnsi" w:eastAsia="Calibri" w:hAnsiTheme="minorHAnsi" w:cstheme="minorBidi"/>
          <w:color w:val="000000" w:themeColor="text1"/>
          <w:sz w:val="24"/>
          <w:szCs w:val="24"/>
        </w:rPr>
        <w:t>Global Diagnostic Imaging</w:t>
      </w:r>
      <w:r w:rsidR="26F01278" w:rsidRPr="6FB5F054">
        <w:rPr>
          <w:rFonts w:asciiTheme="minorHAnsi" w:eastAsia="Calibri" w:hAnsiTheme="minorHAnsi" w:cstheme="minorBidi"/>
          <w:color w:val="000000" w:themeColor="text1"/>
          <w:sz w:val="24"/>
          <w:szCs w:val="24"/>
        </w:rPr>
        <w:t>,</w:t>
      </w:r>
      <w:r w:rsidRPr="6FB5F054">
        <w:rPr>
          <w:rFonts w:asciiTheme="minorHAnsi" w:eastAsia="Calibri" w:hAnsiTheme="minorHAnsi" w:cstheme="minorBidi"/>
          <w:color w:val="000000" w:themeColor="text1"/>
          <w:sz w:val="24"/>
          <w:szCs w:val="24"/>
        </w:rPr>
        <w:t xml:space="preserve"> Healthcare IT &amp; Radiation Therapy Trade Association </w:t>
      </w:r>
      <w:r w:rsidR="00445880" w:rsidRPr="6FB5F054">
        <w:rPr>
          <w:rFonts w:asciiTheme="minorHAnsi" w:eastAsia="Calibri" w:hAnsiTheme="minorHAnsi" w:cstheme="minorBidi"/>
          <w:color w:val="000000" w:themeColor="text1"/>
          <w:sz w:val="24"/>
          <w:szCs w:val="24"/>
        </w:rPr>
        <w:t xml:space="preserve">(DITTA) </w:t>
      </w:r>
    </w:p>
    <w:p w14:paraId="7917BF75" w14:textId="674C5CE2" w:rsidR="00445880" w:rsidRPr="00C97E4B" w:rsidRDefault="00445880" w:rsidP="6FB5F054">
      <w:pPr>
        <w:pStyle w:val="ListParagraph"/>
        <w:numPr>
          <w:ilvl w:val="0"/>
          <w:numId w:val="40"/>
        </w:numPr>
        <w:jc w:val="both"/>
        <w:rPr>
          <w:rFonts w:asciiTheme="minorHAnsi" w:eastAsia="Calibri" w:hAnsiTheme="minorHAnsi" w:cstheme="minorBidi"/>
          <w:color w:val="000000" w:themeColor="text1"/>
          <w:sz w:val="24"/>
          <w:szCs w:val="24"/>
        </w:rPr>
      </w:pPr>
      <w:r w:rsidRPr="6FB5F054">
        <w:rPr>
          <w:rFonts w:asciiTheme="minorHAnsi" w:eastAsia="Calibri" w:hAnsiTheme="minorHAnsi" w:cstheme="minorBidi"/>
          <w:color w:val="000000" w:themeColor="text1"/>
          <w:sz w:val="24"/>
          <w:szCs w:val="24"/>
        </w:rPr>
        <w:t>Global Medical Technology Alliance (GMTA)</w:t>
      </w:r>
    </w:p>
    <w:p w14:paraId="0A0B17D5" w14:textId="13DA629A" w:rsidR="00CB411E" w:rsidRPr="00C97E4B" w:rsidRDefault="00CB411E" w:rsidP="6FB5F054">
      <w:pPr>
        <w:pStyle w:val="ListParagraph"/>
        <w:numPr>
          <w:ilvl w:val="0"/>
          <w:numId w:val="40"/>
        </w:numPr>
        <w:jc w:val="both"/>
        <w:rPr>
          <w:rFonts w:asciiTheme="minorHAnsi" w:eastAsia="Calibri" w:hAnsiTheme="minorHAnsi" w:cstheme="minorBidi"/>
          <w:color w:val="000000" w:themeColor="text1"/>
          <w:sz w:val="24"/>
          <w:szCs w:val="24"/>
        </w:rPr>
      </w:pPr>
      <w:r w:rsidRPr="6FB5F054">
        <w:rPr>
          <w:rFonts w:asciiTheme="minorHAnsi" w:eastAsia="Calibri" w:hAnsiTheme="minorHAnsi" w:cstheme="minorBidi"/>
          <w:color w:val="000000" w:themeColor="text1"/>
          <w:sz w:val="24"/>
          <w:szCs w:val="24"/>
        </w:rPr>
        <w:t>IMDRF Industry Group</w:t>
      </w:r>
    </w:p>
    <w:p w14:paraId="4AB35306" w14:textId="77777777" w:rsidR="00D03ED2" w:rsidRPr="00C97E4B" w:rsidRDefault="00445880" w:rsidP="6FB5F054">
      <w:pPr>
        <w:pStyle w:val="ListParagraph"/>
        <w:numPr>
          <w:ilvl w:val="0"/>
          <w:numId w:val="40"/>
        </w:numPr>
        <w:jc w:val="both"/>
        <w:rPr>
          <w:rFonts w:asciiTheme="minorHAnsi" w:eastAsia="Calibri" w:hAnsiTheme="minorHAnsi" w:cstheme="minorBidi"/>
          <w:color w:val="000000" w:themeColor="text1"/>
          <w:sz w:val="24"/>
          <w:szCs w:val="24"/>
        </w:rPr>
      </w:pPr>
      <w:r w:rsidRPr="6FB5F054">
        <w:rPr>
          <w:rFonts w:asciiTheme="minorHAnsi" w:eastAsia="Calibri" w:hAnsiTheme="minorHAnsi" w:cstheme="minorBidi"/>
          <w:color w:val="000000" w:themeColor="text1"/>
          <w:sz w:val="24"/>
          <w:szCs w:val="24"/>
        </w:rPr>
        <w:t>Asia Pacific Medical Technology Association (APACMed)</w:t>
      </w:r>
    </w:p>
    <w:p w14:paraId="74685C6A" w14:textId="19C3C49A" w:rsidR="00D03ED2" w:rsidRDefault="00445880" w:rsidP="6FB5F054">
      <w:pPr>
        <w:pStyle w:val="ListParagraph"/>
        <w:numPr>
          <w:ilvl w:val="0"/>
          <w:numId w:val="40"/>
        </w:numPr>
        <w:spacing w:after="240"/>
        <w:jc w:val="both"/>
        <w:rPr>
          <w:rFonts w:asciiTheme="minorHAnsi" w:eastAsia="Calibri" w:hAnsiTheme="minorHAnsi" w:cstheme="minorBidi"/>
          <w:color w:val="000000" w:themeColor="text1"/>
          <w:sz w:val="24"/>
          <w:szCs w:val="24"/>
        </w:rPr>
      </w:pPr>
      <w:r w:rsidRPr="66C7EDE6">
        <w:rPr>
          <w:rFonts w:asciiTheme="minorHAnsi" w:eastAsia="Calibri" w:hAnsiTheme="minorHAnsi" w:cstheme="minorBidi"/>
          <w:color w:val="000000" w:themeColor="text1"/>
          <w:sz w:val="24"/>
          <w:szCs w:val="24"/>
        </w:rPr>
        <w:t>Singapore Manufacturing Federation - Medical Technology Industry Group (SMF-MTIG)</w:t>
      </w:r>
    </w:p>
    <w:p w14:paraId="361C1DB7" w14:textId="243C2036" w:rsidR="002B24F2" w:rsidRPr="00611BA6" w:rsidRDefault="3D59EFE0" w:rsidP="00487AD8">
      <w:pPr>
        <w:spacing w:after="240"/>
        <w:jc w:val="both"/>
        <w:rPr>
          <w:rFonts w:asciiTheme="minorHAnsi" w:eastAsia="Calibri" w:hAnsiTheme="minorHAnsi" w:cstheme="minorBidi"/>
          <w:color w:val="000000" w:themeColor="text1"/>
          <w:sz w:val="24"/>
          <w:szCs w:val="24"/>
        </w:rPr>
      </w:pPr>
      <w:r w:rsidRPr="458E08C2">
        <w:rPr>
          <w:rFonts w:asciiTheme="minorHAnsi" w:eastAsia="Calibri" w:hAnsiTheme="minorHAnsi" w:cstheme="minorBidi"/>
          <w:color w:val="000000" w:themeColor="text1"/>
          <w:sz w:val="24"/>
          <w:szCs w:val="24"/>
        </w:rPr>
        <w:t xml:space="preserve">All presentation materials for the IMDRF/Industry </w:t>
      </w:r>
      <w:r w:rsidR="2E2EBCE9" w:rsidRPr="458E08C2">
        <w:rPr>
          <w:rFonts w:asciiTheme="minorHAnsi" w:eastAsia="Calibri" w:hAnsiTheme="minorHAnsi" w:cstheme="minorBidi"/>
          <w:color w:val="000000" w:themeColor="text1"/>
          <w:sz w:val="24"/>
          <w:szCs w:val="24"/>
        </w:rPr>
        <w:t xml:space="preserve">Joint </w:t>
      </w:r>
      <w:r w:rsidRPr="458E08C2">
        <w:rPr>
          <w:rFonts w:asciiTheme="minorHAnsi" w:eastAsia="Calibri" w:hAnsiTheme="minorHAnsi" w:cstheme="minorBidi"/>
          <w:color w:val="000000" w:themeColor="text1"/>
          <w:sz w:val="24"/>
          <w:szCs w:val="24"/>
        </w:rPr>
        <w:t xml:space="preserve">Workshop and the IMDRF Stakeholder Forum are available </w:t>
      </w:r>
      <w:hyperlink r:id="rId11" w:history="1">
        <w:r w:rsidR="00A128FB" w:rsidRPr="00F405E5">
          <w:rPr>
            <w:rStyle w:val="Hyperlink"/>
            <w:rFonts w:asciiTheme="minorHAnsi" w:hAnsiTheme="minorHAnsi" w:cstheme="minorBidi"/>
          </w:rPr>
          <w:t>here</w:t>
        </w:r>
      </w:hyperlink>
      <w:r w:rsidR="00A128FB">
        <w:rPr>
          <w:rFonts w:asciiTheme="minorHAnsi" w:hAnsiTheme="minorHAnsi" w:cstheme="minorBidi"/>
        </w:rPr>
        <w:t>.</w:t>
      </w:r>
    </w:p>
    <w:p w14:paraId="703DA7A6" w14:textId="56EF63C3" w:rsidR="602994C9" w:rsidRPr="001A3022" w:rsidRDefault="602994C9" w:rsidP="00487AD8">
      <w:pPr>
        <w:spacing w:after="240"/>
        <w:jc w:val="both"/>
        <w:rPr>
          <w:rFonts w:ascii="Calibri" w:eastAsia="Calibri" w:hAnsi="Calibri" w:cs="Calibri"/>
          <w:b/>
          <w:bCs/>
          <w:color w:val="000000" w:themeColor="text1"/>
          <w:sz w:val="24"/>
          <w:szCs w:val="24"/>
        </w:rPr>
      </w:pPr>
      <w:r w:rsidRPr="00C57CF1">
        <w:rPr>
          <w:rFonts w:ascii="Calibri" w:eastAsia="Calibri" w:hAnsi="Calibri" w:cs="Calibri"/>
          <w:b/>
          <w:bCs/>
          <w:color w:val="000000" w:themeColor="text1"/>
          <w:sz w:val="24"/>
          <w:szCs w:val="24"/>
        </w:rPr>
        <w:t>IMDRF MC Open Session</w:t>
      </w:r>
    </w:p>
    <w:p w14:paraId="56A85DCB" w14:textId="308B071C" w:rsidR="602994C9" w:rsidRPr="001A3022" w:rsidRDefault="3D59EFE0" w:rsidP="00487AD8">
      <w:pPr>
        <w:spacing w:after="240"/>
        <w:jc w:val="both"/>
        <w:rPr>
          <w:rFonts w:ascii="Calibri" w:eastAsia="Yu Mincho" w:hAnsi="Calibri" w:cs="Calibri"/>
          <w:color w:val="000000" w:themeColor="text1"/>
          <w:sz w:val="24"/>
          <w:szCs w:val="24"/>
          <w:lang w:eastAsia="ja-JP"/>
        </w:rPr>
      </w:pPr>
      <w:r w:rsidRPr="6FB5F054">
        <w:rPr>
          <w:rFonts w:ascii="Calibri" w:eastAsia="Calibri" w:hAnsi="Calibri" w:cs="Calibri"/>
          <w:color w:val="000000" w:themeColor="text1"/>
          <w:sz w:val="24"/>
          <w:szCs w:val="24"/>
        </w:rPr>
        <w:t xml:space="preserve">The MC Open Session was held on </w:t>
      </w:r>
      <w:r w:rsidR="7E32D22D" w:rsidRPr="6FB5F054">
        <w:rPr>
          <w:rFonts w:ascii="Calibri" w:eastAsia="Calibri" w:hAnsi="Calibri" w:cs="Calibri"/>
          <w:color w:val="000000" w:themeColor="text1"/>
          <w:sz w:val="24"/>
          <w:szCs w:val="24"/>
        </w:rPr>
        <w:t>1</w:t>
      </w:r>
      <w:r w:rsidR="00B700AF" w:rsidRPr="6FB5F054">
        <w:rPr>
          <w:rFonts w:ascii="Calibri" w:eastAsia="Calibri" w:hAnsi="Calibri" w:cs="Calibri"/>
          <w:color w:val="000000" w:themeColor="text1"/>
          <w:sz w:val="24"/>
          <w:szCs w:val="24"/>
        </w:rPr>
        <w:t>6</w:t>
      </w:r>
      <w:r w:rsidR="002B5605" w:rsidRPr="6FB5F054">
        <w:rPr>
          <w:rFonts w:ascii="Calibri" w:eastAsia="Calibri" w:hAnsi="Calibri" w:cs="Calibri"/>
          <w:color w:val="000000" w:themeColor="text1"/>
          <w:sz w:val="24"/>
          <w:szCs w:val="24"/>
        </w:rPr>
        <w:t xml:space="preserve"> </w:t>
      </w:r>
      <w:r w:rsidR="00B700AF" w:rsidRPr="6FB5F054">
        <w:rPr>
          <w:rFonts w:ascii="Calibri" w:eastAsia="Calibri" w:hAnsi="Calibri" w:cs="Calibri"/>
          <w:color w:val="000000" w:themeColor="text1"/>
          <w:sz w:val="24"/>
          <w:szCs w:val="24"/>
        </w:rPr>
        <w:t>September</w:t>
      </w:r>
      <w:r w:rsidR="002B5605" w:rsidRPr="6FB5F054">
        <w:rPr>
          <w:rFonts w:ascii="Calibri" w:eastAsia="Calibri" w:hAnsi="Calibri" w:cs="Calibri"/>
          <w:color w:val="000000" w:themeColor="text1"/>
          <w:sz w:val="24"/>
          <w:szCs w:val="24"/>
        </w:rPr>
        <w:t xml:space="preserve"> 2026</w:t>
      </w:r>
      <w:r w:rsidR="15094356" w:rsidRPr="6FB5F054">
        <w:rPr>
          <w:rFonts w:ascii="Calibri" w:eastAsia="Calibri" w:hAnsi="Calibri" w:cs="Calibri"/>
          <w:color w:val="000000" w:themeColor="text1"/>
          <w:sz w:val="24"/>
          <w:szCs w:val="24"/>
        </w:rPr>
        <w:t xml:space="preserve"> with t</w:t>
      </w:r>
      <w:r w:rsidRPr="6FB5F054">
        <w:rPr>
          <w:rFonts w:ascii="Calibri" w:eastAsia="Calibri" w:hAnsi="Calibri" w:cs="Calibri"/>
          <w:color w:val="000000" w:themeColor="text1"/>
          <w:sz w:val="24"/>
          <w:szCs w:val="24"/>
        </w:rPr>
        <w:t xml:space="preserve">he MC, OOs, RHI, </w:t>
      </w:r>
      <w:r w:rsidRPr="38A08253">
        <w:rPr>
          <w:rFonts w:ascii="Calibri" w:eastAsia="Calibri" w:hAnsi="Calibri" w:cs="Calibri"/>
          <w:color w:val="000000" w:themeColor="text1"/>
          <w:sz w:val="24"/>
          <w:szCs w:val="24"/>
        </w:rPr>
        <w:t>A</w:t>
      </w:r>
      <w:r w:rsidR="15E80699" w:rsidRPr="38A08253">
        <w:rPr>
          <w:rFonts w:ascii="Calibri" w:eastAsia="Calibri" w:hAnsi="Calibri" w:cs="Calibri"/>
          <w:color w:val="000000" w:themeColor="text1"/>
          <w:sz w:val="24"/>
          <w:szCs w:val="24"/>
        </w:rPr>
        <w:t>M</w:t>
      </w:r>
      <w:r w:rsidR="281FA9CB" w:rsidRPr="38A08253">
        <w:rPr>
          <w:rFonts w:ascii="Calibri" w:eastAsia="Calibri" w:hAnsi="Calibri" w:cs="Calibri"/>
          <w:color w:val="000000" w:themeColor="text1"/>
          <w:sz w:val="24"/>
          <w:szCs w:val="24"/>
        </w:rPr>
        <w:t>s</w:t>
      </w:r>
      <w:r w:rsidR="004533D2" w:rsidRPr="38A08253">
        <w:rPr>
          <w:rFonts w:ascii="Calibri" w:eastAsia="Calibri" w:hAnsi="Calibri" w:cs="Calibri"/>
          <w:color w:val="000000" w:themeColor="text1"/>
          <w:sz w:val="24"/>
          <w:szCs w:val="24"/>
        </w:rPr>
        <w:t>,</w:t>
      </w:r>
      <w:r w:rsidR="0027715D" w:rsidRPr="38A08253">
        <w:rPr>
          <w:rFonts w:ascii="Calibri" w:eastAsia="Calibri" w:hAnsi="Calibri" w:cs="Calibri"/>
          <w:color w:val="000000" w:themeColor="text1"/>
          <w:sz w:val="24"/>
          <w:szCs w:val="24"/>
        </w:rPr>
        <w:t xml:space="preserve"> t</w:t>
      </w:r>
      <w:r w:rsidR="35A4AEB4" w:rsidRPr="38A08253">
        <w:rPr>
          <w:rFonts w:ascii="Calibri" w:eastAsia="Calibri" w:hAnsi="Calibri" w:cs="Calibri"/>
          <w:color w:val="000000" w:themeColor="text1"/>
          <w:sz w:val="24"/>
          <w:szCs w:val="24"/>
        </w:rPr>
        <w:t xml:space="preserve">he </w:t>
      </w:r>
      <w:r w:rsidR="004A76B0">
        <w:rPr>
          <w:rFonts w:ascii="Calibri" w:eastAsia="Calibri" w:hAnsi="Calibri" w:cs="Calibri"/>
          <w:color w:val="000000" w:themeColor="text1"/>
          <w:sz w:val="24"/>
          <w:szCs w:val="24"/>
        </w:rPr>
        <w:t>i</w:t>
      </w:r>
      <w:r w:rsidR="5E9B5520" w:rsidRPr="38A08253">
        <w:rPr>
          <w:rFonts w:ascii="Calibri" w:eastAsia="Calibri" w:hAnsi="Calibri" w:cs="Calibri"/>
          <w:color w:val="000000" w:themeColor="text1"/>
          <w:sz w:val="24"/>
          <w:szCs w:val="24"/>
        </w:rPr>
        <w:t xml:space="preserve">ndustry </w:t>
      </w:r>
      <w:r w:rsidR="004A76B0">
        <w:rPr>
          <w:rFonts w:ascii="Calibri" w:eastAsia="Calibri" w:hAnsi="Calibri" w:cs="Calibri"/>
          <w:color w:val="000000" w:themeColor="text1"/>
          <w:sz w:val="24"/>
          <w:szCs w:val="24"/>
        </w:rPr>
        <w:t>g</w:t>
      </w:r>
      <w:r w:rsidR="00E52830" w:rsidRPr="38A08253">
        <w:rPr>
          <w:rFonts w:ascii="Calibri" w:eastAsia="Calibri" w:hAnsi="Calibri" w:cs="Calibri"/>
          <w:color w:val="000000" w:themeColor="text1"/>
          <w:sz w:val="24"/>
          <w:szCs w:val="24"/>
        </w:rPr>
        <w:t>roup</w:t>
      </w:r>
      <w:r w:rsidR="0027715D" w:rsidRPr="6FB5F054">
        <w:rPr>
          <w:rFonts w:ascii="Calibri" w:eastAsia="Calibri" w:hAnsi="Calibri" w:cs="Calibri"/>
          <w:color w:val="000000" w:themeColor="text1"/>
          <w:sz w:val="24"/>
          <w:szCs w:val="24"/>
        </w:rPr>
        <w:t xml:space="preserve"> and </w:t>
      </w:r>
      <w:r w:rsidR="00BD29EA">
        <w:rPr>
          <w:rFonts w:ascii="Calibri" w:eastAsia="Calibri" w:hAnsi="Calibri" w:cs="Calibri"/>
          <w:color w:val="000000" w:themeColor="text1"/>
          <w:sz w:val="24"/>
          <w:szCs w:val="24"/>
        </w:rPr>
        <w:t xml:space="preserve">invited </w:t>
      </w:r>
      <w:r w:rsidR="004A76B0">
        <w:rPr>
          <w:rFonts w:ascii="Calibri" w:eastAsia="Calibri" w:hAnsi="Calibri" w:cs="Calibri"/>
          <w:color w:val="000000" w:themeColor="text1"/>
          <w:sz w:val="24"/>
          <w:szCs w:val="24"/>
        </w:rPr>
        <w:t>o</w:t>
      </w:r>
      <w:r w:rsidR="00BD29EA">
        <w:rPr>
          <w:rFonts w:ascii="Calibri" w:eastAsia="Calibri" w:hAnsi="Calibri" w:cs="Calibri"/>
          <w:color w:val="000000" w:themeColor="text1"/>
          <w:sz w:val="24"/>
          <w:szCs w:val="24"/>
        </w:rPr>
        <w:t>bservers</w:t>
      </w:r>
      <w:r w:rsidR="0027715D" w:rsidRPr="38A08253">
        <w:rPr>
          <w:rFonts w:ascii="Calibri" w:eastAsia="Calibri" w:hAnsi="Calibri" w:cs="Calibri"/>
          <w:color w:val="000000" w:themeColor="text1"/>
          <w:sz w:val="24"/>
          <w:szCs w:val="24"/>
        </w:rPr>
        <w:t>.</w:t>
      </w:r>
    </w:p>
    <w:p w14:paraId="3EE463AF" w14:textId="1840AC3D" w:rsidR="00F97EA7" w:rsidRPr="00CA5F81" w:rsidRDefault="14443DBC" w:rsidP="00487AD8">
      <w:pPr>
        <w:spacing w:after="240"/>
        <w:jc w:val="both"/>
        <w:rPr>
          <w:rFonts w:ascii="Calibri" w:eastAsia="Calibri" w:hAnsi="Calibri" w:cs="Calibri"/>
          <w:color w:val="000000" w:themeColor="text1"/>
          <w:sz w:val="24"/>
          <w:szCs w:val="24"/>
        </w:rPr>
      </w:pPr>
      <w:r w:rsidRPr="66C7EDE6">
        <w:rPr>
          <w:rFonts w:ascii="Calibri" w:eastAsia="Calibri" w:hAnsi="Calibri" w:cs="Calibri"/>
          <w:color w:val="000000" w:themeColor="text1"/>
          <w:sz w:val="24"/>
          <w:szCs w:val="24"/>
        </w:rPr>
        <w:t>The session covered six topics: reflections from the March</w:t>
      </w:r>
      <w:r w:rsidR="40A4470F" w:rsidRPr="66C7EDE6">
        <w:rPr>
          <w:rFonts w:ascii="Calibri" w:eastAsia="Calibri" w:hAnsi="Calibri" w:cs="Calibri"/>
          <w:color w:val="000000" w:themeColor="text1"/>
          <w:sz w:val="24"/>
          <w:szCs w:val="24"/>
        </w:rPr>
        <w:t xml:space="preserve"> </w:t>
      </w:r>
      <w:r w:rsidR="5E97CD8D" w:rsidRPr="66C7EDE6">
        <w:rPr>
          <w:rFonts w:ascii="Calibri" w:eastAsia="Calibri" w:hAnsi="Calibri" w:cs="Calibri"/>
          <w:color w:val="000000" w:themeColor="text1"/>
          <w:sz w:val="24"/>
          <w:szCs w:val="24"/>
        </w:rPr>
        <w:t xml:space="preserve">meeting </w:t>
      </w:r>
      <w:r w:rsidR="40A4470F" w:rsidRPr="66C7EDE6">
        <w:rPr>
          <w:rFonts w:ascii="Calibri" w:eastAsia="Calibri" w:hAnsi="Calibri" w:cs="Calibri"/>
          <w:color w:val="000000" w:themeColor="text1"/>
          <w:sz w:val="24"/>
          <w:szCs w:val="24"/>
        </w:rPr>
        <w:t xml:space="preserve">and June </w:t>
      </w:r>
      <w:r w:rsidR="5E97CD8D" w:rsidRPr="66C7EDE6">
        <w:rPr>
          <w:rFonts w:ascii="Calibri" w:eastAsia="Calibri" w:hAnsi="Calibri" w:cs="Calibri"/>
          <w:color w:val="000000" w:themeColor="text1"/>
          <w:sz w:val="24"/>
          <w:szCs w:val="24"/>
        </w:rPr>
        <w:t>teleconference</w:t>
      </w:r>
      <w:r w:rsidR="40A4470F" w:rsidRPr="66C7EDE6">
        <w:rPr>
          <w:rFonts w:ascii="Calibri" w:eastAsia="Calibri" w:hAnsi="Calibri" w:cs="Calibri"/>
          <w:color w:val="000000" w:themeColor="text1"/>
          <w:sz w:val="24"/>
          <w:szCs w:val="24"/>
        </w:rPr>
        <w:t xml:space="preserve"> 2026</w:t>
      </w:r>
      <w:r w:rsidRPr="66C7EDE6">
        <w:rPr>
          <w:rFonts w:ascii="Calibri" w:eastAsia="Calibri" w:hAnsi="Calibri" w:cs="Calibri"/>
          <w:color w:val="000000" w:themeColor="text1"/>
          <w:sz w:val="24"/>
          <w:szCs w:val="24"/>
        </w:rPr>
        <w:t xml:space="preserve">; perspectives on digital health and AI in healthcare from academic, industry, and regulatory experts; an overview of the 2026 Implementation Table report; and a presentation on the IMDRF Strategic Plan 2026–2030. The session also included an update on IMDRF training initiatives from the Training Oversight Sub-Committee. The session concluded with sharing on AI/ML and </w:t>
      </w:r>
      <w:r w:rsidR="17C36444" w:rsidRPr="66C7EDE6">
        <w:rPr>
          <w:rFonts w:ascii="Calibri" w:eastAsia="Calibri" w:hAnsi="Calibri" w:cs="Calibri"/>
          <w:color w:val="000000" w:themeColor="text1"/>
          <w:sz w:val="24"/>
          <w:szCs w:val="24"/>
        </w:rPr>
        <w:t>SaMD regulatory approach</w:t>
      </w:r>
      <w:r w:rsidRPr="66C7EDE6">
        <w:rPr>
          <w:rFonts w:ascii="Calibri" w:eastAsia="Calibri" w:hAnsi="Calibri" w:cs="Calibri"/>
          <w:color w:val="000000" w:themeColor="text1"/>
          <w:sz w:val="24"/>
          <w:szCs w:val="24"/>
        </w:rPr>
        <w:t xml:space="preserve"> from </w:t>
      </w:r>
      <w:r w:rsidR="28D93956" w:rsidRPr="66C7EDE6">
        <w:rPr>
          <w:rFonts w:ascii="Calibri" w:eastAsia="Calibri" w:hAnsi="Calibri" w:cs="Calibri"/>
          <w:color w:val="000000" w:themeColor="text1"/>
          <w:sz w:val="24"/>
          <w:szCs w:val="24"/>
        </w:rPr>
        <w:t xml:space="preserve">various </w:t>
      </w:r>
      <w:r w:rsidRPr="66C7EDE6">
        <w:rPr>
          <w:rFonts w:ascii="Calibri" w:eastAsia="Calibri" w:hAnsi="Calibri" w:cs="Calibri"/>
          <w:color w:val="000000" w:themeColor="text1"/>
          <w:sz w:val="24"/>
          <w:szCs w:val="24"/>
        </w:rPr>
        <w:t>MC</w:t>
      </w:r>
      <w:r w:rsidR="1328AABD" w:rsidRPr="66C7EDE6">
        <w:rPr>
          <w:rFonts w:ascii="Calibri" w:eastAsia="Calibri" w:hAnsi="Calibri" w:cs="Calibri"/>
          <w:color w:val="000000" w:themeColor="text1"/>
          <w:sz w:val="24"/>
          <w:szCs w:val="24"/>
        </w:rPr>
        <w:t xml:space="preserve"> members</w:t>
      </w:r>
      <w:r w:rsidRPr="66C7EDE6">
        <w:rPr>
          <w:rFonts w:ascii="Calibri" w:eastAsia="Calibri" w:hAnsi="Calibri" w:cs="Calibri"/>
          <w:color w:val="000000" w:themeColor="text1"/>
          <w:sz w:val="24"/>
          <w:szCs w:val="24"/>
        </w:rPr>
        <w:t xml:space="preserve">, </w:t>
      </w:r>
      <w:r w:rsidR="4CE6B9AD" w:rsidRPr="66C7EDE6">
        <w:rPr>
          <w:rFonts w:ascii="Calibri" w:eastAsia="Calibri" w:hAnsi="Calibri" w:cs="Calibri"/>
          <w:color w:val="000000" w:themeColor="text1"/>
          <w:sz w:val="24"/>
          <w:szCs w:val="24"/>
        </w:rPr>
        <w:t>OO</w:t>
      </w:r>
      <w:r w:rsidR="4DC6E83B" w:rsidRPr="66C7EDE6">
        <w:rPr>
          <w:rFonts w:ascii="Calibri" w:eastAsia="Calibri" w:hAnsi="Calibri" w:cs="Calibri"/>
          <w:color w:val="000000" w:themeColor="text1"/>
          <w:sz w:val="24"/>
          <w:szCs w:val="24"/>
        </w:rPr>
        <w:t>s</w:t>
      </w:r>
      <w:r w:rsidRPr="66C7EDE6">
        <w:rPr>
          <w:rFonts w:ascii="Calibri" w:eastAsia="Calibri" w:hAnsi="Calibri" w:cs="Calibri"/>
          <w:color w:val="000000" w:themeColor="text1"/>
          <w:sz w:val="24"/>
          <w:szCs w:val="24"/>
        </w:rPr>
        <w:t xml:space="preserve"> and A</w:t>
      </w:r>
      <w:r w:rsidR="005BFC76" w:rsidRPr="66C7EDE6">
        <w:rPr>
          <w:rFonts w:ascii="Calibri" w:eastAsia="Calibri" w:hAnsi="Calibri" w:cs="Calibri"/>
          <w:color w:val="000000" w:themeColor="text1"/>
          <w:sz w:val="24"/>
          <w:szCs w:val="24"/>
        </w:rPr>
        <w:t>M</w:t>
      </w:r>
      <w:r w:rsidR="62BB4D22" w:rsidRPr="66C7EDE6">
        <w:rPr>
          <w:rFonts w:ascii="Calibri" w:eastAsia="Calibri" w:hAnsi="Calibri" w:cs="Calibri"/>
          <w:color w:val="000000" w:themeColor="text1"/>
          <w:sz w:val="24"/>
          <w:szCs w:val="24"/>
        </w:rPr>
        <w:t>s</w:t>
      </w:r>
      <w:r w:rsidRPr="66C7EDE6">
        <w:rPr>
          <w:rFonts w:ascii="Calibri" w:eastAsia="Calibri" w:hAnsi="Calibri" w:cs="Calibri"/>
          <w:color w:val="000000" w:themeColor="text1"/>
          <w:sz w:val="24"/>
          <w:szCs w:val="24"/>
        </w:rPr>
        <w:t>.</w:t>
      </w:r>
    </w:p>
    <w:p w14:paraId="00A3CA0C" w14:textId="71D2CBE1" w:rsidR="001901F7" w:rsidRPr="001A3022" w:rsidRDefault="001901F7" w:rsidP="00487AD8">
      <w:pPr>
        <w:spacing w:after="240"/>
        <w:jc w:val="both"/>
        <w:rPr>
          <w:rFonts w:ascii="Calibri" w:eastAsia="Calibri" w:hAnsi="Calibri" w:cs="Calibri"/>
          <w:b/>
          <w:bCs/>
          <w:color w:val="000000" w:themeColor="text1"/>
          <w:sz w:val="24"/>
          <w:szCs w:val="24"/>
        </w:rPr>
      </w:pPr>
      <w:r w:rsidRPr="00C57CF1">
        <w:rPr>
          <w:rFonts w:ascii="Calibri" w:eastAsia="Calibri" w:hAnsi="Calibri" w:cs="Calibri"/>
          <w:b/>
          <w:bCs/>
          <w:color w:val="000000" w:themeColor="text1"/>
          <w:sz w:val="24"/>
          <w:szCs w:val="24"/>
        </w:rPr>
        <w:t xml:space="preserve">IMDRF MC Bilateral </w:t>
      </w:r>
      <w:r w:rsidR="00344F82" w:rsidRPr="00C57CF1">
        <w:rPr>
          <w:rFonts w:ascii="Calibri" w:eastAsia="Calibri" w:hAnsi="Calibri" w:cs="Calibri"/>
          <w:b/>
          <w:bCs/>
          <w:color w:val="000000" w:themeColor="text1"/>
          <w:sz w:val="24"/>
          <w:szCs w:val="24"/>
        </w:rPr>
        <w:t>M</w:t>
      </w:r>
      <w:r w:rsidRPr="00C57CF1">
        <w:rPr>
          <w:rFonts w:ascii="Calibri" w:eastAsia="Calibri" w:hAnsi="Calibri" w:cs="Calibri"/>
          <w:b/>
          <w:bCs/>
          <w:color w:val="000000" w:themeColor="text1"/>
          <w:sz w:val="24"/>
          <w:szCs w:val="24"/>
        </w:rPr>
        <w:t>eetings</w:t>
      </w:r>
    </w:p>
    <w:p w14:paraId="5C9BD72E" w14:textId="323B031F" w:rsidR="00BF03AF" w:rsidRDefault="02847BF9" w:rsidP="00487AD8">
      <w:pPr>
        <w:spacing w:after="240"/>
        <w:jc w:val="both"/>
        <w:rPr>
          <w:rFonts w:ascii="Calibri" w:eastAsia="Calibri" w:hAnsi="Calibri" w:cs="Calibri"/>
          <w:sz w:val="24"/>
          <w:szCs w:val="24"/>
        </w:rPr>
      </w:pPr>
      <w:r w:rsidRPr="458E08C2">
        <w:rPr>
          <w:rFonts w:ascii="Calibri" w:eastAsia="Calibri" w:hAnsi="Calibri" w:cs="Calibri"/>
          <w:sz w:val="24"/>
          <w:szCs w:val="24"/>
        </w:rPr>
        <w:t xml:space="preserve">IMDRF MC </w:t>
      </w:r>
      <w:r w:rsidR="6D23711B" w:rsidRPr="458E08C2">
        <w:rPr>
          <w:rFonts w:ascii="Calibri" w:eastAsia="Calibri" w:hAnsi="Calibri" w:cs="Calibri"/>
          <w:sz w:val="24"/>
          <w:szCs w:val="24"/>
        </w:rPr>
        <w:t>and O</w:t>
      </w:r>
      <w:r w:rsidR="00BD44DD">
        <w:rPr>
          <w:rFonts w:ascii="Calibri" w:eastAsia="Calibri" w:hAnsi="Calibri" w:cs="Calibri"/>
          <w:sz w:val="24"/>
          <w:szCs w:val="24"/>
        </w:rPr>
        <w:t>O</w:t>
      </w:r>
      <w:r w:rsidR="1014810E" w:rsidRPr="458E08C2">
        <w:rPr>
          <w:rFonts w:ascii="Calibri" w:eastAsia="Calibri" w:hAnsi="Calibri" w:cs="Calibri"/>
          <w:sz w:val="24"/>
          <w:szCs w:val="24"/>
        </w:rPr>
        <w:t>s</w:t>
      </w:r>
      <w:r w:rsidR="004D7CF8">
        <w:rPr>
          <w:rFonts w:ascii="Calibri" w:eastAsia="Calibri" w:hAnsi="Calibri" w:cs="Calibri"/>
          <w:sz w:val="24"/>
          <w:szCs w:val="24"/>
        </w:rPr>
        <w:t xml:space="preserve"> held </w:t>
      </w:r>
      <w:r w:rsidR="35A4AEB4" w:rsidRPr="458E08C2">
        <w:rPr>
          <w:rFonts w:ascii="Calibri" w:eastAsia="Calibri" w:hAnsi="Calibri" w:cs="Calibri"/>
          <w:sz w:val="24"/>
          <w:szCs w:val="24"/>
        </w:rPr>
        <w:t>b</w:t>
      </w:r>
      <w:r w:rsidR="13A3F45C" w:rsidRPr="458E08C2">
        <w:rPr>
          <w:rFonts w:ascii="Calibri" w:eastAsia="Calibri" w:hAnsi="Calibri" w:cs="Calibri"/>
          <w:sz w:val="24"/>
          <w:szCs w:val="24"/>
        </w:rPr>
        <w:t>ilateral meeting</w:t>
      </w:r>
      <w:r w:rsidR="1AAA4FD8" w:rsidRPr="458E08C2">
        <w:rPr>
          <w:rFonts w:ascii="Calibri" w:eastAsia="Calibri" w:hAnsi="Calibri" w:cs="Calibri"/>
          <w:sz w:val="24"/>
          <w:szCs w:val="24"/>
        </w:rPr>
        <w:t>s</w:t>
      </w:r>
      <w:r w:rsidR="13A3F45C" w:rsidRPr="458E08C2">
        <w:rPr>
          <w:rFonts w:ascii="Calibri" w:eastAsia="Calibri" w:hAnsi="Calibri" w:cs="Calibri"/>
          <w:sz w:val="24"/>
          <w:szCs w:val="24"/>
        </w:rPr>
        <w:t xml:space="preserve"> with </w:t>
      </w:r>
      <w:r w:rsidR="2042164A" w:rsidRPr="38A08253">
        <w:rPr>
          <w:rFonts w:ascii="Calibri" w:eastAsia="Calibri" w:hAnsi="Calibri" w:cs="Calibri"/>
          <w:sz w:val="24"/>
          <w:szCs w:val="24"/>
        </w:rPr>
        <w:t>AMs</w:t>
      </w:r>
      <w:r w:rsidR="39F06B34" w:rsidRPr="458E08C2">
        <w:rPr>
          <w:rFonts w:ascii="Calibri" w:eastAsia="Calibri" w:hAnsi="Calibri" w:cs="Calibri"/>
          <w:sz w:val="24"/>
          <w:szCs w:val="24"/>
        </w:rPr>
        <w:t xml:space="preserve">, and </w:t>
      </w:r>
      <w:r w:rsidR="35A4AEB4" w:rsidRPr="458E08C2">
        <w:rPr>
          <w:rFonts w:ascii="Calibri" w:eastAsia="Calibri" w:hAnsi="Calibri" w:cs="Calibri"/>
          <w:sz w:val="24"/>
          <w:szCs w:val="24"/>
        </w:rPr>
        <w:t xml:space="preserve">the </w:t>
      </w:r>
      <w:r w:rsidR="15094356" w:rsidRPr="458E08C2">
        <w:rPr>
          <w:rFonts w:ascii="Calibri" w:eastAsia="Calibri" w:hAnsi="Calibri" w:cs="Calibri"/>
          <w:sz w:val="24"/>
          <w:szCs w:val="24"/>
        </w:rPr>
        <w:t xml:space="preserve">IMDRF </w:t>
      </w:r>
      <w:r w:rsidR="39F06B34" w:rsidRPr="458E08C2">
        <w:rPr>
          <w:rFonts w:ascii="Calibri" w:eastAsia="Calibri" w:hAnsi="Calibri" w:cs="Calibri"/>
          <w:sz w:val="24"/>
          <w:szCs w:val="24"/>
        </w:rPr>
        <w:t>Industry G</w:t>
      </w:r>
      <w:r w:rsidR="04AB1C4B" w:rsidRPr="458E08C2">
        <w:rPr>
          <w:rFonts w:ascii="Calibri" w:eastAsia="Calibri" w:hAnsi="Calibri" w:cs="Calibri"/>
          <w:sz w:val="24"/>
          <w:szCs w:val="24"/>
        </w:rPr>
        <w:t>r</w:t>
      </w:r>
      <w:r w:rsidR="39F06B34" w:rsidRPr="458E08C2">
        <w:rPr>
          <w:rFonts w:ascii="Calibri" w:eastAsia="Calibri" w:hAnsi="Calibri" w:cs="Calibri"/>
          <w:sz w:val="24"/>
          <w:szCs w:val="24"/>
        </w:rPr>
        <w:t>oup</w:t>
      </w:r>
      <w:r w:rsidR="2C64A8DA" w:rsidRPr="458E08C2">
        <w:rPr>
          <w:rFonts w:ascii="Calibri" w:eastAsia="Calibri" w:hAnsi="Calibri" w:cs="Calibri"/>
          <w:sz w:val="24"/>
          <w:szCs w:val="24"/>
        </w:rPr>
        <w:t xml:space="preserve"> </w:t>
      </w:r>
      <w:r w:rsidR="0BBF39AA" w:rsidRPr="458E08C2">
        <w:rPr>
          <w:rFonts w:ascii="Calibri" w:eastAsia="Calibri" w:hAnsi="Calibri" w:cs="Calibri"/>
          <w:color w:val="000000" w:themeColor="text1"/>
          <w:sz w:val="24"/>
          <w:szCs w:val="24"/>
        </w:rPr>
        <w:t xml:space="preserve">on </w:t>
      </w:r>
      <w:r w:rsidR="00B1262C" w:rsidRPr="458E08C2">
        <w:rPr>
          <w:rFonts w:ascii="Calibri" w:eastAsia="Calibri" w:hAnsi="Calibri" w:cs="Calibri"/>
          <w:color w:val="000000" w:themeColor="text1"/>
          <w:sz w:val="24"/>
          <w:szCs w:val="24"/>
        </w:rPr>
        <w:t>1</w:t>
      </w:r>
      <w:r w:rsidR="00B1262C">
        <w:rPr>
          <w:rFonts w:ascii="Calibri" w:eastAsia="Calibri" w:hAnsi="Calibri" w:cs="Calibri"/>
          <w:color w:val="000000" w:themeColor="text1"/>
          <w:sz w:val="24"/>
          <w:szCs w:val="24"/>
        </w:rPr>
        <w:t xml:space="preserve">6 September </w:t>
      </w:r>
      <w:r w:rsidR="004D7CF8">
        <w:rPr>
          <w:rFonts w:ascii="Calibri" w:eastAsia="Calibri" w:hAnsi="Calibri" w:cs="Calibri"/>
          <w:color w:val="000000" w:themeColor="text1"/>
          <w:sz w:val="24"/>
          <w:szCs w:val="24"/>
        </w:rPr>
        <w:t>2026.</w:t>
      </w:r>
      <w:r w:rsidR="009C697B" w:rsidRPr="458E08C2">
        <w:rPr>
          <w:rFonts w:ascii="Calibri" w:eastAsia="Calibri" w:hAnsi="Calibri" w:cs="Calibri"/>
          <w:sz w:val="24"/>
          <w:szCs w:val="24"/>
        </w:rPr>
        <w:t xml:space="preserve"> </w:t>
      </w:r>
    </w:p>
    <w:p w14:paraId="62F18B74" w14:textId="2085D2E4" w:rsidR="004D7CF8" w:rsidRPr="001A3022" w:rsidRDefault="00FC6CEE" w:rsidP="6FB5F054">
      <w:pPr>
        <w:spacing w:after="240"/>
        <w:jc w:val="both"/>
        <w:rPr>
          <w:rFonts w:ascii="Calibri" w:eastAsia="Calibri" w:hAnsi="Calibri" w:cs="Calibri"/>
          <w:sz w:val="24"/>
          <w:szCs w:val="24"/>
        </w:rPr>
      </w:pPr>
      <w:r>
        <w:rPr>
          <w:rFonts w:ascii="Calibri" w:eastAsia="Calibri" w:hAnsi="Calibri" w:cs="Calibri"/>
          <w:sz w:val="24"/>
          <w:szCs w:val="24"/>
        </w:rPr>
        <w:t>Th</w:t>
      </w:r>
      <w:r w:rsidR="002200E1">
        <w:rPr>
          <w:rFonts w:ascii="Calibri" w:eastAsia="Calibri" w:hAnsi="Calibri" w:cs="Calibri"/>
          <w:sz w:val="24"/>
          <w:szCs w:val="24"/>
        </w:rPr>
        <w:t>e m</w:t>
      </w:r>
      <w:r w:rsidR="00AA6902" w:rsidRPr="38A08253">
        <w:rPr>
          <w:rFonts w:ascii="Calibri" w:eastAsia="Calibri" w:hAnsi="Calibri" w:cs="Calibri"/>
          <w:sz w:val="24"/>
          <w:szCs w:val="24"/>
        </w:rPr>
        <w:t>eeting</w:t>
      </w:r>
      <w:r w:rsidR="002200E1">
        <w:rPr>
          <w:rFonts w:ascii="Calibri" w:eastAsia="Calibri" w:hAnsi="Calibri" w:cs="Calibri"/>
          <w:sz w:val="24"/>
          <w:szCs w:val="24"/>
        </w:rPr>
        <w:t>s</w:t>
      </w:r>
      <w:r w:rsidR="00AA6902" w:rsidRPr="38A08253">
        <w:rPr>
          <w:rFonts w:ascii="Calibri" w:eastAsia="Calibri" w:hAnsi="Calibri" w:cs="Calibri"/>
          <w:sz w:val="24"/>
          <w:szCs w:val="24"/>
        </w:rPr>
        <w:t xml:space="preserve"> </w:t>
      </w:r>
      <w:r w:rsidR="002200E1">
        <w:rPr>
          <w:rFonts w:ascii="Calibri" w:eastAsia="Calibri" w:hAnsi="Calibri" w:cs="Calibri"/>
          <w:sz w:val="24"/>
          <w:szCs w:val="24"/>
        </w:rPr>
        <w:t>among</w:t>
      </w:r>
      <w:r w:rsidR="00AA6902" w:rsidRPr="6FB5F054">
        <w:rPr>
          <w:rFonts w:ascii="Calibri" w:eastAsia="Calibri" w:hAnsi="Calibri" w:cs="Calibri"/>
          <w:sz w:val="24"/>
          <w:szCs w:val="24"/>
        </w:rPr>
        <w:t xml:space="preserve"> </w:t>
      </w:r>
      <w:r w:rsidR="004D7CF8" w:rsidRPr="6FB5F054">
        <w:rPr>
          <w:rFonts w:ascii="Calibri" w:eastAsia="Calibri" w:hAnsi="Calibri" w:cs="Calibri"/>
          <w:sz w:val="24"/>
          <w:szCs w:val="24"/>
        </w:rPr>
        <w:t xml:space="preserve">IMDRF MC, </w:t>
      </w:r>
      <w:r w:rsidR="00C60F15" w:rsidRPr="6FB5F054">
        <w:rPr>
          <w:rFonts w:ascii="Calibri" w:eastAsia="Calibri" w:hAnsi="Calibri" w:cs="Calibri"/>
          <w:sz w:val="24"/>
          <w:szCs w:val="24"/>
        </w:rPr>
        <w:t xml:space="preserve">OOs, and </w:t>
      </w:r>
      <w:r w:rsidR="003E4BB3" w:rsidRPr="38A08253">
        <w:rPr>
          <w:rFonts w:ascii="Calibri" w:eastAsia="Calibri" w:hAnsi="Calibri" w:cs="Calibri"/>
          <w:sz w:val="24"/>
          <w:szCs w:val="24"/>
        </w:rPr>
        <w:t>A</w:t>
      </w:r>
      <w:r w:rsidR="451FAB62" w:rsidRPr="38A08253">
        <w:rPr>
          <w:rFonts w:ascii="Calibri" w:eastAsia="Calibri" w:hAnsi="Calibri" w:cs="Calibri"/>
          <w:sz w:val="24"/>
          <w:szCs w:val="24"/>
        </w:rPr>
        <w:t>M</w:t>
      </w:r>
      <w:r w:rsidR="004D7CF8" w:rsidRPr="38A08253">
        <w:rPr>
          <w:rFonts w:ascii="Calibri" w:eastAsia="Calibri" w:hAnsi="Calibri" w:cs="Calibri"/>
          <w:sz w:val="24"/>
          <w:szCs w:val="24"/>
        </w:rPr>
        <w:t>s</w:t>
      </w:r>
      <w:r w:rsidR="004D7CF8" w:rsidRPr="6FB5F054">
        <w:rPr>
          <w:rFonts w:ascii="Calibri" w:eastAsia="Calibri" w:hAnsi="Calibri" w:cs="Calibri"/>
          <w:sz w:val="24"/>
          <w:szCs w:val="24"/>
        </w:rPr>
        <w:t xml:space="preserve"> </w:t>
      </w:r>
      <w:r w:rsidR="0019562E" w:rsidRPr="6FB5F054">
        <w:rPr>
          <w:rFonts w:ascii="Calibri" w:eastAsia="Calibri" w:hAnsi="Calibri" w:cs="Calibri"/>
          <w:sz w:val="24"/>
          <w:szCs w:val="24"/>
        </w:rPr>
        <w:t xml:space="preserve">covered three topics: IMDRF governance structure reform, an update on the </w:t>
      </w:r>
      <w:r w:rsidR="1F5E67D0" w:rsidRPr="6FB5F054">
        <w:rPr>
          <w:rFonts w:ascii="Calibri" w:eastAsia="Calibri" w:hAnsi="Calibri" w:cs="Calibri"/>
          <w:sz w:val="24"/>
          <w:szCs w:val="24"/>
        </w:rPr>
        <w:t>National Competent Authority Report (</w:t>
      </w:r>
      <w:r w:rsidR="0019562E" w:rsidRPr="6FB5F054">
        <w:rPr>
          <w:rFonts w:ascii="Calibri" w:eastAsia="Calibri" w:hAnsi="Calibri" w:cs="Calibri"/>
          <w:sz w:val="24"/>
          <w:szCs w:val="24"/>
        </w:rPr>
        <w:t>NCAR</w:t>
      </w:r>
      <w:r w:rsidR="338C6147" w:rsidRPr="6FB5F054">
        <w:rPr>
          <w:rFonts w:ascii="Calibri" w:eastAsia="Calibri" w:hAnsi="Calibri" w:cs="Calibri"/>
          <w:sz w:val="24"/>
          <w:szCs w:val="24"/>
        </w:rPr>
        <w:t>)</w:t>
      </w:r>
      <w:r w:rsidR="0019562E" w:rsidRPr="6FB5F054">
        <w:rPr>
          <w:rFonts w:ascii="Calibri" w:eastAsia="Calibri" w:hAnsi="Calibri" w:cs="Calibri"/>
          <w:sz w:val="24"/>
          <w:szCs w:val="24"/>
        </w:rPr>
        <w:t xml:space="preserve"> Programme and Safety Communications Survey outcomes, </w:t>
      </w:r>
      <w:r w:rsidR="078956CA" w:rsidRPr="6FB5F054">
        <w:rPr>
          <w:rFonts w:ascii="Calibri" w:eastAsia="Calibri" w:hAnsi="Calibri" w:cs="Calibri"/>
          <w:sz w:val="24"/>
          <w:szCs w:val="24"/>
        </w:rPr>
        <w:t xml:space="preserve">and </w:t>
      </w:r>
      <w:r w:rsidR="00B13185">
        <w:rPr>
          <w:rFonts w:ascii="Calibri" w:eastAsia="Calibri" w:hAnsi="Calibri" w:cs="Calibri"/>
          <w:sz w:val="24"/>
          <w:szCs w:val="24"/>
        </w:rPr>
        <w:t>an update</w:t>
      </w:r>
      <w:r w:rsidR="0019562E" w:rsidRPr="6FB5F054">
        <w:rPr>
          <w:rFonts w:ascii="Calibri" w:eastAsia="Calibri" w:hAnsi="Calibri" w:cs="Calibri"/>
          <w:sz w:val="24"/>
          <w:szCs w:val="24"/>
        </w:rPr>
        <w:t xml:space="preserve"> from </w:t>
      </w:r>
      <w:r w:rsidR="007456E6">
        <w:rPr>
          <w:rFonts w:ascii="Calibri" w:eastAsia="Calibri" w:hAnsi="Calibri" w:cs="Calibri"/>
          <w:sz w:val="24"/>
          <w:szCs w:val="24"/>
        </w:rPr>
        <w:t>the</w:t>
      </w:r>
      <w:r w:rsidR="00A85F2D">
        <w:rPr>
          <w:rFonts w:ascii="Calibri" w:eastAsia="Calibri" w:hAnsi="Calibri" w:cs="Calibri"/>
          <w:sz w:val="24"/>
          <w:szCs w:val="24"/>
        </w:rPr>
        <w:t xml:space="preserve"> </w:t>
      </w:r>
      <w:r w:rsidR="7E2E5E99" w:rsidRPr="6FB5F054">
        <w:rPr>
          <w:rFonts w:ascii="Calibri" w:eastAsia="Calibri" w:hAnsi="Calibri" w:cs="Calibri"/>
          <w:sz w:val="24"/>
          <w:szCs w:val="24"/>
        </w:rPr>
        <w:t>African Medicines Agency (AMA)</w:t>
      </w:r>
      <w:r w:rsidR="0019562E" w:rsidRPr="6FB5F054">
        <w:rPr>
          <w:rFonts w:ascii="Calibri" w:eastAsia="Calibri" w:hAnsi="Calibri" w:cs="Calibri"/>
          <w:sz w:val="24"/>
          <w:szCs w:val="24"/>
        </w:rPr>
        <w:t>.</w:t>
      </w:r>
    </w:p>
    <w:p w14:paraId="792DB32A" w14:textId="2893EC16" w:rsidR="001E4C7D" w:rsidRPr="001A3022" w:rsidRDefault="3D0176BA" w:rsidP="00487AD8">
      <w:pPr>
        <w:spacing w:after="240"/>
        <w:jc w:val="both"/>
        <w:rPr>
          <w:rFonts w:ascii="Calibri" w:eastAsia="Calibri" w:hAnsi="Calibri" w:cs="Calibri"/>
          <w:sz w:val="24"/>
          <w:szCs w:val="24"/>
          <w:lang w:eastAsia="ja-JP"/>
        </w:rPr>
      </w:pPr>
      <w:r w:rsidRPr="0CF431EB">
        <w:rPr>
          <w:rFonts w:ascii="Calibri" w:eastAsia="Calibri" w:hAnsi="Calibri" w:cs="Calibri"/>
          <w:sz w:val="24"/>
          <w:szCs w:val="24"/>
        </w:rPr>
        <w:lastRenderedPageBreak/>
        <w:t>The</w:t>
      </w:r>
      <w:r w:rsidR="004D7CF8" w:rsidRPr="0CF431EB">
        <w:rPr>
          <w:rFonts w:ascii="Calibri" w:eastAsia="Calibri" w:hAnsi="Calibri" w:cs="Calibri"/>
          <w:sz w:val="24"/>
          <w:szCs w:val="24"/>
        </w:rPr>
        <w:t xml:space="preserve"> IMDRF MC and Industry Group Bilateral meeting</w:t>
      </w:r>
      <w:r w:rsidRPr="0CF431EB">
        <w:rPr>
          <w:rFonts w:ascii="Calibri" w:eastAsia="Calibri" w:hAnsi="Calibri" w:cs="Calibri"/>
          <w:sz w:val="24"/>
          <w:szCs w:val="24"/>
        </w:rPr>
        <w:t xml:space="preserve"> </w:t>
      </w:r>
      <w:r w:rsidR="00A27B5C" w:rsidRPr="0CF431EB">
        <w:rPr>
          <w:rFonts w:ascii="Calibri" w:eastAsia="Calibri" w:hAnsi="Calibri" w:cs="Calibri"/>
          <w:sz w:val="24"/>
          <w:szCs w:val="24"/>
        </w:rPr>
        <w:t xml:space="preserve">covered IMDRF governance structure reform, and continued discussions from the March 2026 bilateral on the reliance dataset and change management. The Industry Group </w:t>
      </w:r>
      <w:r w:rsidR="00247D09" w:rsidRPr="0CF431EB">
        <w:rPr>
          <w:rFonts w:ascii="Calibri" w:eastAsia="Calibri" w:hAnsi="Calibri" w:cs="Calibri"/>
          <w:sz w:val="24"/>
          <w:szCs w:val="24"/>
        </w:rPr>
        <w:t>discussed</w:t>
      </w:r>
      <w:r w:rsidR="00A27B5C" w:rsidRPr="0CF431EB">
        <w:rPr>
          <w:rFonts w:ascii="Calibri" w:eastAsia="Calibri" w:hAnsi="Calibri" w:cs="Calibri"/>
          <w:sz w:val="24"/>
          <w:szCs w:val="24"/>
        </w:rPr>
        <w:t xml:space="preserve"> regulatory topics including standards, digital labelling, and UDI. The meeting concluded with discussions on training and implementation support for </w:t>
      </w:r>
      <w:r w:rsidR="001720C1" w:rsidRPr="0CF431EB">
        <w:rPr>
          <w:rFonts w:ascii="Calibri" w:eastAsia="Calibri" w:hAnsi="Calibri" w:cs="Calibri"/>
          <w:sz w:val="24"/>
          <w:szCs w:val="24"/>
        </w:rPr>
        <w:t>IMDRF</w:t>
      </w:r>
      <w:r w:rsidR="00A27B5C" w:rsidRPr="0CF431EB">
        <w:rPr>
          <w:rFonts w:ascii="Calibri" w:eastAsia="Calibri" w:hAnsi="Calibri" w:cs="Calibri"/>
          <w:sz w:val="24"/>
          <w:szCs w:val="24"/>
        </w:rPr>
        <w:t>, and potential topics for the March 2027 workshop.</w:t>
      </w:r>
    </w:p>
    <w:p w14:paraId="79C30693" w14:textId="17EC84F6" w:rsidR="602994C9" w:rsidRPr="001A3022" w:rsidRDefault="602994C9" w:rsidP="00487AD8">
      <w:pPr>
        <w:spacing w:after="240"/>
        <w:jc w:val="both"/>
        <w:rPr>
          <w:rFonts w:ascii="Calibri" w:eastAsia="Calibri" w:hAnsi="Calibri" w:cs="Calibri"/>
          <w:b/>
          <w:bCs/>
          <w:color w:val="000000" w:themeColor="text1"/>
          <w:sz w:val="24"/>
          <w:szCs w:val="24"/>
        </w:rPr>
      </w:pPr>
      <w:r w:rsidRPr="00C57CF1">
        <w:rPr>
          <w:rFonts w:ascii="Calibri" w:eastAsia="Calibri" w:hAnsi="Calibri" w:cs="Calibri"/>
          <w:b/>
          <w:bCs/>
          <w:color w:val="000000" w:themeColor="text1"/>
          <w:sz w:val="24"/>
          <w:szCs w:val="24"/>
        </w:rPr>
        <w:t>IMDRF MC Closed Session</w:t>
      </w:r>
    </w:p>
    <w:p w14:paraId="4D17795E" w14:textId="77777777" w:rsidR="001C72B8" w:rsidRDefault="602994C9" w:rsidP="7B03E919">
      <w:pPr>
        <w:spacing w:after="240" w:line="259" w:lineRule="auto"/>
        <w:jc w:val="both"/>
        <w:rPr>
          <w:rFonts w:ascii="Calibri" w:eastAsia="Calibri" w:hAnsi="Calibri" w:cs="Calibri"/>
          <w:sz w:val="24"/>
          <w:szCs w:val="24"/>
        </w:rPr>
      </w:pPr>
      <w:r w:rsidRPr="583AD186">
        <w:rPr>
          <w:rFonts w:ascii="Calibri" w:eastAsia="Calibri" w:hAnsi="Calibri" w:cs="Calibri"/>
          <w:sz w:val="24"/>
          <w:szCs w:val="24"/>
        </w:rPr>
        <w:t xml:space="preserve">The IMDRF MC Closed Session was held on </w:t>
      </w:r>
      <w:r w:rsidR="00EF0DA9" w:rsidRPr="583AD186">
        <w:rPr>
          <w:rFonts w:ascii="Calibri" w:eastAsia="Calibri" w:hAnsi="Calibri" w:cs="Calibri"/>
          <w:sz w:val="24"/>
          <w:szCs w:val="24"/>
        </w:rPr>
        <w:t>1</w:t>
      </w:r>
      <w:r w:rsidR="00B1262C" w:rsidRPr="583AD186">
        <w:rPr>
          <w:rFonts w:ascii="Calibri" w:eastAsia="Calibri" w:hAnsi="Calibri" w:cs="Calibri"/>
          <w:sz w:val="24"/>
          <w:szCs w:val="24"/>
        </w:rPr>
        <w:t>7</w:t>
      </w:r>
      <w:r w:rsidRPr="583AD186">
        <w:rPr>
          <w:rFonts w:ascii="Calibri" w:eastAsia="Calibri" w:hAnsi="Calibri" w:cs="Calibri"/>
          <w:sz w:val="24"/>
          <w:szCs w:val="24"/>
        </w:rPr>
        <w:t xml:space="preserve"> and </w:t>
      </w:r>
      <w:r w:rsidR="00EF0DA9" w:rsidRPr="583AD186">
        <w:rPr>
          <w:rFonts w:ascii="Calibri" w:eastAsia="Calibri" w:hAnsi="Calibri" w:cs="Calibri"/>
          <w:sz w:val="24"/>
          <w:szCs w:val="24"/>
        </w:rPr>
        <w:t>1</w:t>
      </w:r>
      <w:r w:rsidR="00B1262C" w:rsidRPr="583AD186">
        <w:rPr>
          <w:rFonts w:ascii="Calibri" w:eastAsia="Calibri" w:hAnsi="Calibri" w:cs="Calibri"/>
          <w:sz w:val="24"/>
          <w:szCs w:val="24"/>
        </w:rPr>
        <w:t>8</w:t>
      </w:r>
      <w:r w:rsidR="004D7CF8" w:rsidRPr="583AD186">
        <w:rPr>
          <w:rFonts w:ascii="Calibri" w:eastAsia="Calibri" w:hAnsi="Calibri" w:cs="Calibri"/>
          <w:sz w:val="24"/>
          <w:szCs w:val="24"/>
        </w:rPr>
        <w:t xml:space="preserve"> </w:t>
      </w:r>
      <w:r w:rsidR="00B1262C" w:rsidRPr="583AD186">
        <w:rPr>
          <w:rFonts w:ascii="Calibri" w:eastAsia="Calibri" w:hAnsi="Calibri" w:cs="Calibri"/>
          <w:sz w:val="24"/>
          <w:szCs w:val="24"/>
        </w:rPr>
        <w:t>September</w:t>
      </w:r>
      <w:r w:rsidRPr="583AD186">
        <w:rPr>
          <w:rFonts w:ascii="Calibri" w:eastAsia="Calibri" w:hAnsi="Calibri" w:cs="Calibri"/>
          <w:sz w:val="24"/>
          <w:szCs w:val="24"/>
        </w:rPr>
        <w:t xml:space="preserve"> with the MC and OOs. </w:t>
      </w:r>
      <w:r w:rsidR="00A56679" w:rsidRPr="00A56679">
        <w:rPr>
          <w:rFonts w:ascii="Calibri" w:eastAsia="Calibri" w:hAnsi="Calibri" w:cs="Calibri"/>
          <w:sz w:val="24"/>
          <w:szCs w:val="24"/>
        </w:rPr>
        <w:t>In accordance with the IMDRF Strategic Plan, the MC advanced on the topics of IMDRF training, governance reform and stakeholder engagement.</w:t>
      </w:r>
      <w:r w:rsidR="00A56679">
        <w:rPr>
          <w:rFonts w:ascii="Calibri" w:eastAsia="Calibri" w:hAnsi="Calibri" w:cs="Calibri"/>
          <w:sz w:val="24"/>
          <w:szCs w:val="24"/>
        </w:rPr>
        <w:t xml:space="preserve"> </w:t>
      </w:r>
    </w:p>
    <w:p w14:paraId="594424F3" w14:textId="3D0364B6" w:rsidR="00C37555" w:rsidRDefault="602994C9" w:rsidP="7B03E919">
      <w:pPr>
        <w:spacing w:after="240" w:line="259" w:lineRule="auto"/>
        <w:jc w:val="both"/>
        <w:rPr>
          <w:rFonts w:ascii="Calibri" w:eastAsia="Calibri" w:hAnsi="Calibri" w:cs="Calibri"/>
          <w:sz w:val="24"/>
          <w:szCs w:val="24"/>
        </w:rPr>
      </w:pPr>
      <w:r w:rsidRPr="583AD186">
        <w:rPr>
          <w:rFonts w:ascii="Calibri" w:eastAsia="Calibri" w:hAnsi="Calibri" w:cs="Calibri"/>
          <w:sz w:val="24"/>
          <w:szCs w:val="24"/>
        </w:rPr>
        <w:t>The MC discussed</w:t>
      </w:r>
      <w:r w:rsidR="00C407BA" w:rsidRPr="583AD186">
        <w:rPr>
          <w:rFonts w:ascii="Calibri" w:eastAsia="Calibri" w:hAnsi="Calibri" w:cs="Calibri"/>
          <w:sz w:val="24"/>
          <w:szCs w:val="24"/>
        </w:rPr>
        <w:t xml:space="preserve"> </w:t>
      </w:r>
      <w:r w:rsidR="00CD3953" w:rsidRPr="583AD186">
        <w:rPr>
          <w:rFonts w:ascii="Calibri" w:eastAsia="Calibri" w:hAnsi="Calibri" w:cs="Calibri"/>
          <w:sz w:val="24"/>
          <w:szCs w:val="24"/>
        </w:rPr>
        <w:t>training</w:t>
      </w:r>
      <w:r w:rsidRPr="583AD186">
        <w:rPr>
          <w:rFonts w:ascii="Calibri" w:eastAsia="Calibri" w:hAnsi="Calibri" w:cs="Calibri"/>
          <w:sz w:val="24"/>
          <w:szCs w:val="24"/>
        </w:rPr>
        <w:t xml:space="preserve"> </w:t>
      </w:r>
      <w:r w:rsidR="00CD3953" w:rsidRPr="583AD186">
        <w:rPr>
          <w:rFonts w:ascii="Calibri" w:eastAsia="Calibri" w:hAnsi="Calibri" w:cs="Calibri"/>
          <w:sz w:val="24"/>
          <w:szCs w:val="24"/>
        </w:rPr>
        <w:t>a</w:t>
      </w:r>
      <w:r w:rsidRPr="583AD186">
        <w:rPr>
          <w:rFonts w:ascii="Calibri" w:eastAsia="Calibri" w:hAnsi="Calibri" w:cs="Calibri"/>
          <w:sz w:val="24"/>
          <w:szCs w:val="24"/>
        </w:rPr>
        <w:t>nd governance reform including</w:t>
      </w:r>
      <w:r w:rsidR="00C407BA" w:rsidRPr="583AD186">
        <w:rPr>
          <w:rFonts w:ascii="Calibri" w:eastAsia="Calibri" w:hAnsi="Calibri" w:cs="Calibri"/>
          <w:sz w:val="24"/>
          <w:szCs w:val="24"/>
        </w:rPr>
        <w:t xml:space="preserve"> </w:t>
      </w:r>
      <w:r w:rsidRPr="583AD186">
        <w:rPr>
          <w:rFonts w:ascii="Calibri" w:eastAsia="Calibri" w:hAnsi="Calibri" w:cs="Calibri"/>
          <w:sz w:val="24"/>
          <w:szCs w:val="24"/>
        </w:rPr>
        <w:t>membership, enhanced participation from AMs and RHIs and geographical re</w:t>
      </w:r>
      <w:r w:rsidR="00F405E5">
        <w:rPr>
          <w:rFonts w:ascii="Calibri" w:eastAsia="Calibri" w:hAnsi="Calibri" w:cs="Calibri"/>
          <w:sz w:val="24"/>
          <w:szCs w:val="24"/>
        </w:rPr>
        <w:t xml:space="preserve">presentation </w:t>
      </w:r>
      <w:r w:rsidRPr="583AD186">
        <w:rPr>
          <w:rFonts w:ascii="Calibri" w:eastAsia="Calibri" w:hAnsi="Calibri" w:cs="Calibri"/>
          <w:sz w:val="24"/>
          <w:szCs w:val="24"/>
        </w:rPr>
        <w:t>where appropriate</w:t>
      </w:r>
      <w:r w:rsidR="00C407BA" w:rsidRPr="583AD186">
        <w:rPr>
          <w:rFonts w:ascii="Calibri" w:eastAsia="Calibri" w:hAnsi="Calibri" w:cs="Calibri"/>
          <w:sz w:val="24"/>
          <w:szCs w:val="24"/>
        </w:rPr>
        <w:t xml:space="preserve">. </w:t>
      </w:r>
      <w:r w:rsidR="00F405E5">
        <w:rPr>
          <w:rFonts w:ascii="Calibri" w:eastAsia="Calibri" w:hAnsi="Calibri" w:cs="Calibri"/>
          <w:sz w:val="24"/>
          <w:szCs w:val="24"/>
        </w:rPr>
        <w:t>T</w:t>
      </w:r>
      <w:r w:rsidR="00C37555" w:rsidRPr="583AD186">
        <w:rPr>
          <w:rFonts w:ascii="Calibri" w:eastAsia="Calibri" w:hAnsi="Calibri" w:cs="Calibri"/>
          <w:sz w:val="24"/>
          <w:szCs w:val="24"/>
        </w:rPr>
        <w:t>he MC agreed that increase</w:t>
      </w:r>
      <w:r w:rsidR="00346CD5" w:rsidRPr="583AD186">
        <w:rPr>
          <w:rFonts w:ascii="Calibri" w:eastAsia="Calibri" w:hAnsi="Calibri" w:cs="Calibri"/>
          <w:sz w:val="24"/>
          <w:szCs w:val="24"/>
        </w:rPr>
        <w:t>d</w:t>
      </w:r>
      <w:r w:rsidR="00C37555" w:rsidRPr="583AD186">
        <w:rPr>
          <w:rFonts w:ascii="Calibri" w:eastAsia="Calibri" w:hAnsi="Calibri" w:cs="Calibri"/>
          <w:sz w:val="24"/>
          <w:szCs w:val="24"/>
        </w:rPr>
        <w:t xml:space="preserve"> involvement a</w:t>
      </w:r>
      <w:r w:rsidR="00346CD5" w:rsidRPr="583AD186">
        <w:rPr>
          <w:rFonts w:ascii="Calibri" w:eastAsia="Calibri" w:hAnsi="Calibri" w:cs="Calibri"/>
          <w:sz w:val="24"/>
          <w:szCs w:val="24"/>
        </w:rPr>
        <w:t>n</w:t>
      </w:r>
      <w:r w:rsidR="00C37555" w:rsidRPr="583AD186">
        <w:rPr>
          <w:rFonts w:ascii="Calibri" w:eastAsia="Calibri" w:hAnsi="Calibri" w:cs="Calibri"/>
          <w:sz w:val="24"/>
          <w:szCs w:val="24"/>
        </w:rPr>
        <w:t>d participation</w:t>
      </w:r>
      <w:r w:rsidR="00D60160" w:rsidRPr="583AD186">
        <w:rPr>
          <w:rFonts w:ascii="Calibri" w:eastAsia="Calibri" w:hAnsi="Calibri" w:cs="Calibri"/>
          <w:sz w:val="24"/>
          <w:szCs w:val="24"/>
        </w:rPr>
        <w:t xml:space="preserve"> of A</w:t>
      </w:r>
      <w:r w:rsidR="00772692" w:rsidRPr="583AD186">
        <w:rPr>
          <w:rFonts w:ascii="Calibri" w:eastAsia="Calibri" w:hAnsi="Calibri" w:cs="Calibri"/>
          <w:sz w:val="24"/>
          <w:szCs w:val="24"/>
        </w:rPr>
        <w:t>M</w:t>
      </w:r>
      <w:r w:rsidR="00D60160" w:rsidRPr="583AD186">
        <w:rPr>
          <w:rFonts w:ascii="Calibri" w:eastAsia="Calibri" w:hAnsi="Calibri" w:cs="Calibri"/>
          <w:sz w:val="24"/>
          <w:szCs w:val="24"/>
        </w:rPr>
        <w:t>s</w:t>
      </w:r>
      <w:r w:rsidR="006F2A14" w:rsidRPr="583AD186">
        <w:rPr>
          <w:rFonts w:ascii="Calibri" w:eastAsia="Calibri" w:hAnsi="Calibri" w:cs="Calibri"/>
          <w:sz w:val="24"/>
          <w:szCs w:val="24"/>
        </w:rPr>
        <w:t xml:space="preserve"> should be facil</w:t>
      </w:r>
      <w:r w:rsidR="002A37BE" w:rsidRPr="583AD186">
        <w:rPr>
          <w:rFonts w:ascii="Calibri" w:eastAsia="Calibri" w:hAnsi="Calibri" w:cs="Calibri"/>
          <w:sz w:val="24"/>
          <w:szCs w:val="24"/>
        </w:rPr>
        <w:t xml:space="preserve">itated through opportunities such as </w:t>
      </w:r>
      <w:r w:rsidR="00274E91" w:rsidRPr="583AD186">
        <w:rPr>
          <w:rFonts w:ascii="Calibri" w:eastAsia="Calibri" w:hAnsi="Calibri" w:cs="Calibri"/>
          <w:sz w:val="24"/>
          <w:szCs w:val="24"/>
        </w:rPr>
        <w:t>d</w:t>
      </w:r>
      <w:r w:rsidR="00772692" w:rsidRPr="583AD186">
        <w:rPr>
          <w:rFonts w:ascii="Calibri" w:eastAsia="Calibri" w:hAnsi="Calibri" w:cs="Calibri"/>
          <w:sz w:val="24"/>
          <w:szCs w:val="24"/>
        </w:rPr>
        <w:t>i</w:t>
      </w:r>
      <w:r w:rsidR="00274E91" w:rsidRPr="583AD186">
        <w:rPr>
          <w:rFonts w:ascii="Calibri" w:eastAsia="Calibri" w:hAnsi="Calibri" w:cs="Calibri"/>
          <w:sz w:val="24"/>
          <w:szCs w:val="24"/>
        </w:rPr>
        <w:t xml:space="preserve">rect involvement in closed session </w:t>
      </w:r>
      <w:r w:rsidR="53348772" w:rsidRPr="583AD186">
        <w:rPr>
          <w:rFonts w:ascii="Calibri" w:eastAsia="Calibri" w:hAnsi="Calibri" w:cs="Calibri"/>
          <w:sz w:val="24"/>
          <w:szCs w:val="24"/>
        </w:rPr>
        <w:t>discussions</w:t>
      </w:r>
      <w:r w:rsidR="00590828" w:rsidRPr="583AD186">
        <w:rPr>
          <w:rFonts w:ascii="Calibri" w:eastAsia="Calibri" w:hAnsi="Calibri" w:cs="Calibri"/>
          <w:sz w:val="24"/>
          <w:szCs w:val="24"/>
        </w:rPr>
        <w:t>. These changes are expected to be rolled out in 2028</w:t>
      </w:r>
      <w:r w:rsidR="01330D17" w:rsidRPr="583AD186">
        <w:rPr>
          <w:rFonts w:ascii="Calibri" w:eastAsia="Calibri" w:hAnsi="Calibri" w:cs="Calibri"/>
          <w:sz w:val="24"/>
          <w:szCs w:val="24"/>
        </w:rPr>
        <w:t xml:space="preserve"> as part of broader governance updates under discussion</w:t>
      </w:r>
      <w:r w:rsidR="00590828" w:rsidRPr="583AD186">
        <w:rPr>
          <w:rFonts w:ascii="Calibri" w:eastAsia="Calibri" w:hAnsi="Calibri" w:cs="Calibri"/>
          <w:sz w:val="24"/>
          <w:szCs w:val="24"/>
        </w:rPr>
        <w:t xml:space="preserve">. </w:t>
      </w:r>
    </w:p>
    <w:p w14:paraId="0084FE23" w14:textId="505AEFFB" w:rsidR="602994C9" w:rsidRPr="001A3022" w:rsidRDefault="00C47C94" w:rsidP="00487AD8">
      <w:pPr>
        <w:spacing w:after="240"/>
        <w:jc w:val="both"/>
        <w:rPr>
          <w:rFonts w:ascii="Calibri" w:eastAsia="Calibri" w:hAnsi="Calibri" w:cs="Calibri"/>
          <w:sz w:val="24"/>
          <w:szCs w:val="24"/>
        </w:rPr>
      </w:pPr>
      <w:r w:rsidRPr="583AD186">
        <w:rPr>
          <w:rFonts w:ascii="Calibri" w:eastAsia="Calibri" w:hAnsi="Calibri" w:cs="Calibri"/>
          <w:sz w:val="24"/>
          <w:szCs w:val="24"/>
        </w:rPr>
        <w:t xml:space="preserve">In relation to stakeholder engagement, </w:t>
      </w:r>
      <w:r w:rsidR="00412E30" w:rsidRPr="583AD186">
        <w:rPr>
          <w:rFonts w:ascii="Calibri" w:eastAsia="Calibri" w:hAnsi="Calibri" w:cs="Calibri"/>
          <w:sz w:val="24"/>
          <w:szCs w:val="24"/>
        </w:rPr>
        <w:t xml:space="preserve">the MC has </w:t>
      </w:r>
      <w:r w:rsidR="00A85F2D" w:rsidRPr="583AD186">
        <w:rPr>
          <w:rFonts w:ascii="Calibri" w:eastAsia="Calibri" w:hAnsi="Calibri" w:cs="Calibri"/>
          <w:sz w:val="24"/>
          <w:szCs w:val="24"/>
        </w:rPr>
        <w:t>committed</w:t>
      </w:r>
      <w:r w:rsidR="00412E30" w:rsidRPr="583AD186">
        <w:rPr>
          <w:rFonts w:ascii="Calibri" w:eastAsia="Calibri" w:hAnsi="Calibri" w:cs="Calibri"/>
          <w:sz w:val="24"/>
          <w:szCs w:val="24"/>
        </w:rPr>
        <w:t xml:space="preserve"> to </w:t>
      </w:r>
      <w:r w:rsidR="007B29C2" w:rsidRPr="583AD186">
        <w:rPr>
          <w:rFonts w:ascii="Calibri" w:eastAsia="Calibri" w:hAnsi="Calibri" w:cs="Calibri"/>
          <w:sz w:val="24"/>
          <w:szCs w:val="24"/>
        </w:rPr>
        <w:t>focus</w:t>
      </w:r>
      <w:r w:rsidR="001F0DE4" w:rsidRPr="583AD186">
        <w:rPr>
          <w:rFonts w:ascii="Calibri" w:eastAsia="Calibri" w:hAnsi="Calibri" w:cs="Calibri"/>
          <w:sz w:val="24"/>
          <w:szCs w:val="24"/>
        </w:rPr>
        <w:t>ed</w:t>
      </w:r>
      <w:r w:rsidR="00412E30" w:rsidRPr="583AD186">
        <w:rPr>
          <w:rFonts w:ascii="Calibri" w:eastAsia="Calibri" w:hAnsi="Calibri" w:cs="Calibri"/>
          <w:sz w:val="24"/>
          <w:szCs w:val="24"/>
        </w:rPr>
        <w:t xml:space="preserve"> stakeholder engagement </w:t>
      </w:r>
      <w:r w:rsidR="00B75673" w:rsidRPr="583AD186">
        <w:rPr>
          <w:rFonts w:ascii="Calibri" w:eastAsia="Calibri" w:hAnsi="Calibri" w:cs="Calibri"/>
          <w:sz w:val="24"/>
          <w:szCs w:val="24"/>
        </w:rPr>
        <w:t>with</w:t>
      </w:r>
      <w:r w:rsidR="00412E30" w:rsidRPr="583AD186">
        <w:rPr>
          <w:rFonts w:ascii="Calibri" w:eastAsia="Calibri" w:hAnsi="Calibri" w:cs="Calibri"/>
          <w:sz w:val="24"/>
          <w:szCs w:val="24"/>
        </w:rPr>
        <w:t xml:space="preserve"> strate</w:t>
      </w:r>
      <w:r w:rsidR="00A0345C" w:rsidRPr="583AD186">
        <w:rPr>
          <w:rFonts w:ascii="Calibri" w:eastAsia="Calibri" w:hAnsi="Calibri" w:cs="Calibri"/>
          <w:sz w:val="24"/>
          <w:szCs w:val="24"/>
        </w:rPr>
        <w:t xml:space="preserve">gic partners. </w:t>
      </w:r>
      <w:r w:rsidR="00C407BA" w:rsidRPr="583AD186">
        <w:rPr>
          <w:rFonts w:ascii="Calibri" w:eastAsia="Calibri" w:hAnsi="Calibri" w:cs="Calibri"/>
          <w:sz w:val="24"/>
          <w:szCs w:val="24"/>
        </w:rPr>
        <w:t xml:space="preserve">The MC held </w:t>
      </w:r>
      <w:r w:rsidR="003A22A8" w:rsidRPr="583AD186">
        <w:rPr>
          <w:rFonts w:ascii="Calibri" w:eastAsia="Calibri" w:hAnsi="Calibri" w:cs="Calibri"/>
          <w:sz w:val="24"/>
          <w:szCs w:val="24"/>
        </w:rPr>
        <w:t xml:space="preserve">exchanges </w:t>
      </w:r>
      <w:r w:rsidR="00C407BA" w:rsidRPr="583AD186">
        <w:rPr>
          <w:rFonts w:ascii="Calibri" w:eastAsia="Calibri" w:hAnsi="Calibri" w:cs="Calibri"/>
          <w:sz w:val="24"/>
          <w:szCs w:val="24"/>
        </w:rPr>
        <w:t xml:space="preserve">with </w:t>
      </w:r>
      <w:r w:rsidR="00C51A61" w:rsidRPr="583AD186">
        <w:rPr>
          <w:rFonts w:ascii="Calibri" w:eastAsia="Calibri" w:hAnsi="Calibri" w:cs="Calibri"/>
          <w:sz w:val="24"/>
          <w:szCs w:val="24"/>
        </w:rPr>
        <w:t>the</w:t>
      </w:r>
      <w:r w:rsidR="00C407BA" w:rsidRPr="583AD186">
        <w:rPr>
          <w:rFonts w:ascii="Calibri" w:eastAsia="Calibri" w:hAnsi="Calibri" w:cs="Calibri"/>
          <w:sz w:val="24"/>
          <w:szCs w:val="24"/>
        </w:rPr>
        <w:t xml:space="preserve"> </w:t>
      </w:r>
      <w:r w:rsidR="00EC178D" w:rsidRPr="583AD186">
        <w:rPr>
          <w:rFonts w:ascii="Calibri" w:eastAsia="Calibri" w:hAnsi="Calibri" w:cs="Arial"/>
          <w:sz w:val="24"/>
          <w:szCs w:val="24"/>
        </w:rPr>
        <w:t>International Coalition of Medicines Regulatory Authorities (</w:t>
      </w:r>
      <w:r w:rsidR="00C407BA" w:rsidRPr="583AD186">
        <w:rPr>
          <w:rFonts w:ascii="Calibri" w:eastAsia="Calibri" w:hAnsi="Calibri" w:cs="Calibri"/>
          <w:sz w:val="24"/>
          <w:szCs w:val="24"/>
        </w:rPr>
        <w:t>ICMRA</w:t>
      </w:r>
      <w:r w:rsidR="00EC178D" w:rsidRPr="583AD186">
        <w:rPr>
          <w:rFonts w:ascii="Calibri" w:eastAsia="Calibri" w:hAnsi="Calibri" w:cs="Calibri"/>
          <w:sz w:val="24"/>
          <w:szCs w:val="24"/>
        </w:rPr>
        <w:t>)</w:t>
      </w:r>
      <w:r w:rsidR="00A56679">
        <w:rPr>
          <w:rFonts w:ascii="Calibri" w:eastAsia="Calibri" w:hAnsi="Calibri" w:cs="Calibri"/>
          <w:sz w:val="24"/>
          <w:szCs w:val="24"/>
        </w:rPr>
        <w:t xml:space="preserve">, </w:t>
      </w:r>
      <w:r w:rsidR="00C51A61" w:rsidRPr="583AD186">
        <w:rPr>
          <w:rFonts w:ascii="Calibri" w:eastAsia="Calibri" w:hAnsi="Calibri" w:cs="Calibri"/>
          <w:sz w:val="24"/>
          <w:szCs w:val="24"/>
        </w:rPr>
        <w:t>the</w:t>
      </w:r>
      <w:r w:rsidR="00EC178D" w:rsidRPr="583AD186">
        <w:rPr>
          <w:rFonts w:ascii="Calibri" w:eastAsia="Calibri" w:hAnsi="Calibri" w:cs="Calibri"/>
          <w:sz w:val="24"/>
          <w:szCs w:val="24"/>
        </w:rPr>
        <w:t xml:space="preserve"> </w:t>
      </w:r>
      <w:r w:rsidR="00EC178D" w:rsidRPr="583AD186">
        <w:rPr>
          <w:rFonts w:ascii="Calibri" w:eastAsia="Calibri" w:hAnsi="Calibri" w:cs="Arial"/>
          <w:sz w:val="24"/>
          <w:szCs w:val="24"/>
        </w:rPr>
        <w:t>International Council for Harmonisation of Technical Requirements for Pharmaceuticals for Human Use</w:t>
      </w:r>
      <w:r w:rsidR="00EC178D" w:rsidRPr="583AD186">
        <w:rPr>
          <w:rFonts w:ascii="Calibri" w:eastAsia="Calibri" w:hAnsi="Calibri" w:cs="Calibri"/>
          <w:sz w:val="24"/>
          <w:szCs w:val="24"/>
        </w:rPr>
        <w:t xml:space="preserve"> (ICH)</w:t>
      </w:r>
      <w:r w:rsidR="00A56679">
        <w:rPr>
          <w:rFonts w:ascii="Calibri" w:eastAsia="Calibri" w:hAnsi="Calibri" w:cs="Calibri"/>
          <w:sz w:val="24"/>
          <w:szCs w:val="24"/>
        </w:rPr>
        <w:t xml:space="preserve">, HealthAI and Scarlet Notified Body </w:t>
      </w:r>
      <w:r w:rsidR="00C407BA" w:rsidRPr="583AD186">
        <w:rPr>
          <w:rFonts w:ascii="Calibri" w:eastAsia="Calibri" w:hAnsi="Calibri" w:cs="Calibri"/>
          <w:sz w:val="24"/>
          <w:szCs w:val="24"/>
        </w:rPr>
        <w:t xml:space="preserve">on </w:t>
      </w:r>
      <w:r w:rsidR="00D600AF" w:rsidRPr="583AD186">
        <w:rPr>
          <w:rFonts w:ascii="Calibri" w:eastAsia="Calibri" w:hAnsi="Calibri" w:cs="Calibri"/>
          <w:sz w:val="24"/>
          <w:szCs w:val="24"/>
        </w:rPr>
        <w:t>the</w:t>
      </w:r>
      <w:r w:rsidR="00F95C3B" w:rsidRPr="583AD186">
        <w:rPr>
          <w:rFonts w:ascii="Calibri" w:eastAsia="Calibri" w:hAnsi="Calibri" w:cs="Calibri"/>
          <w:sz w:val="24"/>
          <w:szCs w:val="24"/>
        </w:rPr>
        <w:t xml:space="preserve"> princ</w:t>
      </w:r>
      <w:r w:rsidR="00964565" w:rsidRPr="583AD186">
        <w:rPr>
          <w:rFonts w:ascii="Calibri" w:eastAsia="Calibri" w:hAnsi="Calibri" w:cs="Calibri"/>
          <w:sz w:val="24"/>
          <w:szCs w:val="24"/>
        </w:rPr>
        <w:t>iples of AI</w:t>
      </w:r>
      <w:r w:rsidR="00751172" w:rsidRPr="583AD186">
        <w:rPr>
          <w:rFonts w:ascii="Calibri" w:eastAsia="Calibri" w:hAnsi="Calibri" w:cs="Calibri"/>
          <w:sz w:val="24"/>
          <w:szCs w:val="24"/>
        </w:rPr>
        <w:t xml:space="preserve">, relevant work programmes, </w:t>
      </w:r>
      <w:r w:rsidR="002F6808" w:rsidRPr="583AD186">
        <w:rPr>
          <w:rFonts w:ascii="Calibri" w:eastAsia="Calibri" w:hAnsi="Calibri" w:cs="Calibri"/>
          <w:sz w:val="24"/>
          <w:szCs w:val="24"/>
        </w:rPr>
        <w:t xml:space="preserve">and </w:t>
      </w:r>
      <w:r w:rsidR="00751172" w:rsidRPr="583AD186">
        <w:rPr>
          <w:rFonts w:ascii="Calibri" w:eastAsia="Calibri" w:hAnsi="Calibri" w:cs="Calibri"/>
          <w:sz w:val="24"/>
          <w:szCs w:val="24"/>
        </w:rPr>
        <w:t xml:space="preserve">potential </w:t>
      </w:r>
      <w:r w:rsidR="002F6808" w:rsidRPr="583AD186">
        <w:rPr>
          <w:rFonts w:ascii="Calibri" w:eastAsia="Calibri" w:hAnsi="Calibri" w:cs="Calibri"/>
          <w:sz w:val="24"/>
          <w:szCs w:val="24"/>
        </w:rPr>
        <w:t xml:space="preserve">opportunities for </w:t>
      </w:r>
      <w:r w:rsidR="00BF4D96" w:rsidRPr="583AD186">
        <w:rPr>
          <w:rFonts w:ascii="Calibri" w:eastAsia="Calibri" w:hAnsi="Calibri" w:cs="Calibri"/>
          <w:sz w:val="24"/>
          <w:szCs w:val="24"/>
        </w:rPr>
        <w:t>future engagement</w:t>
      </w:r>
      <w:r w:rsidR="001E70BD" w:rsidRPr="583AD186">
        <w:rPr>
          <w:rFonts w:ascii="Calibri" w:eastAsia="Calibri" w:hAnsi="Calibri" w:cs="Calibri"/>
          <w:sz w:val="24"/>
          <w:szCs w:val="24"/>
        </w:rPr>
        <w:t xml:space="preserve"> and exchanges of experience</w:t>
      </w:r>
      <w:r w:rsidR="00E33596" w:rsidRPr="583AD186">
        <w:rPr>
          <w:rFonts w:ascii="Calibri" w:eastAsia="Calibri" w:hAnsi="Calibri" w:cs="Calibri"/>
          <w:sz w:val="24"/>
          <w:szCs w:val="24"/>
        </w:rPr>
        <w:t>.</w:t>
      </w:r>
      <w:r w:rsidR="00BF4D96" w:rsidRPr="583AD186">
        <w:rPr>
          <w:rFonts w:ascii="Calibri" w:eastAsia="Calibri" w:hAnsi="Calibri" w:cs="Calibri"/>
          <w:sz w:val="24"/>
          <w:szCs w:val="24"/>
        </w:rPr>
        <w:t xml:space="preserve"> </w:t>
      </w:r>
    </w:p>
    <w:p w14:paraId="614B659D" w14:textId="4FE71498" w:rsidR="00B13F05" w:rsidRDefault="00B13F05" w:rsidP="00487AD8">
      <w:pPr>
        <w:spacing w:after="240"/>
        <w:jc w:val="both"/>
        <w:rPr>
          <w:rFonts w:ascii="Calibri" w:eastAsia="Calibri" w:hAnsi="Calibri" w:cs="Calibri"/>
          <w:sz w:val="24"/>
          <w:szCs w:val="24"/>
        </w:rPr>
      </w:pPr>
      <w:r w:rsidRPr="27ED981A">
        <w:rPr>
          <w:rFonts w:ascii="Calibri" w:eastAsia="Calibri" w:hAnsi="Calibri" w:cs="Calibri"/>
          <w:sz w:val="24"/>
          <w:szCs w:val="24"/>
        </w:rPr>
        <w:t xml:space="preserve">Following the updates from the Standards </w:t>
      </w:r>
      <w:r w:rsidR="00042C6F" w:rsidRPr="27ED981A">
        <w:rPr>
          <w:rFonts w:ascii="Calibri" w:eastAsia="Calibri" w:hAnsi="Calibri" w:cs="Calibri"/>
          <w:sz w:val="24"/>
          <w:szCs w:val="24"/>
        </w:rPr>
        <w:t>Liaison</w:t>
      </w:r>
      <w:r w:rsidRPr="27ED981A">
        <w:rPr>
          <w:rFonts w:ascii="Calibri" w:eastAsia="Calibri" w:hAnsi="Calibri" w:cs="Calibri"/>
          <w:sz w:val="24"/>
          <w:szCs w:val="24"/>
        </w:rPr>
        <w:t xml:space="preserve"> Prog</w:t>
      </w:r>
      <w:r w:rsidR="00325110" w:rsidRPr="27ED981A">
        <w:rPr>
          <w:rFonts w:ascii="Calibri" w:eastAsia="Calibri" w:hAnsi="Calibri" w:cs="Calibri"/>
          <w:sz w:val="24"/>
          <w:szCs w:val="24"/>
        </w:rPr>
        <w:t xml:space="preserve">ramme, the MC reiterated </w:t>
      </w:r>
      <w:r w:rsidR="008A616B" w:rsidRPr="27ED981A">
        <w:rPr>
          <w:rFonts w:ascii="Calibri" w:eastAsia="Calibri" w:hAnsi="Calibri" w:cs="Calibri"/>
          <w:sz w:val="24"/>
          <w:szCs w:val="24"/>
        </w:rPr>
        <w:t>the importance of engagement with Standards Bodies</w:t>
      </w:r>
      <w:r w:rsidR="00CF0E15" w:rsidRPr="27ED981A">
        <w:rPr>
          <w:rFonts w:ascii="Calibri" w:eastAsia="Calibri" w:hAnsi="Calibri" w:cs="Calibri"/>
          <w:sz w:val="24"/>
          <w:szCs w:val="24"/>
        </w:rPr>
        <w:t>,</w:t>
      </w:r>
      <w:r w:rsidR="008A616B" w:rsidRPr="27ED981A">
        <w:rPr>
          <w:rFonts w:ascii="Calibri" w:eastAsia="Calibri" w:hAnsi="Calibri" w:cs="Calibri"/>
          <w:sz w:val="24"/>
          <w:szCs w:val="24"/>
        </w:rPr>
        <w:t xml:space="preserve"> </w:t>
      </w:r>
      <w:r w:rsidR="1EE1CDE9" w:rsidRPr="27ED981A">
        <w:rPr>
          <w:rFonts w:ascii="Calibri" w:eastAsia="Calibri" w:hAnsi="Calibri" w:cs="Calibri"/>
          <w:sz w:val="24"/>
          <w:szCs w:val="24"/>
        </w:rPr>
        <w:t>particularly</w:t>
      </w:r>
      <w:r w:rsidR="00BE16B2" w:rsidRPr="27ED981A">
        <w:rPr>
          <w:rFonts w:ascii="Calibri" w:eastAsia="Calibri" w:hAnsi="Calibri" w:cs="Calibri"/>
          <w:sz w:val="24"/>
          <w:szCs w:val="24"/>
        </w:rPr>
        <w:t xml:space="preserve"> on software, AI and lifecycle-r</w:t>
      </w:r>
      <w:r w:rsidR="003262DF" w:rsidRPr="27ED981A">
        <w:rPr>
          <w:rFonts w:ascii="Calibri" w:eastAsia="Calibri" w:hAnsi="Calibri" w:cs="Calibri"/>
          <w:sz w:val="24"/>
          <w:szCs w:val="24"/>
        </w:rPr>
        <w:t>ela</w:t>
      </w:r>
      <w:r w:rsidR="00BE16B2" w:rsidRPr="27ED981A">
        <w:rPr>
          <w:rFonts w:ascii="Calibri" w:eastAsia="Calibri" w:hAnsi="Calibri" w:cs="Calibri"/>
          <w:sz w:val="24"/>
          <w:szCs w:val="24"/>
        </w:rPr>
        <w:t>ted standards</w:t>
      </w:r>
      <w:r w:rsidR="003262DF" w:rsidRPr="27ED981A">
        <w:rPr>
          <w:rFonts w:ascii="Calibri" w:eastAsia="Calibri" w:hAnsi="Calibri" w:cs="Calibri"/>
          <w:sz w:val="24"/>
          <w:szCs w:val="24"/>
        </w:rPr>
        <w:t>.</w:t>
      </w:r>
    </w:p>
    <w:p w14:paraId="108EDA14" w14:textId="6BF510EB" w:rsidR="00820BBE" w:rsidRPr="001A3022" w:rsidRDefault="0091076C" w:rsidP="00290FBA">
      <w:pPr>
        <w:jc w:val="both"/>
        <w:rPr>
          <w:rFonts w:ascii="Calibri" w:eastAsia="Calibri" w:hAnsi="Calibri" w:cs="Calibri"/>
          <w:sz w:val="24"/>
          <w:szCs w:val="24"/>
        </w:rPr>
      </w:pPr>
      <w:r w:rsidRPr="7B03E919">
        <w:rPr>
          <w:rFonts w:ascii="Calibri" w:eastAsia="Calibri" w:hAnsi="Calibri" w:cs="Arial"/>
          <w:sz w:val="24"/>
          <w:szCs w:val="24"/>
        </w:rPr>
        <w:t xml:space="preserve">The MC </w:t>
      </w:r>
      <w:r w:rsidR="434A5393" w:rsidRPr="7B03E919">
        <w:rPr>
          <w:rFonts w:ascii="Calibri" w:eastAsia="Calibri" w:hAnsi="Calibri" w:cs="Arial"/>
          <w:sz w:val="24"/>
          <w:szCs w:val="24"/>
        </w:rPr>
        <w:t xml:space="preserve">also </w:t>
      </w:r>
      <w:r w:rsidRPr="7B03E919">
        <w:rPr>
          <w:rFonts w:ascii="Calibri" w:eastAsia="Calibri" w:hAnsi="Calibri" w:cs="Arial"/>
          <w:sz w:val="24"/>
          <w:szCs w:val="24"/>
        </w:rPr>
        <w:t>recognise</w:t>
      </w:r>
      <w:r w:rsidR="5321924C" w:rsidRPr="7B03E919">
        <w:rPr>
          <w:rFonts w:ascii="Calibri" w:eastAsia="Calibri" w:hAnsi="Calibri" w:cs="Arial"/>
          <w:sz w:val="24"/>
          <w:szCs w:val="24"/>
        </w:rPr>
        <w:t>d</w:t>
      </w:r>
      <w:r w:rsidRPr="7B03E919">
        <w:rPr>
          <w:rFonts w:ascii="Calibri" w:eastAsia="Calibri" w:hAnsi="Calibri" w:cs="Arial"/>
          <w:sz w:val="24"/>
          <w:szCs w:val="24"/>
        </w:rPr>
        <w:t xml:space="preserve"> the </w:t>
      </w:r>
      <w:r w:rsidR="00CF0E15" w:rsidRPr="7B03E919">
        <w:rPr>
          <w:rFonts w:ascii="Calibri" w:eastAsia="Calibri" w:hAnsi="Calibri" w:cs="Arial"/>
          <w:sz w:val="24"/>
          <w:szCs w:val="24"/>
        </w:rPr>
        <w:t xml:space="preserve">need </w:t>
      </w:r>
      <w:r w:rsidRPr="7B03E919">
        <w:rPr>
          <w:rFonts w:ascii="Calibri" w:eastAsia="Calibri" w:hAnsi="Calibri" w:cs="Arial"/>
          <w:sz w:val="24"/>
          <w:szCs w:val="24"/>
        </w:rPr>
        <w:t>to ensure that IMDRF documents remain up to date and relevant with emerging technologies</w:t>
      </w:r>
      <w:r w:rsidR="00CF0E15" w:rsidRPr="7B03E919">
        <w:rPr>
          <w:rFonts w:ascii="Calibri" w:eastAsia="Calibri" w:hAnsi="Calibri" w:cs="Arial"/>
          <w:sz w:val="24"/>
          <w:szCs w:val="24"/>
        </w:rPr>
        <w:t xml:space="preserve"> like AI</w:t>
      </w:r>
      <w:r w:rsidRPr="7B03E919">
        <w:rPr>
          <w:rFonts w:ascii="Calibri" w:eastAsia="Calibri" w:hAnsi="Calibri" w:cs="Arial"/>
          <w:sz w:val="24"/>
          <w:szCs w:val="24"/>
        </w:rPr>
        <w:t>.</w:t>
      </w:r>
    </w:p>
    <w:p w14:paraId="79F7AEBF" w14:textId="77777777" w:rsidR="00D50132" w:rsidRPr="001A3022" w:rsidRDefault="00D50132" w:rsidP="00290FBA">
      <w:pPr>
        <w:jc w:val="both"/>
        <w:rPr>
          <w:rFonts w:ascii="Calibri" w:eastAsia="Calibri" w:hAnsi="Calibri" w:cs="Calibri"/>
          <w:sz w:val="24"/>
          <w:szCs w:val="24"/>
        </w:rPr>
      </w:pPr>
    </w:p>
    <w:p w14:paraId="420594F8" w14:textId="11F4D7CF" w:rsidR="004F419A" w:rsidRPr="001A3022" w:rsidRDefault="602994C9" w:rsidP="00487AD8">
      <w:pPr>
        <w:spacing w:after="240"/>
        <w:jc w:val="both"/>
        <w:rPr>
          <w:rFonts w:ascii="Calibri" w:eastAsia="Calibri" w:hAnsi="Calibri" w:cs="Calibri"/>
          <w:color w:val="FF0000"/>
          <w:sz w:val="24"/>
          <w:szCs w:val="24"/>
        </w:rPr>
      </w:pPr>
      <w:r w:rsidRPr="001A3022">
        <w:rPr>
          <w:rFonts w:ascii="Calibri" w:eastAsia="Calibri" w:hAnsi="Calibri" w:cs="Calibri"/>
          <w:sz w:val="24"/>
          <w:szCs w:val="24"/>
        </w:rPr>
        <w:t xml:space="preserve">All </w:t>
      </w:r>
      <w:r w:rsidR="00C70249" w:rsidRPr="001A3022">
        <w:rPr>
          <w:rFonts w:ascii="Calibri" w:eastAsia="Calibri" w:hAnsi="Calibri" w:cs="Calibri"/>
          <w:sz w:val="24"/>
          <w:szCs w:val="24"/>
        </w:rPr>
        <w:t xml:space="preserve">MC </w:t>
      </w:r>
      <w:r w:rsidRPr="001A3022">
        <w:rPr>
          <w:rFonts w:ascii="Calibri" w:eastAsia="Calibri" w:hAnsi="Calibri" w:cs="Calibri"/>
          <w:sz w:val="24"/>
          <w:szCs w:val="24"/>
        </w:rPr>
        <w:t xml:space="preserve">decisions are available in the Annex.  </w:t>
      </w:r>
      <w:r w:rsidRPr="001A3022">
        <w:rPr>
          <w:rFonts w:ascii="Calibri" w:eastAsia="Calibri" w:hAnsi="Calibri" w:cs="Calibri"/>
          <w:color w:val="FF0000"/>
          <w:sz w:val="24"/>
          <w:szCs w:val="24"/>
        </w:rPr>
        <w:t xml:space="preserve"> </w:t>
      </w:r>
    </w:p>
    <w:p w14:paraId="4B757659" w14:textId="77777777" w:rsidR="004F419A" w:rsidRPr="001A3022" w:rsidRDefault="004F419A">
      <w:pPr>
        <w:rPr>
          <w:rFonts w:ascii="Calibri" w:eastAsia="Calibri" w:hAnsi="Calibri" w:cs="Calibri"/>
          <w:color w:val="FF0000"/>
          <w:sz w:val="24"/>
          <w:szCs w:val="24"/>
        </w:rPr>
      </w:pPr>
      <w:r w:rsidRPr="001A3022">
        <w:rPr>
          <w:rFonts w:ascii="Calibri" w:eastAsia="Calibri" w:hAnsi="Calibri" w:cs="Calibri"/>
          <w:color w:val="FF0000"/>
          <w:sz w:val="24"/>
          <w:szCs w:val="24"/>
        </w:rPr>
        <w:br w:type="page"/>
      </w:r>
    </w:p>
    <w:p w14:paraId="295F8E6D" w14:textId="77777777" w:rsidR="008E0329" w:rsidRDefault="008E0329" w:rsidP="004F419A">
      <w:pPr>
        <w:jc w:val="center"/>
        <w:rPr>
          <w:rFonts w:ascii="Calibri" w:eastAsia="Calibri" w:hAnsi="Calibri" w:cs="Calibri"/>
          <w:b/>
          <w:bCs/>
          <w:sz w:val="24"/>
          <w:szCs w:val="24"/>
        </w:rPr>
      </w:pPr>
    </w:p>
    <w:p w14:paraId="40F6293C" w14:textId="77777777" w:rsidR="008E0329" w:rsidRDefault="008E0329" w:rsidP="004F419A">
      <w:pPr>
        <w:jc w:val="center"/>
        <w:rPr>
          <w:rFonts w:ascii="Calibri" w:eastAsia="Calibri" w:hAnsi="Calibri" w:cs="Calibri"/>
          <w:b/>
          <w:bCs/>
          <w:sz w:val="24"/>
          <w:szCs w:val="24"/>
        </w:rPr>
      </w:pPr>
    </w:p>
    <w:p w14:paraId="594962D5" w14:textId="51E7B421" w:rsidR="602994C9" w:rsidRPr="001A3022" w:rsidRDefault="602994C9" w:rsidP="004F419A">
      <w:pPr>
        <w:jc w:val="center"/>
        <w:rPr>
          <w:rFonts w:ascii="Calibri" w:eastAsia="Calibri" w:hAnsi="Calibri" w:cs="Calibri"/>
          <w:b/>
          <w:bCs/>
          <w:sz w:val="24"/>
          <w:szCs w:val="24"/>
        </w:rPr>
      </w:pPr>
      <w:r w:rsidRPr="001A3022">
        <w:rPr>
          <w:rFonts w:ascii="Calibri" w:eastAsia="Calibri" w:hAnsi="Calibri" w:cs="Calibri"/>
          <w:b/>
          <w:bCs/>
          <w:sz w:val="24"/>
          <w:szCs w:val="24"/>
        </w:rPr>
        <w:t>ANNEX</w:t>
      </w:r>
    </w:p>
    <w:p w14:paraId="7F3FF6F1" w14:textId="150C300E" w:rsidR="602994C9" w:rsidRPr="001A3022" w:rsidRDefault="602994C9" w:rsidP="009D68EF">
      <w:pPr>
        <w:jc w:val="center"/>
        <w:rPr>
          <w:rFonts w:ascii="Calibri" w:eastAsia="Calibri" w:hAnsi="Calibri" w:cs="Calibri"/>
          <w:b/>
          <w:bCs/>
          <w:sz w:val="24"/>
          <w:szCs w:val="24"/>
        </w:rPr>
      </w:pPr>
      <w:r w:rsidRPr="001A3022">
        <w:rPr>
          <w:rFonts w:ascii="Calibri" w:eastAsia="Calibri" w:hAnsi="Calibri" w:cs="Calibri"/>
          <w:b/>
          <w:bCs/>
          <w:sz w:val="24"/>
          <w:szCs w:val="24"/>
        </w:rPr>
        <w:t>DECISIONS BY THE IMDRF MANAGEMENT COMMITTEE</w:t>
      </w:r>
    </w:p>
    <w:p w14:paraId="1F185536" w14:textId="0CE802CC" w:rsidR="602994C9" w:rsidRPr="001A3022" w:rsidRDefault="602994C9" w:rsidP="009D68EF">
      <w:pPr>
        <w:jc w:val="center"/>
        <w:rPr>
          <w:rFonts w:ascii="Calibri" w:eastAsia="Calibri" w:hAnsi="Calibri" w:cs="Calibri"/>
          <w:b/>
          <w:bCs/>
          <w:sz w:val="24"/>
          <w:szCs w:val="24"/>
        </w:rPr>
      </w:pPr>
      <w:r w:rsidRPr="001A3022">
        <w:rPr>
          <w:rFonts w:ascii="Calibri" w:eastAsia="Calibri" w:hAnsi="Calibri" w:cs="Calibri"/>
          <w:b/>
          <w:bCs/>
          <w:sz w:val="24"/>
          <w:szCs w:val="24"/>
        </w:rPr>
        <w:t xml:space="preserve"> </w:t>
      </w:r>
    </w:p>
    <w:p w14:paraId="2AACFBE9" w14:textId="68B42E42" w:rsidR="602994C9" w:rsidRPr="001A3022" w:rsidRDefault="004D7CF8" w:rsidP="009D68EF">
      <w:pPr>
        <w:jc w:val="center"/>
        <w:rPr>
          <w:rFonts w:ascii="Calibri" w:eastAsia="Calibri" w:hAnsi="Calibri" w:cs="Calibri"/>
          <w:b/>
          <w:bCs/>
          <w:sz w:val="24"/>
          <w:szCs w:val="24"/>
        </w:rPr>
      </w:pPr>
      <w:r>
        <w:rPr>
          <w:rFonts w:ascii="Calibri" w:eastAsia="Calibri" w:hAnsi="Calibri" w:cs="Calibri"/>
          <w:b/>
          <w:bCs/>
          <w:sz w:val="24"/>
          <w:szCs w:val="24"/>
        </w:rPr>
        <w:t>1</w:t>
      </w:r>
      <w:r w:rsidR="003058E2">
        <w:rPr>
          <w:rFonts w:ascii="Calibri" w:eastAsia="Calibri" w:hAnsi="Calibri" w:cs="Calibri"/>
          <w:b/>
          <w:bCs/>
          <w:sz w:val="24"/>
          <w:szCs w:val="24"/>
        </w:rPr>
        <w:t>7</w:t>
      </w:r>
      <w:r w:rsidR="602994C9" w:rsidRPr="001A3022">
        <w:rPr>
          <w:rFonts w:ascii="Calibri" w:eastAsia="Calibri" w:hAnsi="Calibri" w:cs="Calibri"/>
          <w:b/>
          <w:bCs/>
          <w:sz w:val="24"/>
          <w:szCs w:val="24"/>
        </w:rPr>
        <w:t xml:space="preserve"> </w:t>
      </w:r>
      <w:r w:rsidR="00B824A0">
        <w:rPr>
          <w:rFonts w:ascii="Calibri" w:eastAsia="Calibri" w:hAnsi="Calibri" w:cs="Calibri"/>
          <w:b/>
          <w:bCs/>
          <w:sz w:val="24"/>
          <w:szCs w:val="24"/>
        </w:rPr>
        <w:t>to</w:t>
      </w:r>
      <w:r w:rsidR="602994C9" w:rsidRPr="001A3022">
        <w:rPr>
          <w:rFonts w:ascii="Calibri" w:eastAsia="Calibri" w:hAnsi="Calibri" w:cs="Calibri"/>
          <w:b/>
          <w:bCs/>
          <w:sz w:val="24"/>
          <w:szCs w:val="24"/>
        </w:rPr>
        <w:t xml:space="preserve"> </w:t>
      </w:r>
      <w:r w:rsidR="003B5E49" w:rsidRPr="001A3022">
        <w:rPr>
          <w:rFonts w:ascii="Calibri" w:eastAsia="Calibri" w:hAnsi="Calibri" w:cs="Calibri"/>
          <w:b/>
          <w:bCs/>
          <w:sz w:val="24"/>
          <w:szCs w:val="24"/>
        </w:rPr>
        <w:t>1</w:t>
      </w:r>
      <w:r w:rsidR="003058E2">
        <w:rPr>
          <w:rFonts w:ascii="Calibri" w:eastAsia="Calibri" w:hAnsi="Calibri" w:cs="Calibri"/>
          <w:b/>
          <w:bCs/>
          <w:sz w:val="24"/>
          <w:szCs w:val="24"/>
        </w:rPr>
        <w:t>8</w:t>
      </w:r>
      <w:r>
        <w:rPr>
          <w:rFonts w:ascii="Calibri" w:eastAsia="Calibri" w:hAnsi="Calibri" w:cs="Calibri"/>
          <w:b/>
          <w:bCs/>
          <w:sz w:val="24"/>
          <w:szCs w:val="24"/>
        </w:rPr>
        <w:t xml:space="preserve"> </w:t>
      </w:r>
      <w:r w:rsidR="003058E2">
        <w:rPr>
          <w:rFonts w:ascii="Calibri" w:eastAsia="Calibri" w:hAnsi="Calibri" w:cs="Calibri"/>
          <w:b/>
          <w:bCs/>
          <w:sz w:val="24"/>
          <w:szCs w:val="24"/>
        </w:rPr>
        <w:t xml:space="preserve">September </w:t>
      </w:r>
      <w:r w:rsidR="602994C9" w:rsidRPr="001A3022">
        <w:rPr>
          <w:rFonts w:ascii="Calibri" w:eastAsia="Calibri" w:hAnsi="Calibri" w:cs="Calibri"/>
          <w:b/>
          <w:bCs/>
          <w:sz w:val="24"/>
          <w:szCs w:val="24"/>
        </w:rPr>
        <w:t>202</w:t>
      </w:r>
      <w:r>
        <w:rPr>
          <w:rFonts w:ascii="Calibri" w:eastAsia="Calibri" w:hAnsi="Calibri" w:cs="Calibri"/>
          <w:b/>
          <w:bCs/>
          <w:sz w:val="24"/>
          <w:szCs w:val="24"/>
        </w:rPr>
        <w:t>6</w:t>
      </w:r>
    </w:p>
    <w:p w14:paraId="1EA4542E" w14:textId="25DFC362" w:rsidR="602994C9" w:rsidRPr="001A3022" w:rsidRDefault="602994C9" w:rsidP="009D68EF">
      <w:pPr>
        <w:jc w:val="center"/>
        <w:rPr>
          <w:rFonts w:ascii="Calibri" w:eastAsia="Calibri" w:hAnsi="Calibri" w:cs="Calibri"/>
          <w:b/>
          <w:bCs/>
          <w:sz w:val="24"/>
          <w:szCs w:val="24"/>
        </w:rPr>
      </w:pPr>
      <w:r w:rsidRPr="001A3022">
        <w:rPr>
          <w:rFonts w:ascii="Calibri" w:eastAsia="Calibri" w:hAnsi="Calibri" w:cs="Calibri"/>
          <w:b/>
          <w:bCs/>
          <w:sz w:val="24"/>
          <w:szCs w:val="24"/>
        </w:rPr>
        <w:t xml:space="preserve"> </w:t>
      </w:r>
      <w:r w:rsidR="004D7CF8">
        <w:rPr>
          <w:rFonts w:ascii="Calibri" w:eastAsia="Calibri" w:hAnsi="Calibri" w:cs="Calibri"/>
          <w:b/>
          <w:bCs/>
          <w:sz w:val="24"/>
          <w:szCs w:val="24"/>
        </w:rPr>
        <w:t>SINGAPORE</w:t>
      </w:r>
    </w:p>
    <w:p w14:paraId="1BE2C20B" w14:textId="6C74737F" w:rsidR="602994C9" w:rsidRPr="001A3022" w:rsidRDefault="602994C9" w:rsidP="009D68EF">
      <w:pPr>
        <w:jc w:val="both"/>
        <w:rPr>
          <w:rFonts w:ascii="Calibri" w:eastAsia="Calibri" w:hAnsi="Calibri" w:cs="Calibri"/>
          <w:color w:val="FF0000"/>
          <w:sz w:val="24"/>
          <w:szCs w:val="24"/>
        </w:rPr>
      </w:pPr>
      <w:r w:rsidRPr="001A3022">
        <w:rPr>
          <w:rFonts w:ascii="Calibri" w:eastAsia="Calibri" w:hAnsi="Calibri" w:cs="Calibri"/>
          <w:b/>
          <w:bCs/>
          <w:color w:val="FF0000"/>
          <w:sz w:val="24"/>
          <w:szCs w:val="24"/>
        </w:rPr>
        <w:t xml:space="preserve"> </w:t>
      </w:r>
      <w:r w:rsidRPr="001A3022">
        <w:rPr>
          <w:rFonts w:ascii="Calibri" w:eastAsia="Calibri" w:hAnsi="Calibri" w:cs="Calibri"/>
          <w:color w:val="FF0000"/>
          <w:sz w:val="24"/>
          <w:szCs w:val="24"/>
        </w:rPr>
        <w:t xml:space="preserve"> </w:t>
      </w:r>
    </w:p>
    <w:p w14:paraId="58B3B5F4" w14:textId="0A8029E6" w:rsidR="602994C9" w:rsidRPr="00585F3A" w:rsidRDefault="7C007CAC" w:rsidP="7F45597E">
      <w:pPr>
        <w:jc w:val="both"/>
        <w:rPr>
          <w:rFonts w:ascii="Calibri" w:eastAsia="Calibri" w:hAnsi="Calibri" w:cs="Calibri"/>
          <w:color w:val="000000" w:themeColor="text1"/>
          <w:sz w:val="24"/>
          <w:szCs w:val="24"/>
        </w:rPr>
      </w:pPr>
      <w:r w:rsidRPr="00585F3A">
        <w:rPr>
          <w:rFonts w:ascii="Calibri" w:eastAsia="Calibri" w:hAnsi="Calibri" w:cs="Calibri"/>
          <w:color w:val="000000" w:themeColor="text1"/>
          <w:sz w:val="24"/>
          <w:szCs w:val="24"/>
        </w:rPr>
        <w:t>In summary:</w:t>
      </w:r>
    </w:p>
    <w:p w14:paraId="66499179" w14:textId="1D7D3D0F" w:rsidR="2B6CF984" w:rsidRPr="00585F3A" w:rsidRDefault="428499AC" w:rsidP="66C7EDE6">
      <w:pPr>
        <w:pStyle w:val="ListParagraph"/>
        <w:numPr>
          <w:ilvl w:val="0"/>
          <w:numId w:val="2"/>
        </w:numPr>
        <w:ind w:left="360"/>
        <w:jc w:val="both"/>
        <w:rPr>
          <w:rFonts w:asciiTheme="minorHAnsi" w:eastAsia="Calibri" w:hAnsiTheme="minorHAnsi" w:cstheme="minorBidi"/>
          <w:color w:val="000000" w:themeColor="text1"/>
          <w:sz w:val="24"/>
          <w:szCs w:val="24"/>
        </w:rPr>
      </w:pPr>
      <w:r w:rsidRPr="66C7EDE6">
        <w:rPr>
          <w:rFonts w:asciiTheme="minorHAnsi" w:eastAsia="Calibri" w:hAnsiTheme="minorHAnsi" w:cstheme="minorBidi"/>
          <w:color w:val="000000" w:themeColor="text1"/>
          <w:sz w:val="24"/>
          <w:szCs w:val="24"/>
        </w:rPr>
        <w:t xml:space="preserve">The </w:t>
      </w:r>
      <w:r w:rsidR="3ADACC2B" w:rsidRPr="66C7EDE6">
        <w:rPr>
          <w:rFonts w:asciiTheme="minorHAnsi" w:eastAsia="Calibri" w:hAnsiTheme="minorHAnsi" w:cstheme="minorBidi"/>
          <w:color w:val="000000" w:themeColor="text1"/>
          <w:sz w:val="24"/>
          <w:szCs w:val="24"/>
        </w:rPr>
        <w:t>MC approve</w:t>
      </w:r>
      <w:r w:rsidR="00551B54" w:rsidRPr="66C7EDE6">
        <w:rPr>
          <w:rFonts w:asciiTheme="minorHAnsi" w:eastAsia="Calibri" w:hAnsiTheme="minorHAnsi" w:cstheme="minorBidi"/>
          <w:color w:val="000000" w:themeColor="text1"/>
          <w:sz w:val="24"/>
          <w:szCs w:val="24"/>
        </w:rPr>
        <w:t>d</w:t>
      </w:r>
      <w:r w:rsidR="3ADACC2B" w:rsidRPr="66C7EDE6">
        <w:rPr>
          <w:rFonts w:asciiTheme="minorHAnsi" w:eastAsia="Calibri" w:hAnsiTheme="minorHAnsi" w:cstheme="minorBidi"/>
          <w:color w:val="000000" w:themeColor="text1"/>
          <w:sz w:val="24"/>
          <w:szCs w:val="24"/>
        </w:rPr>
        <w:t xml:space="preserve"> the application</w:t>
      </w:r>
      <w:r w:rsidR="59E82342" w:rsidRPr="66C7EDE6">
        <w:rPr>
          <w:rFonts w:asciiTheme="minorHAnsi" w:eastAsia="Calibri" w:hAnsiTheme="minorHAnsi" w:cstheme="minorBidi"/>
          <w:color w:val="000000" w:themeColor="text1"/>
          <w:sz w:val="24"/>
          <w:szCs w:val="24"/>
        </w:rPr>
        <w:t>s</w:t>
      </w:r>
      <w:r w:rsidR="3ADACC2B" w:rsidRPr="66C7EDE6">
        <w:rPr>
          <w:rFonts w:asciiTheme="minorHAnsi" w:eastAsia="Calibri" w:hAnsiTheme="minorHAnsi" w:cstheme="minorBidi"/>
          <w:color w:val="000000" w:themeColor="text1"/>
          <w:sz w:val="24"/>
          <w:szCs w:val="24"/>
        </w:rPr>
        <w:t xml:space="preserve"> for IMDRF Affiliate membership</w:t>
      </w:r>
      <w:r w:rsidR="6E4AB63E" w:rsidRPr="66C7EDE6">
        <w:rPr>
          <w:rFonts w:asciiTheme="minorHAnsi" w:eastAsia="Calibri" w:hAnsiTheme="minorHAnsi" w:cstheme="minorBidi"/>
          <w:color w:val="000000" w:themeColor="text1"/>
          <w:sz w:val="24"/>
          <w:szCs w:val="24"/>
        </w:rPr>
        <w:t xml:space="preserve"> submitted by</w:t>
      </w:r>
      <w:r w:rsidR="60DF43C0" w:rsidRPr="66C7EDE6">
        <w:rPr>
          <w:rFonts w:asciiTheme="minorHAnsi" w:eastAsia="Calibri" w:hAnsiTheme="minorHAnsi" w:cstheme="minorBidi"/>
          <w:color w:val="000000" w:themeColor="text1"/>
          <w:sz w:val="24"/>
          <w:szCs w:val="24"/>
        </w:rPr>
        <w:t>:</w:t>
      </w:r>
      <w:r w:rsidR="6E4AB63E" w:rsidRPr="66C7EDE6">
        <w:rPr>
          <w:rFonts w:asciiTheme="minorHAnsi" w:eastAsia="Calibri" w:hAnsiTheme="minorHAnsi" w:cstheme="minorBidi"/>
          <w:color w:val="000000" w:themeColor="text1"/>
          <w:sz w:val="24"/>
          <w:szCs w:val="24"/>
        </w:rPr>
        <w:t xml:space="preserve"> </w:t>
      </w:r>
    </w:p>
    <w:p w14:paraId="2C49AEC9" w14:textId="6927AF43" w:rsidR="2B6CF984" w:rsidRPr="00585F3A" w:rsidRDefault="63C04AA6" w:rsidP="6FB5F054">
      <w:pPr>
        <w:pStyle w:val="ListParagraph"/>
        <w:numPr>
          <w:ilvl w:val="0"/>
          <w:numId w:val="23"/>
        </w:numPr>
        <w:jc w:val="both"/>
        <w:rPr>
          <w:rFonts w:asciiTheme="minorHAnsi" w:eastAsia="Calibri" w:hAnsiTheme="minorHAnsi" w:cstheme="minorBidi"/>
          <w:color w:val="000000" w:themeColor="text1"/>
          <w:sz w:val="24"/>
          <w:szCs w:val="24"/>
        </w:rPr>
      </w:pPr>
      <w:r w:rsidRPr="00585F3A">
        <w:rPr>
          <w:rFonts w:asciiTheme="minorHAnsi" w:eastAsia="Calibri" w:hAnsiTheme="minorHAnsi" w:cstheme="minorBidi"/>
          <w:color w:val="000000" w:themeColor="text1"/>
          <w:sz w:val="24"/>
          <w:szCs w:val="24"/>
        </w:rPr>
        <w:t>Agency for Sanitary Regulation</w:t>
      </w:r>
      <w:r w:rsidR="7A3F5B92" w:rsidRPr="00585F3A">
        <w:rPr>
          <w:rFonts w:asciiTheme="minorHAnsi" w:eastAsia="Calibri" w:hAnsiTheme="minorHAnsi" w:cstheme="minorBidi"/>
          <w:color w:val="000000" w:themeColor="text1"/>
          <w:sz w:val="24"/>
          <w:szCs w:val="24"/>
        </w:rPr>
        <w:t xml:space="preserve"> (ARSA)</w:t>
      </w:r>
      <w:r w:rsidRPr="00585F3A">
        <w:rPr>
          <w:rFonts w:asciiTheme="minorHAnsi" w:eastAsia="Calibri" w:hAnsiTheme="minorHAnsi" w:cstheme="minorBidi"/>
          <w:color w:val="000000" w:themeColor="text1"/>
          <w:sz w:val="24"/>
          <w:szCs w:val="24"/>
        </w:rPr>
        <w:t xml:space="preserve">, Honduras </w:t>
      </w:r>
    </w:p>
    <w:p w14:paraId="1065BCCB" w14:textId="26B07919" w:rsidR="6FB5F054" w:rsidRDefault="00817FC7" w:rsidP="00D50132">
      <w:pPr>
        <w:pStyle w:val="ListParagraph"/>
        <w:numPr>
          <w:ilvl w:val="0"/>
          <w:numId w:val="23"/>
        </w:numPr>
        <w:jc w:val="both"/>
        <w:rPr>
          <w:rFonts w:asciiTheme="minorHAnsi" w:eastAsia="Calibri" w:hAnsiTheme="minorHAnsi" w:cstheme="minorBidi"/>
          <w:color w:val="000000" w:themeColor="text1"/>
          <w:sz w:val="24"/>
          <w:szCs w:val="24"/>
        </w:rPr>
      </w:pPr>
      <w:r w:rsidRPr="00585F3A">
        <w:rPr>
          <w:rFonts w:asciiTheme="minorHAnsi" w:eastAsia="Calibri" w:hAnsiTheme="minorHAnsi" w:cstheme="minorBidi"/>
          <w:color w:val="000000" w:themeColor="text1"/>
          <w:sz w:val="24"/>
          <w:szCs w:val="24"/>
        </w:rPr>
        <w:t>Thai Food and Drug Administration</w:t>
      </w:r>
      <w:r w:rsidR="23AB454E" w:rsidRPr="00585F3A">
        <w:rPr>
          <w:rFonts w:asciiTheme="minorHAnsi" w:eastAsia="Calibri" w:hAnsiTheme="minorHAnsi" w:cstheme="minorBidi"/>
          <w:color w:val="000000" w:themeColor="text1"/>
          <w:sz w:val="24"/>
          <w:szCs w:val="24"/>
        </w:rPr>
        <w:t xml:space="preserve"> (Thai FDA)</w:t>
      </w:r>
      <w:r w:rsidRPr="00585F3A">
        <w:rPr>
          <w:rFonts w:asciiTheme="minorHAnsi" w:eastAsia="Calibri" w:hAnsiTheme="minorHAnsi" w:cstheme="minorBidi"/>
          <w:color w:val="000000" w:themeColor="text1"/>
          <w:sz w:val="24"/>
          <w:szCs w:val="24"/>
        </w:rPr>
        <w:t>,</w:t>
      </w:r>
      <w:r w:rsidR="1CD00BC4" w:rsidRPr="00585F3A">
        <w:rPr>
          <w:rFonts w:asciiTheme="minorHAnsi" w:eastAsia="Calibri" w:hAnsiTheme="minorHAnsi" w:cstheme="minorBidi"/>
          <w:color w:val="000000" w:themeColor="text1"/>
          <w:sz w:val="24"/>
          <w:szCs w:val="24"/>
        </w:rPr>
        <w:t xml:space="preserve"> Ministry of Public Health,</w:t>
      </w:r>
      <w:r w:rsidRPr="00585F3A">
        <w:rPr>
          <w:rFonts w:asciiTheme="minorHAnsi" w:eastAsia="Calibri" w:hAnsiTheme="minorHAnsi" w:cstheme="minorBidi"/>
          <w:color w:val="000000" w:themeColor="text1"/>
          <w:sz w:val="24"/>
          <w:szCs w:val="24"/>
        </w:rPr>
        <w:t xml:space="preserve"> </w:t>
      </w:r>
      <w:r w:rsidR="7360847D" w:rsidRPr="00585F3A">
        <w:rPr>
          <w:rFonts w:asciiTheme="minorHAnsi" w:eastAsia="Calibri" w:hAnsiTheme="minorHAnsi" w:cstheme="minorBidi"/>
          <w:color w:val="000000" w:themeColor="text1"/>
          <w:sz w:val="24"/>
          <w:szCs w:val="24"/>
        </w:rPr>
        <w:t>Thailand</w:t>
      </w:r>
    </w:p>
    <w:p w14:paraId="75EE9051" w14:textId="77777777" w:rsidR="00D50132" w:rsidRPr="00D50132" w:rsidRDefault="00D50132" w:rsidP="00D50132">
      <w:pPr>
        <w:pStyle w:val="ListParagraph"/>
        <w:jc w:val="both"/>
        <w:rPr>
          <w:rFonts w:asciiTheme="minorHAnsi" w:eastAsia="Calibri" w:hAnsiTheme="minorHAnsi" w:cstheme="minorBidi"/>
          <w:color w:val="000000" w:themeColor="text1"/>
          <w:sz w:val="24"/>
          <w:szCs w:val="24"/>
        </w:rPr>
      </w:pPr>
    </w:p>
    <w:p w14:paraId="39D638A5" w14:textId="3471B174" w:rsidR="5FF902ED" w:rsidRDefault="5FF902ED" w:rsidP="6FB5F054">
      <w:pPr>
        <w:pStyle w:val="ListParagraph"/>
        <w:numPr>
          <w:ilvl w:val="0"/>
          <w:numId w:val="2"/>
        </w:numPr>
        <w:ind w:left="360"/>
        <w:jc w:val="both"/>
        <w:rPr>
          <w:rFonts w:ascii="Calibri" w:eastAsia="Calibri" w:hAnsi="Calibri" w:cs="Arial"/>
          <w:sz w:val="24"/>
          <w:szCs w:val="24"/>
        </w:rPr>
      </w:pPr>
      <w:r w:rsidRPr="6FB5F054">
        <w:rPr>
          <w:rFonts w:ascii="Calibri" w:eastAsia="Calibri" w:hAnsi="Calibri" w:cs="Arial"/>
          <w:sz w:val="24"/>
          <w:szCs w:val="24"/>
        </w:rPr>
        <w:t xml:space="preserve">The </w:t>
      </w:r>
      <w:r w:rsidR="7BF5DCB6" w:rsidRPr="6FB5F054">
        <w:rPr>
          <w:rFonts w:ascii="Calibri" w:eastAsia="Calibri" w:hAnsi="Calibri" w:cs="Arial"/>
          <w:sz w:val="24"/>
          <w:szCs w:val="24"/>
        </w:rPr>
        <w:t>MC agreed</w:t>
      </w:r>
      <w:r w:rsidR="37984EEC" w:rsidRPr="6FB5F054">
        <w:rPr>
          <w:rFonts w:ascii="Calibri" w:eastAsia="Calibri" w:hAnsi="Calibri" w:cs="Arial"/>
          <w:sz w:val="24"/>
          <w:szCs w:val="24"/>
        </w:rPr>
        <w:t>:</w:t>
      </w:r>
    </w:p>
    <w:p w14:paraId="260755F1" w14:textId="0F09BAFE" w:rsidR="7FEA81E4" w:rsidRDefault="7FEA81E4" w:rsidP="6FB5F054">
      <w:pPr>
        <w:pStyle w:val="ListParagraph"/>
        <w:numPr>
          <w:ilvl w:val="0"/>
          <w:numId w:val="15"/>
        </w:numPr>
        <w:jc w:val="both"/>
        <w:rPr>
          <w:rFonts w:ascii="Calibri" w:eastAsia="Calibri" w:hAnsi="Calibri" w:cs="Arial"/>
          <w:sz w:val="24"/>
          <w:szCs w:val="24"/>
        </w:rPr>
      </w:pPr>
      <w:r w:rsidRPr="27ED981A">
        <w:rPr>
          <w:rFonts w:ascii="Calibri" w:eastAsia="Calibri" w:hAnsi="Calibri" w:cs="Arial"/>
          <w:sz w:val="24"/>
          <w:szCs w:val="24"/>
        </w:rPr>
        <w:t>To t</w:t>
      </w:r>
      <w:r w:rsidR="7BF5DCB6" w:rsidRPr="27ED981A">
        <w:rPr>
          <w:rFonts w:ascii="Calibri" w:eastAsia="Calibri" w:hAnsi="Calibri" w:cs="Arial"/>
          <w:sz w:val="24"/>
          <w:szCs w:val="24"/>
        </w:rPr>
        <w:t xml:space="preserve">he posting of </w:t>
      </w:r>
      <w:r w:rsidR="00A31A48" w:rsidRPr="27ED981A">
        <w:rPr>
          <w:rFonts w:ascii="Calibri" w:eastAsia="Calibri" w:hAnsi="Calibri" w:cs="Arial"/>
          <w:sz w:val="24"/>
          <w:szCs w:val="24"/>
        </w:rPr>
        <w:t>proposed document “</w:t>
      </w:r>
      <w:r w:rsidR="5CED0F00" w:rsidRPr="27ED981A">
        <w:rPr>
          <w:rFonts w:ascii="Calibri" w:eastAsia="Calibri" w:hAnsi="Calibri" w:cs="Arial"/>
          <w:color w:val="000000" w:themeColor="text1"/>
          <w:sz w:val="24"/>
          <w:szCs w:val="24"/>
        </w:rPr>
        <w:t>IMDRF/GRRP WG/N52 DRAFT (Edition 3) Principles of Labelling for Medical Devices</w:t>
      </w:r>
      <w:r w:rsidR="00A31A48" w:rsidRPr="27ED981A">
        <w:rPr>
          <w:rFonts w:ascii="Calibri" w:eastAsia="Calibri" w:hAnsi="Calibri" w:cs="Arial"/>
          <w:color w:val="000000" w:themeColor="text1"/>
          <w:sz w:val="24"/>
          <w:szCs w:val="24"/>
        </w:rPr>
        <w:t>”</w:t>
      </w:r>
      <w:r w:rsidR="5CED0F00" w:rsidRPr="27ED981A">
        <w:rPr>
          <w:rFonts w:ascii="Calibri" w:eastAsia="Calibri" w:hAnsi="Calibri" w:cs="Arial"/>
          <w:color w:val="000000" w:themeColor="text1"/>
          <w:sz w:val="24"/>
          <w:szCs w:val="24"/>
        </w:rPr>
        <w:t xml:space="preserve"> for</w:t>
      </w:r>
      <w:r w:rsidR="43B7EEA1" w:rsidRPr="27ED981A">
        <w:rPr>
          <w:rFonts w:ascii="Calibri" w:eastAsia="Calibri" w:hAnsi="Calibri" w:cs="Arial"/>
          <w:color w:val="000000" w:themeColor="text1"/>
          <w:sz w:val="24"/>
          <w:szCs w:val="24"/>
        </w:rPr>
        <w:t xml:space="preserve"> </w:t>
      </w:r>
      <w:r w:rsidR="5139B70D" w:rsidRPr="27ED981A">
        <w:rPr>
          <w:rFonts w:ascii="Calibri" w:eastAsia="Calibri" w:hAnsi="Calibri" w:cs="Arial"/>
          <w:color w:val="000000" w:themeColor="text1"/>
          <w:sz w:val="24"/>
          <w:szCs w:val="24"/>
        </w:rPr>
        <w:t xml:space="preserve">a 60-day </w:t>
      </w:r>
      <w:r w:rsidR="43B7EEA1" w:rsidRPr="27ED981A">
        <w:rPr>
          <w:rFonts w:ascii="Calibri" w:eastAsia="Calibri" w:hAnsi="Calibri" w:cs="Arial"/>
          <w:color w:val="000000" w:themeColor="text1"/>
          <w:sz w:val="24"/>
          <w:szCs w:val="24"/>
        </w:rPr>
        <w:t>public consultation</w:t>
      </w:r>
      <w:r w:rsidR="41D9B65D" w:rsidRPr="27ED981A">
        <w:rPr>
          <w:rFonts w:ascii="Calibri" w:eastAsia="Calibri" w:hAnsi="Calibri" w:cs="Arial"/>
          <w:color w:val="000000" w:themeColor="text1"/>
          <w:sz w:val="24"/>
          <w:szCs w:val="24"/>
        </w:rPr>
        <w:t xml:space="preserve"> period</w:t>
      </w:r>
      <w:r w:rsidR="007C6F85" w:rsidRPr="27ED981A">
        <w:rPr>
          <w:rFonts w:ascii="Calibri" w:eastAsia="Calibri" w:hAnsi="Calibri" w:cs="Arial"/>
          <w:color w:val="000000" w:themeColor="text1"/>
          <w:sz w:val="24"/>
          <w:szCs w:val="24"/>
        </w:rPr>
        <w:t>.</w:t>
      </w:r>
    </w:p>
    <w:p w14:paraId="003B3F8E" w14:textId="39BB14FD" w:rsidR="00AE675B" w:rsidRDefault="6214D374" w:rsidP="6FB5F054">
      <w:pPr>
        <w:pStyle w:val="ListParagraph"/>
        <w:numPr>
          <w:ilvl w:val="0"/>
          <w:numId w:val="15"/>
        </w:numPr>
        <w:jc w:val="both"/>
        <w:rPr>
          <w:rFonts w:ascii="Calibri" w:eastAsia="Calibri" w:hAnsi="Calibri" w:cs="Arial"/>
          <w:sz w:val="24"/>
          <w:szCs w:val="24"/>
          <w:lang w:val="en-IE"/>
        </w:rPr>
      </w:pPr>
      <w:r w:rsidRPr="6FB5F054">
        <w:rPr>
          <w:rFonts w:ascii="Calibri" w:eastAsia="Calibri" w:hAnsi="Calibri" w:cs="Arial"/>
          <w:color w:val="000000" w:themeColor="text1"/>
          <w:sz w:val="24"/>
          <w:szCs w:val="24"/>
          <w:lang w:val="en-IE"/>
        </w:rPr>
        <w:t>To t</w:t>
      </w:r>
      <w:r w:rsidR="171C7B38" w:rsidRPr="6FB5F054">
        <w:rPr>
          <w:rFonts w:ascii="Calibri" w:eastAsia="Calibri" w:hAnsi="Calibri" w:cs="Arial"/>
          <w:color w:val="000000" w:themeColor="text1"/>
          <w:sz w:val="24"/>
          <w:szCs w:val="24"/>
          <w:lang w:val="en-IE"/>
        </w:rPr>
        <w:t>he New Work Item Proposal</w:t>
      </w:r>
      <w:r w:rsidR="06DFFFD9" w:rsidRPr="6FB5F054">
        <w:rPr>
          <w:rFonts w:ascii="Calibri" w:eastAsia="Calibri" w:hAnsi="Calibri" w:cs="Arial"/>
          <w:color w:val="000000" w:themeColor="text1"/>
          <w:sz w:val="24"/>
          <w:szCs w:val="24"/>
          <w:lang w:val="en-IE"/>
        </w:rPr>
        <w:t xml:space="preserve"> f</w:t>
      </w:r>
      <w:r w:rsidR="58AFA915" w:rsidRPr="6FB5F054">
        <w:rPr>
          <w:rFonts w:ascii="Calibri" w:eastAsia="Calibri" w:hAnsi="Calibri" w:cs="Arial"/>
          <w:color w:val="000000" w:themeColor="text1"/>
          <w:sz w:val="24"/>
          <w:szCs w:val="24"/>
          <w:lang w:val="en-IE"/>
        </w:rPr>
        <w:t>rom the</w:t>
      </w:r>
      <w:r w:rsidR="06DFFFD9" w:rsidRPr="6FB5F054">
        <w:rPr>
          <w:rFonts w:ascii="Calibri" w:eastAsia="Calibri" w:hAnsi="Calibri" w:cs="Arial"/>
          <w:color w:val="000000" w:themeColor="text1"/>
          <w:sz w:val="24"/>
          <w:szCs w:val="24"/>
          <w:lang w:val="en-IE"/>
        </w:rPr>
        <w:t xml:space="preserve"> </w:t>
      </w:r>
      <w:r w:rsidR="09DDD9A7" w:rsidRPr="6FB5F054">
        <w:rPr>
          <w:rFonts w:ascii="Calibri" w:eastAsia="Calibri" w:hAnsi="Calibri" w:cs="Arial"/>
          <w:color w:val="000000" w:themeColor="text1"/>
          <w:sz w:val="24"/>
          <w:szCs w:val="24"/>
          <w:lang w:val="en-IE"/>
        </w:rPr>
        <w:t>Adverse Event Terminology</w:t>
      </w:r>
      <w:r w:rsidR="2F13C9D1" w:rsidRPr="6FB5F054">
        <w:rPr>
          <w:rFonts w:ascii="Calibri" w:eastAsia="Calibri" w:hAnsi="Calibri" w:cs="Arial"/>
          <w:color w:val="000000" w:themeColor="text1"/>
          <w:sz w:val="24"/>
          <w:szCs w:val="24"/>
          <w:lang w:val="en-IE"/>
        </w:rPr>
        <w:t xml:space="preserve"> (AET)</w:t>
      </w:r>
      <w:r w:rsidR="09DDD9A7" w:rsidRPr="6FB5F054">
        <w:rPr>
          <w:rFonts w:ascii="Calibri" w:eastAsia="Calibri" w:hAnsi="Calibri" w:cs="Arial"/>
          <w:color w:val="000000" w:themeColor="text1"/>
          <w:sz w:val="24"/>
          <w:szCs w:val="24"/>
          <w:lang w:val="en-IE"/>
        </w:rPr>
        <w:t xml:space="preserve"> </w:t>
      </w:r>
      <w:r w:rsidR="77EB4547" w:rsidRPr="6FB5F054">
        <w:rPr>
          <w:rFonts w:ascii="Calibri" w:eastAsia="Calibri" w:hAnsi="Calibri" w:cs="Arial"/>
          <w:color w:val="000000" w:themeColor="text1"/>
          <w:sz w:val="24"/>
          <w:szCs w:val="24"/>
          <w:lang w:val="en-IE"/>
        </w:rPr>
        <w:t>Working Group</w:t>
      </w:r>
      <w:r w:rsidR="164C0F7B" w:rsidRPr="6FB5F054">
        <w:rPr>
          <w:rFonts w:ascii="Calibri" w:eastAsia="Calibri" w:hAnsi="Calibri" w:cs="Arial"/>
          <w:color w:val="000000" w:themeColor="text1"/>
          <w:sz w:val="24"/>
          <w:szCs w:val="24"/>
          <w:lang w:val="en-IE"/>
        </w:rPr>
        <w:t xml:space="preserve"> on</w:t>
      </w:r>
      <w:r w:rsidR="171C7B38" w:rsidRPr="6FB5F054">
        <w:rPr>
          <w:rFonts w:ascii="Calibri" w:eastAsia="Calibri" w:hAnsi="Calibri" w:cs="Arial"/>
          <w:color w:val="000000" w:themeColor="text1"/>
          <w:sz w:val="24"/>
          <w:szCs w:val="24"/>
          <w:lang w:val="en-IE"/>
        </w:rPr>
        <w:t xml:space="preserve"> Remedial Action Codes</w:t>
      </w:r>
      <w:r w:rsidR="006C0786">
        <w:rPr>
          <w:rFonts w:ascii="Calibri" w:eastAsia="Calibri" w:hAnsi="Calibri" w:cs="Arial"/>
          <w:color w:val="000000" w:themeColor="text1"/>
          <w:sz w:val="24"/>
          <w:szCs w:val="24"/>
          <w:lang w:val="en-IE"/>
        </w:rPr>
        <w:t xml:space="preserve"> (Annex H)</w:t>
      </w:r>
      <w:r w:rsidR="2AC062F7" w:rsidRPr="6FB5F054">
        <w:rPr>
          <w:rFonts w:ascii="Calibri" w:eastAsia="Calibri" w:hAnsi="Calibri" w:cs="Arial"/>
          <w:color w:val="000000" w:themeColor="text1"/>
          <w:sz w:val="24"/>
          <w:szCs w:val="24"/>
          <w:lang w:val="en-IE"/>
        </w:rPr>
        <w:t xml:space="preserve"> to describe industry remedial actions. </w:t>
      </w:r>
    </w:p>
    <w:p w14:paraId="461EE95E" w14:textId="3F19D77E" w:rsidR="29359CA3" w:rsidRPr="00D50132" w:rsidRDefault="1904DC94" w:rsidP="29359CA3">
      <w:pPr>
        <w:pStyle w:val="ListParagraph"/>
        <w:numPr>
          <w:ilvl w:val="0"/>
          <w:numId w:val="15"/>
        </w:numPr>
        <w:jc w:val="both"/>
        <w:rPr>
          <w:rFonts w:ascii="Calibri" w:eastAsia="Calibri" w:hAnsi="Calibri" w:cs="Arial"/>
          <w:sz w:val="24"/>
          <w:szCs w:val="24"/>
          <w:lang w:val="en-AU"/>
        </w:rPr>
      </w:pPr>
      <w:r w:rsidRPr="7B03E919">
        <w:rPr>
          <w:rFonts w:ascii="Calibri" w:eastAsia="Calibri" w:hAnsi="Calibri" w:cs="Arial"/>
          <w:color w:val="000000" w:themeColor="text1"/>
          <w:sz w:val="24"/>
          <w:szCs w:val="24"/>
          <w:lang w:val="en-AU"/>
        </w:rPr>
        <w:t xml:space="preserve">To publish a synopsis of the </w:t>
      </w:r>
      <w:r w:rsidR="04961134" w:rsidRPr="7B03E919">
        <w:rPr>
          <w:rFonts w:ascii="Calibri" w:eastAsia="Calibri" w:hAnsi="Calibri" w:cs="Arial"/>
          <w:color w:val="000000" w:themeColor="text1"/>
          <w:sz w:val="24"/>
          <w:szCs w:val="24"/>
          <w:lang w:val="en-AU"/>
        </w:rPr>
        <w:t xml:space="preserve">recent </w:t>
      </w:r>
      <w:r w:rsidRPr="7B03E919">
        <w:rPr>
          <w:rFonts w:ascii="Calibri" w:eastAsia="Calibri" w:hAnsi="Calibri" w:cs="Arial"/>
          <w:color w:val="000000" w:themeColor="text1"/>
          <w:sz w:val="24"/>
          <w:szCs w:val="24"/>
          <w:lang w:val="en-AU"/>
        </w:rPr>
        <w:t xml:space="preserve">Global IMDRF </w:t>
      </w:r>
      <w:r w:rsidR="4458DA5B" w:rsidRPr="7B03E919">
        <w:rPr>
          <w:rFonts w:ascii="Calibri" w:eastAsia="Calibri" w:hAnsi="Calibri" w:cs="Arial"/>
          <w:color w:val="000000" w:themeColor="text1"/>
          <w:sz w:val="24"/>
          <w:szCs w:val="24"/>
          <w:lang w:val="en-AU"/>
        </w:rPr>
        <w:t xml:space="preserve">Unique </w:t>
      </w:r>
      <w:r w:rsidR="4D763CBC" w:rsidRPr="7B03E919">
        <w:rPr>
          <w:rFonts w:ascii="Calibri" w:eastAsia="Calibri" w:hAnsi="Calibri" w:cs="Arial"/>
          <w:color w:val="000000" w:themeColor="text1"/>
          <w:sz w:val="24"/>
          <w:szCs w:val="24"/>
          <w:lang w:val="en-AU"/>
        </w:rPr>
        <w:t>D</w:t>
      </w:r>
      <w:r w:rsidR="4458DA5B" w:rsidRPr="7B03E919">
        <w:rPr>
          <w:rFonts w:ascii="Calibri" w:eastAsia="Calibri" w:hAnsi="Calibri" w:cs="Arial"/>
          <w:color w:val="000000" w:themeColor="text1"/>
          <w:sz w:val="24"/>
          <w:szCs w:val="24"/>
          <w:lang w:val="en-AU"/>
        </w:rPr>
        <w:t xml:space="preserve">evice </w:t>
      </w:r>
      <w:r w:rsidR="00CF0E15" w:rsidRPr="7B03E919">
        <w:rPr>
          <w:rFonts w:ascii="Calibri" w:eastAsia="Calibri" w:hAnsi="Calibri" w:cs="Arial"/>
          <w:color w:val="000000" w:themeColor="text1"/>
          <w:sz w:val="24"/>
          <w:szCs w:val="24"/>
          <w:lang w:val="en-AU"/>
        </w:rPr>
        <w:t>I</w:t>
      </w:r>
      <w:r w:rsidR="00CF64F8" w:rsidRPr="7B03E919">
        <w:rPr>
          <w:rFonts w:ascii="Calibri" w:eastAsia="Calibri" w:hAnsi="Calibri" w:cs="Arial"/>
          <w:color w:val="000000" w:themeColor="text1"/>
          <w:sz w:val="24"/>
          <w:szCs w:val="24"/>
          <w:lang w:val="en-AU"/>
        </w:rPr>
        <w:t>dentification</w:t>
      </w:r>
      <w:r w:rsidRPr="7B03E919">
        <w:rPr>
          <w:rFonts w:ascii="Calibri" w:eastAsia="Calibri" w:hAnsi="Calibri" w:cs="Arial"/>
          <w:color w:val="000000" w:themeColor="text1"/>
          <w:sz w:val="24"/>
          <w:szCs w:val="24"/>
          <w:lang w:val="en-AU"/>
        </w:rPr>
        <w:t xml:space="preserve"> Workshop on the IMDRF website</w:t>
      </w:r>
      <w:r w:rsidR="44BC8FE5" w:rsidRPr="7B03E919">
        <w:rPr>
          <w:rFonts w:ascii="Calibri" w:eastAsia="Calibri" w:hAnsi="Calibri" w:cs="Arial"/>
          <w:color w:val="000000" w:themeColor="text1"/>
          <w:sz w:val="24"/>
          <w:szCs w:val="24"/>
          <w:lang w:val="en-AU"/>
        </w:rPr>
        <w:t>,</w:t>
      </w:r>
      <w:r w:rsidR="037BC1C2" w:rsidRPr="7B03E919">
        <w:rPr>
          <w:rFonts w:ascii="Calibri" w:eastAsia="Calibri" w:hAnsi="Calibri" w:cs="Arial"/>
          <w:color w:val="000000" w:themeColor="text1"/>
          <w:sz w:val="24"/>
          <w:szCs w:val="24"/>
          <w:lang w:val="en-AU"/>
        </w:rPr>
        <w:t xml:space="preserve"> and </w:t>
      </w:r>
      <w:r w:rsidR="47519F71" w:rsidRPr="7B03E919">
        <w:rPr>
          <w:rFonts w:ascii="Calibri" w:eastAsia="Calibri" w:hAnsi="Calibri" w:cs="Arial"/>
          <w:color w:val="000000" w:themeColor="text1"/>
          <w:sz w:val="24"/>
          <w:szCs w:val="24"/>
          <w:lang w:val="en-AU"/>
        </w:rPr>
        <w:t xml:space="preserve">to convene </w:t>
      </w:r>
      <w:r w:rsidR="037BC1C2" w:rsidRPr="7B03E919">
        <w:rPr>
          <w:rFonts w:ascii="Calibri" w:eastAsia="Calibri" w:hAnsi="Calibri" w:cs="Arial"/>
          <w:color w:val="000000" w:themeColor="text1"/>
          <w:sz w:val="24"/>
          <w:szCs w:val="24"/>
          <w:lang w:val="en-AU"/>
        </w:rPr>
        <w:t>further targeted workshops and topic-based discussions</w:t>
      </w:r>
      <w:r w:rsidR="216109CB" w:rsidRPr="7B03E919">
        <w:rPr>
          <w:rFonts w:ascii="Calibri" w:eastAsia="Calibri" w:hAnsi="Calibri" w:cs="Arial"/>
          <w:color w:val="000000" w:themeColor="text1"/>
          <w:sz w:val="24"/>
          <w:szCs w:val="24"/>
          <w:lang w:val="en-AU"/>
        </w:rPr>
        <w:t xml:space="preserve"> to</w:t>
      </w:r>
      <w:r w:rsidR="037BC1C2" w:rsidRPr="7B03E919">
        <w:rPr>
          <w:rFonts w:ascii="Calibri" w:eastAsia="Calibri" w:hAnsi="Calibri" w:cs="Arial"/>
          <w:color w:val="000000" w:themeColor="text1"/>
          <w:sz w:val="24"/>
          <w:szCs w:val="24"/>
          <w:lang w:val="en-AU"/>
        </w:rPr>
        <w:t xml:space="preserve"> support harmonised work and strategic priorities.</w:t>
      </w:r>
      <w:r w:rsidR="6C23E33F" w:rsidRPr="7B03E919">
        <w:rPr>
          <w:rFonts w:ascii="Calibri" w:eastAsia="Calibri" w:hAnsi="Calibri" w:cs="Arial"/>
          <w:color w:val="000000" w:themeColor="text1"/>
          <w:sz w:val="24"/>
          <w:szCs w:val="24"/>
          <w:lang w:val="en-AU"/>
        </w:rPr>
        <w:t xml:space="preserve"> </w:t>
      </w:r>
    </w:p>
    <w:p w14:paraId="7ADD8124" w14:textId="127422FD" w:rsidR="0038256F" w:rsidRPr="00D50132" w:rsidRDefault="0038256F" w:rsidP="00D50132">
      <w:pPr>
        <w:pStyle w:val="ListParagraph"/>
        <w:numPr>
          <w:ilvl w:val="0"/>
          <w:numId w:val="15"/>
        </w:numPr>
        <w:jc w:val="both"/>
        <w:rPr>
          <w:rFonts w:ascii="Calibri" w:eastAsia="Calibri" w:hAnsi="Calibri" w:cs="Arial"/>
          <w:sz w:val="24"/>
          <w:szCs w:val="24"/>
        </w:rPr>
      </w:pPr>
      <w:r w:rsidRPr="0038256F">
        <w:rPr>
          <w:rFonts w:ascii="Calibri" w:eastAsia="Calibri" w:hAnsi="Calibri" w:cs="Arial"/>
          <w:sz w:val="24"/>
          <w:szCs w:val="24"/>
        </w:rPr>
        <w:t>To pilot an IMDRF training programme in September 2027, delivered through an external organisation using materials reviewed and endorsed by IMDRF, alongside an expression of interest process and exploration of potential engagement with universities.</w:t>
      </w:r>
    </w:p>
    <w:sectPr w:rsidR="0038256F" w:rsidRPr="00D50132" w:rsidSect="004F419A">
      <w:headerReference w:type="even" r:id="rId12"/>
      <w:headerReference w:type="default" r:id="rId13"/>
      <w:footerReference w:type="even" r:id="rId14"/>
      <w:footerReference w:type="default" r:id="rId15"/>
      <w:headerReference w:type="first" r:id="rId16"/>
      <w:footerReference w:type="first" r:id="rId17"/>
      <w:pgSz w:w="12240" w:h="15840" w:code="1"/>
      <w:pgMar w:top="187" w:right="1440" w:bottom="562" w:left="164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7BF02" w14:textId="77777777" w:rsidR="00F057DA" w:rsidRPr="001E5BBD" w:rsidRDefault="00F057DA">
      <w:r w:rsidRPr="001E5BBD">
        <w:separator/>
      </w:r>
    </w:p>
  </w:endnote>
  <w:endnote w:type="continuationSeparator" w:id="0">
    <w:p w14:paraId="6FBC311A" w14:textId="77777777" w:rsidR="00F057DA" w:rsidRPr="001E5BBD" w:rsidRDefault="00F057DA">
      <w:r w:rsidRPr="001E5BBD">
        <w:continuationSeparator/>
      </w:r>
    </w:p>
  </w:endnote>
  <w:endnote w:type="continuationNotice" w:id="1">
    <w:p w14:paraId="2BEB9F6A" w14:textId="77777777" w:rsidR="00F057DA" w:rsidRPr="001E5BBD" w:rsidRDefault="00F057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iryo UI">
    <w:altName w:val="Yu Gothic"/>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F946" w14:textId="1DC0FBB1" w:rsidR="00126AB6" w:rsidRDefault="00126AB6">
    <w:pPr>
      <w:pStyle w:val="Footer"/>
    </w:pPr>
    <w:r>
      <w:rPr>
        <w:noProof/>
      </w:rPr>
      <mc:AlternateContent>
        <mc:Choice Requires="wps">
          <w:drawing>
            <wp:anchor distT="0" distB="0" distL="0" distR="0" simplePos="0" relativeHeight="251662336" behindDoc="0" locked="0" layoutInCell="1" allowOverlap="1" wp14:anchorId="0F847152" wp14:editId="73B4A44F">
              <wp:simplePos x="635" y="635"/>
              <wp:positionH relativeFrom="page">
                <wp:align>center</wp:align>
              </wp:positionH>
              <wp:positionV relativeFrom="page">
                <wp:align>bottom</wp:align>
              </wp:positionV>
              <wp:extent cx="819150" cy="381000"/>
              <wp:effectExtent l="0" t="0" r="0" b="0"/>
              <wp:wrapNone/>
              <wp:docPr id="1227851406" name="Text Box 5" descr="UNOFFICIAL">
                <a:extLst xmlns:a="http://schemas.openxmlformats.org/drawingml/2006/main">
                  <a:ext uri="{FF2B5EF4-FFF2-40B4-BE49-F238E27FC236}">
                    <a16:creationId xmlns:a16="http://schemas.microsoft.com/office/drawing/2014/main" id="{34860B34-A33D-4DC9-866F-5049B464240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9150" cy="381000"/>
                      </a:xfrm>
                      <a:prstGeom prst="rect">
                        <a:avLst/>
                      </a:prstGeom>
                      <a:noFill/>
                      <a:ln>
                        <a:noFill/>
                      </a:ln>
                    </wps:spPr>
                    <wps:txbx>
                      <w:txbxContent>
                        <w:p w14:paraId="3D9F769A" w14:textId="2995D261" w:rsidR="00126AB6" w:rsidRPr="00126AB6" w:rsidRDefault="00126AB6" w:rsidP="00126AB6">
                          <w:pPr>
                            <w:rPr>
                              <w:rFonts w:ascii="Aptos" w:eastAsia="Aptos" w:hAnsi="Aptos" w:cs="Aptos"/>
                              <w:noProof/>
                              <w:color w:val="FF0000"/>
                              <w:sz w:val="24"/>
                              <w:szCs w:val="24"/>
                            </w:rPr>
                          </w:pPr>
                          <w:r w:rsidRPr="00126AB6">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847152" id="_x0000_t202" coordsize="21600,21600" o:spt="202" path="m,l,21600r21600,l21600,xe">
              <v:stroke joinstyle="miter"/>
              <v:path gradientshapeok="t" o:connecttype="rect"/>
            </v:shapetype>
            <v:shape id="Text Box 5" o:spid="_x0000_s1028" type="#_x0000_t202" alt="UNOFFICIAL" style="position:absolute;margin-left:0;margin-top:0;width:64.5pt;height:30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" filled="f" stroked="f">
              <v:textbox style="mso-fit-shape-to-text:t" inset="0,0,0,15pt">
                <w:txbxContent>
                  <w:p w14:paraId="3D9F769A" w14:textId="2995D261" w:rsidR="00126AB6" w:rsidRPr="00126AB6" w:rsidRDefault="00126AB6" w:rsidP="00126AB6">
                    <w:pPr>
                      <w:rPr>
                        <w:rFonts w:ascii="Aptos" w:eastAsia="Aptos" w:hAnsi="Aptos" w:cs="Aptos"/>
                        <w:noProof/>
                        <w:color w:val="FF0000"/>
                        <w:sz w:val="24"/>
                        <w:szCs w:val="24"/>
                      </w:rPr>
                    </w:pPr>
                    <w:r w:rsidRPr="00126AB6">
                      <w:rPr>
                        <w:rFonts w:ascii="Aptos" w:eastAsia="Aptos" w:hAnsi="Aptos" w:cs="Aptos"/>
                        <w:noProof/>
                        <w:color w:val="FF0000"/>
                        <w:sz w:val="24"/>
                        <w:szCs w:val="24"/>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8773F" w14:textId="2E9F7BEB" w:rsidR="00CA2F0C" w:rsidRPr="000467C7" w:rsidRDefault="00CA2F0C">
    <w:pPr>
      <w:pStyle w:val="Footer"/>
      <w:jc w:val="center"/>
      <w:rPr>
        <w:lang w:val="en-GB" w:eastAsia="ja-JP"/>
      </w:rPr>
    </w:pPr>
  </w:p>
  <w:p w14:paraId="15C566E7" w14:textId="5B40D474" w:rsidR="00CB53EC" w:rsidRDefault="000467C7" w:rsidP="000467C7">
    <w:pPr>
      <w:pStyle w:val="Footer"/>
      <w:tabs>
        <w:tab w:val="center" w:pos="4579"/>
        <w:tab w:val="left" w:pos="6223"/>
      </w:tabs>
    </w:pPr>
    <w:r>
      <w:rPr>
        <w:rFonts w:asciiTheme="minorHAnsi" w:hAnsiTheme="minorHAnsi" w:cstheme="minorHAnsi"/>
        <w:lang w:val="en-GB" w:eastAsia="ja-JP"/>
      </w:rPr>
      <w:tab/>
    </w:r>
    <w:r w:rsidRPr="000467C7">
      <w:rPr>
        <w:rFonts w:asciiTheme="minorHAnsi" w:hAnsiTheme="minorHAnsi" w:cstheme="minorHAnsi"/>
        <w:lang w:val="en-GB" w:eastAsia="ja-JP"/>
      </w:rPr>
      <w:fldChar w:fldCharType="begin"/>
    </w:r>
    <w:r w:rsidRPr="000467C7">
      <w:rPr>
        <w:rFonts w:asciiTheme="minorHAnsi" w:hAnsiTheme="minorHAnsi" w:cstheme="minorHAnsi"/>
        <w:lang w:val="en-GB" w:eastAsia="ja-JP"/>
      </w:rPr>
      <w:instrText xml:space="preserve"> PAGE   \* MERGEFORMAT </w:instrText>
    </w:r>
    <w:r w:rsidRPr="000467C7">
      <w:rPr>
        <w:rFonts w:asciiTheme="minorHAnsi" w:hAnsiTheme="minorHAnsi" w:cstheme="minorHAnsi"/>
        <w:lang w:val="en-GB" w:eastAsia="ja-JP"/>
      </w:rPr>
      <w:fldChar w:fldCharType="separate"/>
    </w:r>
    <w:r w:rsidRPr="000467C7">
      <w:rPr>
        <w:rFonts w:asciiTheme="minorHAnsi" w:hAnsiTheme="minorHAnsi" w:cstheme="minorHAnsi"/>
        <w:noProof/>
        <w:lang w:val="en-GB" w:eastAsia="ja-JP"/>
      </w:rPr>
      <w:t>1</w:t>
    </w:r>
    <w:r w:rsidRPr="000467C7">
      <w:rPr>
        <w:rFonts w:asciiTheme="minorHAnsi" w:hAnsiTheme="minorHAnsi" w:cstheme="minorHAnsi"/>
        <w:noProof/>
        <w:lang w:val="en-GB" w:eastAsia="ja-JP"/>
      </w:rPr>
      <w:fldChar w:fldCharType="end"/>
    </w:r>
    <w:r>
      <w:rPr>
        <w:rFonts w:asciiTheme="minorHAnsi" w:hAnsiTheme="minorHAnsi" w:cstheme="minorHAnsi"/>
        <w:noProof/>
        <w:lang w:val="en-GB" w:eastAsia="ja-JP"/>
      </w:rPr>
      <w:t>/</w:t>
    </w:r>
    <w:r>
      <w:rPr>
        <w:rFonts w:asciiTheme="minorHAnsi" w:hAnsiTheme="minorHAnsi" w:cstheme="minorHAnsi"/>
        <w:noProof/>
        <w:lang w:val="en-GB" w:eastAsia="ja-JP"/>
      </w:rPr>
      <w:fldChar w:fldCharType="begin"/>
    </w:r>
    <w:r>
      <w:rPr>
        <w:rFonts w:asciiTheme="minorHAnsi" w:hAnsiTheme="minorHAnsi" w:cstheme="minorHAnsi"/>
        <w:noProof/>
        <w:lang w:val="en-GB" w:eastAsia="ja-JP"/>
      </w:rPr>
      <w:instrText xml:space="preserve"> NUMPAGES   \* MERGEFORMAT </w:instrText>
    </w:r>
    <w:r>
      <w:rPr>
        <w:rFonts w:asciiTheme="minorHAnsi" w:hAnsiTheme="minorHAnsi" w:cstheme="minorHAnsi"/>
        <w:noProof/>
        <w:lang w:val="en-GB" w:eastAsia="ja-JP"/>
      </w:rPr>
      <w:fldChar w:fldCharType="separate"/>
    </w:r>
    <w:r>
      <w:rPr>
        <w:rFonts w:asciiTheme="minorHAnsi" w:hAnsiTheme="minorHAnsi" w:cstheme="minorHAnsi"/>
        <w:noProof/>
        <w:lang w:val="en-GB" w:eastAsia="ja-JP"/>
      </w:rPr>
      <w:t>4</w:t>
    </w:r>
    <w:r>
      <w:rPr>
        <w:rFonts w:asciiTheme="minorHAnsi" w:hAnsiTheme="minorHAnsi" w:cstheme="minorHAnsi"/>
        <w:noProof/>
        <w:lang w:val="en-GB"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6263" w14:textId="44687260" w:rsidR="00126AB6" w:rsidRDefault="00126AB6">
    <w:pPr>
      <w:pStyle w:val="Footer"/>
    </w:pPr>
    <w:r>
      <w:rPr>
        <w:noProof/>
      </w:rPr>
      <mc:AlternateContent>
        <mc:Choice Requires="wps">
          <w:drawing>
            <wp:anchor distT="0" distB="0" distL="0" distR="0" simplePos="0" relativeHeight="251661312" behindDoc="0" locked="0" layoutInCell="1" allowOverlap="1" wp14:anchorId="75F89C85" wp14:editId="06A3C58E">
              <wp:simplePos x="635" y="635"/>
              <wp:positionH relativeFrom="page">
                <wp:align>center</wp:align>
              </wp:positionH>
              <wp:positionV relativeFrom="page">
                <wp:align>bottom</wp:align>
              </wp:positionV>
              <wp:extent cx="819150" cy="381000"/>
              <wp:effectExtent l="0" t="0" r="0" b="0"/>
              <wp:wrapNone/>
              <wp:docPr id="1079585656" name="Text Box 4" descr="UNOFFICIAL">
                <a:extLst xmlns:a="http://schemas.openxmlformats.org/drawingml/2006/main">
                  <a:ext uri="{FF2B5EF4-FFF2-40B4-BE49-F238E27FC236}">
                    <a16:creationId xmlns:a16="http://schemas.microsoft.com/office/drawing/2014/main" id="{82B93E86-D1AA-4B55-8046-D6F479777FD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9150" cy="381000"/>
                      </a:xfrm>
                      <a:prstGeom prst="rect">
                        <a:avLst/>
                      </a:prstGeom>
                      <a:noFill/>
                      <a:ln>
                        <a:noFill/>
                      </a:ln>
                    </wps:spPr>
                    <wps:txbx>
                      <w:txbxContent>
                        <w:p w14:paraId="22979957" w14:textId="2CE274B3" w:rsidR="00126AB6" w:rsidRPr="00126AB6" w:rsidRDefault="00126AB6" w:rsidP="00126AB6">
                          <w:pPr>
                            <w:rPr>
                              <w:rFonts w:ascii="Aptos" w:eastAsia="Aptos" w:hAnsi="Aptos" w:cs="Aptos"/>
                              <w:noProof/>
                              <w:color w:val="FF0000"/>
                              <w:sz w:val="24"/>
                              <w:szCs w:val="24"/>
                            </w:rPr>
                          </w:pPr>
                          <w:r w:rsidRPr="00126AB6">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F89C85" id="_x0000_t202" coordsize="21600,21600" o:spt="202" path="m,l,21600r21600,l21600,xe">
              <v:stroke joinstyle="miter"/>
              <v:path gradientshapeok="t" o:connecttype="rect"/>
            </v:shapetype>
            <v:shape id="Text Box 4" o:spid="_x0000_s1030" type="#_x0000_t202" alt="UNOFFICIAL" style="position:absolute;margin-left:0;margin-top:0;width:64.5pt;height:30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" filled="f" stroked="f">
              <v:textbox style="mso-fit-shape-to-text:t" inset="0,0,0,15pt">
                <w:txbxContent>
                  <w:p w14:paraId="22979957" w14:textId="2CE274B3" w:rsidR="00126AB6" w:rsidRPr="00126AB6" w:rsidRDefault="00126AB6" w:rsidP="00126AB6">
                    <w:pPr>
                      <w:rPr>
                        <w:rFonts w:ascii="Aptos" w:eastAsia="Aptos" w:hAnsi="Aptos" w:cs="Aptos"/>
                        <w:noProof/>
                        <w:color w:val="FF0000"/>
                        <w:sz w:val="24"/>
                        <w:szCs w:val="24"/>
                      </w:rPr>
                    </w:pPr>
                    <w:r w:rsidRPr="00126AB6">
                      <w:rPr>
                        <w:rFonts w:ascii="Aptos" w:eastAsia="Aptos" w:hAnsi="Aptos" w:cs="Aptos"/>
                        <w:noProof/>
                        <w:color w:val="FF0000"/>
                        <w:sz w:val="24"/>
                        <w:szCs w:val="24"/>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009B6" w14:textId="77777777" w:rsidR="00F057DA" w:rsidRPr="001E5BBD" w:rsidRDefault="00F057DA">
      <w:r w:rsidRPr="001E5BBD">
        <w:separator/>
      </w:r>
    </w:p>
  </w:footnote>
  <w:footnote w:type="continuationSeparator" w:id="0">
    <w:p w14:paraId="11D27F48" w14:textId="77777777" w:rsidR="00F057DA" w:rsidRPr="001E5BBD" w:rsidRDefault="00F057DA">
      <w:r w:rsidRPr="001E5BBD">
        <w:continuationSeparator/>
      </w:r>
    </w:p>
  </w:footnote>
  <w:footnote w:type="continuationNotice" w:id="1">
    <w:p w14:paraId="180D43F7" w14:textId="77777777" w:rsidR="00F057DA" w:rsidRPr="001E5BBD" w:rsidRDefault="00F057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B8E88" w14:textId="7C102260" w:rsidR="00CA2F0C" w:rsidRDefault="00126AB6">
    <w:pPr>
      <w:pStyle w:val="Header"/>
    </w:pPr>
    <w:r>
      <w:rPr>
        <w:noProof/>
      </w:rPr>
      <mc:AlternateContent>
        <mc:Choice Requires="wps">
          <w:drawing>
            <wp:anchor distT="0" distB="0" distL="0" distR="0" simplePos="0" relativeHeight="251659264" behindDoc="0" locked="0" layoutInCell="1" allowOverlap="1" wp14:anchorId="1203BC08" wp14:editId="09754111">
              <wp:simplePos x="635" y="635"/>
              <wp:positionH relativeFrom="page">
                <wp:align>center</wp:align>
              </wp:positionH>
              <wp:positionV relativeFrom="page">
                <wp:align>top</wp:align>
              </wp:positionV>
              <wp:extent cx="819150" cy="381000"/>
              <wp:effectExtent l="0" t="0" r="0" b="0"/>
              <wp:wrapNone/>
              <wp:docPr id="2015872178" name="Text Box 2" descr="UNOFFICIAL">
                <a:extLst xmlns:a="http://schemas.openxmlformats.org/drawingml/2006/main">
                  <a:ext uri="{FF2B5EF4-FFF2-40B4-BE49-F238E27FC236}">
                    <a16:creationId xmlns:a16="http://schemas.microsoft.com/office/drawing/2014/main" id="{D4AC0ABA-7BCD-44E0-ABFC-218EE51CE86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150" cy="381000"/>
                      </a:xfrm>
                      <a:prstGeom prst="rect">
                        <a:avLst/>
                      </a:prstGeom>
                      <a:noFill/>
                      <a:ln>
                        <a:noFill/>
                      </a:ln>
                    </wps:spPr>
                    <wps:txbx>
                      <w:txbxContent>
                        <w:p w14:paraId="2B70DAFB" w14:textId="238D940B" w:rsidR="00126AB6" w:rsidRPr="00126AB6" w:rsidRDefault="00126AB6" w:rsidP="00126AB6">
                          <w:pPr>
                            <w:rPr>
                              <w:rFonts w:ascii="Aptos" w:eastAsia="Aptos" w:hAnsi="Aptos" w:cs="Aptos"/>
                              <w:noProof/>
                              <w:color w:val="FF0000"/>
                              <w:sz w:val="24"/>
                              <w:szCs w:val="24"/>
                            </w:rPr>
                          </w:pPr>
                          <w:r w:rsidRPr="00126AB6">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03BC08" id="_x0000_t202" coordsize="21600,21600" o:spt="202" path="m,l,21600r21600,l21600,xe">
              <v:stroke joinstyle="miter"/>
              <v:path gradientshapeok="t" o:connecttype="rect"/>
            </v:shapetype>
            <v:shape id="Text Box 2" o:spid="_x0000_s1026" type="#_x0000_t202" alt="UNOFFICIAL" style="position:absolute;margin-left:0;margin-top:0;width:64.5pt;height:30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" filled="f" stroked="f">
              <v:textbox style="mso-fit-shape-to-text:t" inset="0,15pt,0,0">
                <w:txbxContent>
                  <w:p w14:paraId="2B70DAFB" w14:textId="238D940B" w:rsidR="00126AB6" w:rsidRPr="00126AB6" w:rsidRDefault="00126AB6" w:rsidP="00126AB6">
                    <w:pPr>
                      <w:rPr>
                        <w:rFonts w:ascii="Aptos" w:eastAsia="Aptos" w:hAnsi="Aptos" w:cs="Aptos"/>
                        <w:noProof/>
                        <w:color w:val="FF0000"/>
                        <w:sz w:val="24"/>
                        <w:szCs w:val="24"/>
                      </w:rPr>
                    </w:pPr>
                    <w:r w:rsidRPr="00126AB6">
                      <w:rPr>
                        <w:rFonts w:ascii="Aptos" w:eastAsia="Aptos" w:hAnsi="Aptos" w:cs="Aptos"/>
                        <w:noProof/>
                        <w:color w:val="FF0000"/>
                        <w:sz w:val="24"/>
                        <w:szCs w:val="24"/>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A0DB" w14:textId="30787FF2" w:rsidR="00126AB6" w:rsidRDefault="00126AB6">
    <w:pPr>
      <w:pStyle w:val="Header"/>
    </w:pPr>
    <w:r>
      <w:rPr>
        <w:noProof/>
      </w:rPr>
      <mc:AlternateContent>
        <mc:Choice Requires="wps">
          <w:drawing>
            <wp:anchor distT="0" distB="0" distL="0" distR="0" simplePos="0" relativeHeight="251660288" behindDoc="0" locked="0" layoutInCell="1" allowOverlap="1" wp14:anchorId="19D12748" wp14:editId="4BFFC77D">
              <wp:simplePos x="635" y="635"/>
              <wp:positionH relativeFrom="page">
                <wp:align>center</wp:align>
              </wp:positionH>
              <wp:positionV relativeFrom="page">
                <wp:align>top</wp:align>
              </wp:positionV>
              <wp:extent cx="819150" cy="381000"/>
              <wp:effectExtent l="0" t="0" r="0" b="0"/>
              <wp:wrapNone/>
              <wp:docPr id="223049828" name="Text Box 3" descr="UNOFFICIAL">
                <a:extLst xmlns:a="http://schemas.openxmlformats.org/drawingml/2006/main">
                  <a:ext uri="{FF2B5EF4-FFF2-40B4-BE49-F238E27FC236}">
                    <a16:creationId xmlns:a16="http://schemas.microsoft.com/office/drawing/2014/main" id="{1F7B5AF8-12AF-4EBC-8866-EEA3AD89647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150" cy="381000"/>
                      </a:xfrm>
                      <a:prstGeom prst="rect">
                        <a:avLst/>
                      </a:prstGeom>
                      <a:noFill/>
                      <a:ln>
                        <a:noFill/>
                      </a:ln>
                    </wps:spPr>
                    <wps:txbx>
                      <w:txbxContent>
                        <w:p w14:paraId="5B92C26D" w14:textId="23C2D1F4" w:rsidR="00126AB6" w:rsidRPr="00A61F9B" w:rsidRDefault="00126AB6" w:rsidP="00126AB6">
                          <w:pPr>
                            <w:rPr>
                              <w:rFonts w:ascii="Aptos" w:eastAsia="Aptos" w:hAnsi="Aptos" w:cs="Aptos"/>
                              <w:noProof/>
                              <w:color w:val="FF0000"/>
                              <w:sz w:val="24"/>
                              <w:szCs w:val="24"/>
                              <w:lang w:val="en-US"/>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12748" id="_x0000_t202" coordsize="21600,21600" o:spt="202" path="m,l,21600r21600,l21600,xe">
              <v:stroke joinstyle="miter"/>
              <v:path gradientshapeok="t" o:connecttype="rect"/>
            </v:shapetype>
            <v:shape id="Text Box 3" o:spid="_x0000_s1027" type="#_x0000_t202" alt="UNOFFICIAL" style="position:absolute;margin-left:0;margin-top:0;width:64.5pt;height:30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" filled="f" stroked="f">
              <v:textbox style="mso-fit-shape-to-text:t" inset="0,15pt,0,0">
                <w:txbxContent>
                  <w:p w14:paraId="5B92C26D" w14:textId="23C2D1F4" w:rsidR="00126AB6" w:rsidRPr="00A61F9B" w:rsidRDefault="00126AB6" w:rsidP="00126AB6">
                    <w:pPr>
                      <w:rPr>
                        <w:rFonts w:ascii="Aptos" w:eastAsia="Aptos" w:hAnsi="Aptos" w:cs="Aptos"/>
                        <w:noProof/>
                        <w:color w:val="FF0000"/>
                        <w:sz w:val="24"/>
                        <w:szCs w:val="24"/>
                        <w:lang w:val="en-US"/>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75908" w14:textId="765E2B92" w:rsidR="00CA2F0C" w:rsidRDefault="00126AB6">
    <w:pPr>
      <w:pStyle w:val="Header"/>
    </w:pPr>
    <w:r>
      <w:rPr>
        <w:noProof/>
      </w:rPr>
      <mc:AlternateContent>
        <mc:Choice Requires="wps">
          <w:drawing>
            <wp:anchor distT="0" distB="0" distL="0" distR="0" simplePos="0" relativeHeight="251658240" behindDoc="0" locked="0" layoutInCell="1" allowOverlap="1" wp14:anchorId="15BA790D" wp14:editId="64EB8018">
              <wp:simplePos x="635" y="635"/>
              <wp:positionH relativeFrom="page">
                <wp:align>center</wp:align>
              </wp:positionH>
              <wp:positionV relativeFrom="page">
                <wp:align>top</wp:align>
              </wp:positionV>
              <wp:extent cx="819150" cy="381000"/>
              <wp:effectExtent l="0" t="0" r="0" b="0"/>
              <wp:wrapNone/>
              <wp:docPr id="1938950515" name="Text Box 1" descr="UNOFFICIAL">
                <a:extLst xmlns:a="http://schemas.openxmlformats.org/drawingml/2006/main">
                  <a:ext uri="{FF2B5EF4-FFF2-40B4-BE49-F238E27FC236}">
                    <a16:creationId xmlns:a16="http://schemas.microsoft.com/office/drawing/2014/main" id="{B9FFA0FB-01DF-44EA-BC6C-8D0EFD3FEB6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150" cy="381000"/>
                      </a:xfrm>
                      <a:prstGeom prst="rect">
                        <a:avLst/>
                      </a:prstGeom>
                      <a:noFill/>
                      <a:ln>
                        <a:noFill/>
                      </a:ln>
                    </wps:spPr>
                    <wps:txbx>
                      <w:txbxContent>
                        <w:p w14:paraId="1FCE2DEC" w14:textId="43C4833C" w:rsidR="00126AB6" w:rsidRPr="00126AB6" w:rsidRDefault="00126AB6" w:rsidP="00126AB6">
                          <w:pPr>
                            <w:rPr>
                              <w:rFonts w:ascii="Aptos" w:eastAsia="Aptos" w:hAnsi="Aptos" w:cs="Aptos"/>
                              <w:noProof/>
                              <w:color w:val="FF0000"/>
                              <w:sz w:val="24"/>
                              <w:szCs w:val="24"/>
                            </w:rPr>
                          </w:pPr>
                          <w:r w:rsidRPr="00126AB6">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BA790D" id="_x0000_t202" coordsize="21600,21600" o:spt="202" path="m,l,21600r21600,l21600,xe">
              <v:stroke joinstyle="miter"/>
              <v:path gradientshapeok="t" o:connecttype="rect"/>
            </v:shapetype>
            <v:shape id="Text Box 1" o:spid="_x0000_s1029" type="#_x0000_t202" alt="UNOFFICIAL" style="position:absolute;margin-left:0;margin-top:0;width:64.5pt;height:30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" filled="f" stroked="f">
              <v:textbox style="mso-fit-shape-to-text:t" inset="0,15pt,0,0">
                <w:txbxContent>
                  <w:p w14:paraId="1FCE2DEC" w14:textId="43C4833C" w:rsidR="00126AB6" w:rsidRPr="00126AB6" w:rsidRDefault="00126AB6" w:rsidP="00126AB6">
                    <w:pPr>
                      <w:rPr>
                        <w:rFonts w:ascii="Aptos" w:eastAsia="Aptos" w:hAnsi="Aptos" w:cs="Aptos"/>
                        <w:noProof/>
                        <w:color w:val="FF0000"/>
                        <w:sz w:val="24"/>
                        <w:szCs w:val="24"/>
                      </w:rPr>
                    </w:pPr>
                    <w:r w:rsidRPr="00126AB6">
                      <w:rPr>
                        <w:rFonts w:ascii="Aptos" w:eastAsia="Aptos" w:hAnsi="Aptos" w:cs="Aptos"/>
                        <w:noProof/>
                        <w:color w:val="FF0000"/>
                        <w:sz w:val="24"/>
                        <w:szCs w:val="24"/>
                      </w:rPr>
                      <w:t>UNOFFICIAL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C117D"/>
    <w:multiLevelType w:val="hybridMultilevel"/>
    <w:tmpl w:val="F01AD986"/>
    <w:lvl w:ilvl="0" w:tplc="798692BE">
      <w:start w:val="1"/>
      <w:numFmt w:val="bullet"/>
      <w:lvlText w:val=""/>
      <w:lvlJc w:val="left"/>
      <w:pPr>
        <w:ind w:left="720" w:hanging="360"/>
      </w:pPr>
      <w:rPr>
        <w:rFonts w:ascii="Symbol" w:hAnsi="Symbol" w:hint="default"/>
      </w:rPr>
    </w:lvl>
    <w:lvl w:ilvl="1" w:tplc="F1CA54BA">
      <w:start w:val="1"/>
      <w:numFmt w:val="bullet"/>
      <w:lvlText w:val="o"/>
      <w:lvlJc w:val="left"/>
      <w:pPr>
        <w:ind w:left="1440" w:hanging="360"/>
      </w:pPr>
      <w:rPr>
        <w:rFonts w:ascii="&quot;Courier New&quot;" w:hAnsi="&quot;Courier New&quot;" w:hint="default"/>
      </w:rPr>
    </w:lvl>
    <w:lvl w:ilvl="2" w:tplc="DD12C038">
      <w:start w:val="1"/>
      <w:numFmt w:val="bullet"/>
      <w:lvlText w:val=""/>
      <w:lvlJc w:val="left"/>
      <w:pPr>
        <w:ind w:left="2160" w:hanging="360"/>
      </w:pPr>
      <w:rPr>
        <w:rFonts w:ascii="Wingdings" w:hAnsi="Wingdings" w:hint="default"/>
      </w:rPr>
    </w:lvl>
    <w:lvl w:ilvl="3" w:tplc="CD0AA174">
      <w:start w:val="1"/>
      <w:numFmt w:val="bullet"/>
      <w:lvlText w:val=""/>
      <w:lvlJc w:val="left"/>
      <w:pPr>
        <w:ind w:left="2880" w:hanging="360"/>
      </w:pPr>
      <w:rPr>
        <w:rFonts w:ascii="Symbol" w:hAnsi="Symbol" w:hint="default"/>
      </w:rPr>
    </w:lvl>
    <w:lvl w:ilvl="4" w:tplc="6C265ECA">
      <w:start w:val="1"/>
      <w:numFmt w:val="bullet"/>
      <w:lvlText w:val="o"/>
      <w:lvlJc w:val="left"/>
      <w:pPr>
        <w:ind w:left="3600" w:hanging="360"/>
      </w:pPr>
      <w:rPr>
        <w:rFonts w:ascii="Courier New" w:hAnsi="Courier New" w:hint="default"/>
      </w:rPr>
    </w:lvl>
    <w:lvl w:ilvl="5" w:tplc="F348AC98">
      <w:start w:val="1"/>
      <w:numFmt w:val="bullet"/>
      <w:lvlText w:val=""/>
      <w:lvlJc w:val="left"/>
      <w:pPr>
        <w:ind w:left="4320" w:hanging="360"/>
      </w:pPr>
      <w:rPr>
        <w:rFonts w:ascii="Wingdings" w:hAnsi="Wingdings" w:hint="default"/>
      </w:rPr>
    </w:lvl>
    <w:lvl w:ilvl="6" w:tplc="F8D6AB60">
      <w:start w:val="1"/>
      <w:numFmt w:val="bullet"/>
      <w:lvlText w:val=""/>
      <w:lvlJc w:val="left"/>
      <w:pPr>
        <w:ind w:left="5040" w:hanging="360"/>
      </w:pPr>
      <w:rPr>
        <w:rFonts w:ascii="Symbol" w:hAnsi="Symbol" w:hint="default"/>
      </w:rPr>
    </w:lvl>
    <w:lvl w:ilvl="7" w:tplc="156E6370">
      <w:start w:val="1"/>
      <w:numFmt w:val="bullet"/>
      <w:lvlText w:val="o"/>
      <w:lvlJc w:val="left"/>
      <w:pPr>
        <w:ind w:left="5760" w:hanging="360"/>
      </w:pPr>
      <w:rPr>
        <w:rFonts w:ascii="Courier New" w:hAnsi="Courier New" w:hint="default"/>
      </w:rPr>
    </w:lvl>
    <w:lvl w:ilvl="8" w:tplc="13980190">
      <w:start w:val="1"/>
      <w:numFmt w:val="bullet"/>
      <w:lvlText w:val=""/>
      <w:lvlJc w:val="left"/>
      <w:pPr>
        <w:ind w:left="6480" w:hanging="360"/>
      </w:pPr>
      <w:rPr>
        <w:rFonts w:ascii="Wingdings" w:hAnsi="Wingdings" w:hint="default"/>
      </w:rPr>
    </w:lvl>
  </w:abstractNum>
  <w:abstractNum w:abstractNumId="1" w15:restartNumberingAfterBreak="0">
    <w:nsid w:val="0FDC1D12"/>
    <w:multiLevelType w:val="hybridMultilevel"/>
    <w:tmpl w:val="DF10163C"/>
    <w:lvl w:ilvl="0" w:tplc="5CDE0DDE">
      <w:start w:val="1"/>
      <w:numFmt w:val="bullet"/>
      <w:lvlText w:val="⁃"/>
      <w:lvlJc w:val="left"/>
      <w:pPr>
        <w:ind w:left="420" w:hanging="420"/>
      </w:pPr>
      <w:rPr>
        <w:rFonts w:ascii="Meiryo UI" w:eastAsia="Meiryo UI" w:hAnsi="Meiryo UI"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1F5B908"/>
    <w:multiLevelType w:val="hybridMultilevel"/>
    <w:tmpl w:val="2BCCB218"/>
    <w:lvl w:ilvl="0" w:tplc="C31C7AD8">
      <w:start w:val="1"/>
      <w:numFmt w:val="bullet"/>
      <w:lvlText w:val=""/>
      <w:lvlJc w:val="left"/>
      <w:pPr>
        <w:ind w:left="720" w:hanging="360"/>
      </w:pPr>
      <w:rPr>
        <w:rFonts w:ascii="Symbol" w:hAnsi="Symbol" w:hint="default"/>
      </w:rPr>
    </w:lvl>
    <w:lvl w:ilvl="1" w:tplc="2C40F5EC">
      <w:start w:val="1"/>
      <w:numFmt w:val="bullet"/>
      <w:lvlText w:val="o"/>
      <w:lvlJc w:val="left"/>
      <w:pPr>
        <w:ind w:left="1440" w:hanging="360"/>
      </w:pPr>
      <w:rPr>
        <w:rFonts w:ascii="&quot;Courier New&quot;" w:hAnsi="&quot;Courier New&quot;" w:hint="default"/>
      </w:rPr>
    </w:lvl>
    <w:lvl w:ilvl="2" w:tplc="FB1624E2">
      <w:start w:val="1"/>
      <w:numFmt w:val="bullet"/>
      <w:lvlText w:val=""/>
      <w:lvlJc w:val="left"/>
      <w:pPr>
        <w:ind w:left="2160" w:hanging="360"/>
      </w:pPr>
      <w:rPr>
        <w:rFonts w:ascii="Wingdings" w:hAnsi="Wingdings" w:hint="default"/>
      </w:rPr>
    </w:lvl>
    <w:lvl w:ilvl="3" w:tplc="661CAF56">
      <w:start w:val="1"/>
      <w:numFmt w:val="bullet"/>
      <w:lvlText w:val=""/>
      <w:lvlJc w:val="left"/>
      <w:pPr>
        <w:ind w:left="2880" w:hanging="360"/>
      </w:pPr>
      <w:rPr>
        <w:rFonts w:ascii="Symbol" w:hAnsi="Symbol" w:hint="default"/>
      </w:rPr>
    </w:lvl>
    <w:lvl w:ilvl="4" w:tplc="22A802AE">
      <w:start w:val="1"/>
      <w:numFmt w:val="bullet"/>
      <w:lvlText w:val="o"/>
      <w:lvlJc w:val="left"/>
      <w:pPr>
        <w:ind w:left="3600" w:hanging="360"/>
      </w:pPr>
      <w:rPr>
        <w:rFonts w:ascii="Courier New" w:hAnsi="Courier New" w:hint="default"/>
      </w:rPr>
    </w:lvl>
    <w:lvl w:ilvl="5" w:tplc="1C44C212">
      <w:start w:val="1"/>
      <w:numFmt w:val="bullet"/>
      <w:lvlText w:val=""/>
      <w:lvlJc w:val="left"/>
      <w:pPr>
        <w:ind w:left="4320" w:hanging="360"/>
      </w:pPr>
      <w:rPr>
        <w:rFonts w:ascii="Wingdings" w:hAnsi="Wingdings" w:hint="default"/>
      </w:rPr>
    </w:lvl>
    <w:lvl w:ilvl="6" w:tplc="C0449294">
      <w:start w:val="1"/>
      <w:numFmt w:val="bullet"/>
      <w:lvlText w:val=""/>
      <w:lvlJc w:val="left"/>
      <w:pPr>
        <w:ind w:left="5040" w:hanging="360"/>
      </w:pPr>
      <w:rPr>
        <w:rFonts w:ascii="Symbol" w:hAnsi="Symbol" w:hint="default"/>
      </w:rPr>
    </w:lvl>
    <w:lvl w:ilvl="7" w:tplc="DB0AB22A">
      <w:start w:val="1"/>
      <w:numFmt w:val="bullet"/>
      <w:lvlText w:val="o"/>
      <w:lvlJc w:val="left"/>
      <w:pPr>
        <w:ind w:left="5760" w:hanging="360"/>
      </w:pPr>
      <w:rPr>
        <w:rFonts w:ascii="Courier New" w:hAnsi="Courier New" w:hint="default"/>
      </w:rPr>
    </w:lvl>
    <w:lvl w:ilvl="8" w:tplc="A588D332">
      <w:start w:val="1"/>
      <w:numFmt w:val="bullet"/>
      <w:lvlText w:val=""/>
      <w:lvlJc w:val="left"/>
      <w:pPr>
        <w:ind w:left="6480" w:hanging="360"/>
      </w:pPr>
      <w:rPr>
        <w:rFonts w:ascii="Wingdings" w:hAnsi="Wingdings" w:hint="default"/>
      </w:rPr>
    </w:lvl>
  </w:abstractNum>
  <w:abstractNum w:abstractNumId="3" w15:restartNumberingAfterBreak="0">
    <w:nsid w:val="13CC034D"/>
    <w:multiLevelType w:val="hybridMultilevel"/>
    <w:tmpl w:val="5E428AB8"/>
    <w:lvl w:ilvl="0" w:tplc="29589B9C">
      <w:start w:val="1"/>
      <w:numFmt w:val="bullet"/>
      <w:lvlText w:val=""/>
      <w:lvlJc w:val="left"/>
      <w:pPr>
        <w:ind w:left="720" w:hanging="360"/>
      </w:pPr>
      <w:rPr>
        <w:rFonts w:ascii="Symbol" w:hAnsi="Symbol" w:hint="default"/>
      </w:rPr>
    </w:lvl>
    <w:lvl w:ilvl="1" w:tplc="2AEE4A90">
      <w:start w:val="1"/>
      <w:numFmt w:val="bullet"/>
      <w:lvlText w:val="o"/>
      <w:lvlJc w:val="left"/>
      <w:pPr>
        <w:ind w:left="1440" w:hanging="360"/>
      </w:pPr>
      <w:rPr>
        <w:rFonts w:ascii="&quot;Courier New&quot;" w:hAnsi="&quot;Courier New&quot;" w:hint="default"/>
      </w:rPr>
    </w:lvl>
    <w:lvl w:ilvl="2" w:tplc="D8B6427E">
      <w:start w:val="1"/>
      <w:numFmt w:val="bullet"/>
      <w:lvlText w:val=""/>
      <w:lvlJc w:val="left"/>
      <w:pPr>
        <w:ind w:left="2160" w:hanging="360"/>
      </w:pPr>
      <w:rPr>
        <w:rFonts w:ascii="Wingdings" w:hAnsi="Wingdings" w:hint="default"/>
      </w:rPr>
    </w:lvl>
    <w:lvl w:ilvl="3" w:tplc="3EA4A4C0">
      <w:start w:val="1"/>
      <w:numFmt w:val="bullet"/>
      <w:lvlText w:val=""/>
      <w:lvlJc w:val="left"/>
      <w:pPr>
        <w:ind w:left="2880" w:hanging="360"/>
      </w:pPr>
      <w:rPr>
        <w:rFonts w:ascii="Symbol" w:hAnsi="Symbol" w:hint="default"/>
      </w:rPr>
    </w:lvl>
    <w:lvl w:ilvl="4" w:tplc="029EA0CE">
      <w:start w:val="1"/>
      <w:numFmt w:val="bullet"/>
      <w:lvlText w:val="o"/>
      <w:lvlJc w:val="left"/>
      <w:pPr>
        <w:ind w:left="3600" w:hanging="360"/>
      </w:pPr>
      <w:rPr>
        <w:rFonts w:ascii="Courier New" w:hAnsi="Courier New" w:hint="default"/>
      </w:rPr>
    </w:lvl>
    <w:lvl w:ilvl="5" w:tplc="8E7C9146">
      <w:start w:val="1"/>
      <w:numFmt w:val="bullet"/>
      <w:lvlText w:val=""/>
      <w:lvlJc w:val="left"/>
      <w:pPr>
        <w:ind w:left="4320" w:hanging="360"/>
      </w:pPr>
      <w:rPr>
        <w:rFonts w:ascii="Wingdings" w:hAnsi="Wingdings" w:hint="default"/>
      </w:rPr>
    </w:lvl>
    <w:lvl w:ilvl="6" w:tplc="D10A2534">
      <w:start w:val="1"/>
      <w:numFmt w:val="bullet"/>
      <w:lvlText w:val=""/>
      <w:lvlJc w:val="left"/>
      <w:pPr>
        <w:ind w:left="5040" w:hanging="360"/>
      </w:pPr>
      <w:rPr>
        <w:rFonts w:ascii="Symbol" w:hAnsi="Symbol" w:hint="default"/>
      </w:rPr>
    </w:lvl>
    <w:lvl w:ilvl="7" w:tplc="BE44CEA0">
      <w:start w:val="1"/>
      <w:numFmt w:val="bullet"/>
      <w:lvlText w:val="o"/>
      <w:lvlJc w:val="left"/>
      <w:pPr>
        <w:ind w:left="5760" w:hanging="360"/>
      </w:pPr>
      <w:rPr>
        <w:rFonts w:ascii="Courier New" w:hAnsi="Courier New" w:hint="default"/>
      </w:rPr>
    </w:lvl>
    <w:lvl w:ilvl="8" w:tplc="846C9984">
      <w:start w:val="1"/>
      <w:numFmt w:val="bullet"/>
      <w:lvlText w:val=""/>
      <w:lvlJc w:val="left"/>
      <w:pPr>
        <w:ind w:left="6480" w:hanging="360"/>
      </w:pPr>
      <w:rPr>
        <w:rFonts w:ascii="Wingdings" w:hAnsi="Wingdings" w:hint="default"/>
      </w:rPr>
    </w:lvl>
  </w:abstractNum>
  <w:abstractNum w:abstractNumId="4" w15:restartNumberingAfterBreak="0">
    <w:nsid w:val="14430DE0"/>
    <w:multiLevelType w:val="hybridMultilevel"/>
    <w:tmpl w:val="1980AD2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74E4A9A"/>
    <w:multiLevelType w:val="hybridMultilevel"/>
    <w:tmpl w:val="52B0C1B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187D9DC8"/>
    <w:multiLevelType w:val="hybridMultilevel"/>
    <w:tmpl w:val="EEFCD792"/>
    <w:lvl w:ilvl="0" w:tplc="BB46F608">
      <w:start w:val="1"/>
      <w:numFmt w:val="bullet"/>
      <w:lvlText w:val=""/>
      <w:lvlJc w:val="left"/>
      <w:pPr>
        <w:ind w:left="720" w:hanging="360"/>
      </w:pPr>
      <w:rPr>
        <w:rFonts w:ascii="Symbol" w:hAnsi="Symbol" w:hint="default"/>
      </w:rPr>
    </w:lvl>
    <w:lvl w:ilvl="1" w:tplc="40E64866">
      <w:start w:val="1"/>
      <w:numFmt w:val="bullet"/>
      <w:lvlText w:val="o"/>
      <w:lvlJc w:val="left"/>
      <w:pPr>
        <w:ind w:left="1440" w:hanging="360"/>
      </w:pPr>
      <w:rPr>
        <w:rFonts w:ascii="&quot;Courier New&quot;" w:hAnsi="&quot;Courier New&quot;" w:hint="default"/>
      </w:rPr>
    </w:lvl>
    <w:lvl w:ilvl="2" w:tplc="F162BFFC">
      <w:start w:val="1"/>
      <w:numFmt w:val="bullet"/>
      <w:lvlText w:val=""/>
      <w:lvlJc w:val="left"/>
      <w:pPr>
        <w:ind w:left="2160" w:hanging="360"/>
      </w:pPr>
      <w:rPr>
        <w:rFonts w:ascii="Wingdings" w:hAnsi="Wingdings" w:hint="default"/>
      </w:rPr>
    </w:lvl>
    <w:lvl w:ilvl="3" w:tplc="C1BE1C2A">
      <w:start w:val="1"/>
      <w:numFmt w:val="bullet"/>
      <w:lvlText w:val=""/>
      <w:lvlJc w:val="left"/>
      <w:pPr>
        <w:ind w:left="2880" w:hanging="360"/>
      </w:pPr>
      <w:rPr>
        <w:rFonts w:ascii="Symbol" w:hAnsi="Symbol" w:hint="default"/>
      </w:rPr>
    </w:lvl>
    <w:lvl w:ilvl="4" w:tplc="BB6462A6">
      <w:start w:val="1"/>
      <w:numFmt w:val="bullet"/>
      <w:lvlText w:val="o"/>
      <w:lvlJc w:val="left"/>
      <w:pPr>
        <w:ind w:left="3600" w:hanging="360"/>
      </w:pPr>
      <w:rPr>
        <w:rFonts w:ascii="Courier New" w:hAnsi="Courier New" w:hint="default"/>
      </w:rPr>
    </w:lvl>
    <w:lvl w:ilvl="5" w:tplc="EA8E0B60">
      <w:start w:val="1"/>
      <w:numFmt w:val="bullet"/>
      <w:lvlText w:val=""/>
      <w:lvlJc w:val="left"/>
      <w:pPr>
        <w:ind w:left="4320" w:hanging="360"/>
      </w:pPr>
      <w:rPr>
        <w:rFonts w:ascii="Wingdings" w:hAnsi="Wingdings" w:hint="default"/>
      </w:rPr>
    </w:lvl>
    <w:lvl w:ilvl="6" w:tplc="A282FAEA">
      <w:start w:val="1"/>
      <w:numFmt w:val="bullet"/>
      <w:lvlText w:val=""/>
      <w:lvlJc w:val="left"/>
      <w:pPr>
        <w:ind w:left="5040" w:hanging="360"/>
      </w:pPr>
      <w:rPr>
        <w:rFonts w:ascii="Symbol" w:hAnsi="Symbol" w:hint="default"/>
      </w:rPr>
    </w:lvl>
    <w:lvl w:ilvl="7" w:tplc="892E4582">
      <w:start w:val="1"/>
      <w:numFmt w:val="bullet"/>
      <w:lvlText w:val="o"/>
      <w:lvlJc w:val="left"/>
      <w:pPr>
        <w:ind w:left="5760" w:hanging="360"/>
      </w:pPr>
      <w:rPr>
        <w:rFonts w:ascii="Courier New" w:hAnsi="Courier New" w:hint="default"/>
      </w:rPr>
    </w:lvl>
    <w:lvl w:ilvl="8" w:tplc="F5EC01DC">
      <w:start w:val="1"/>
      <w:numFmt w:val="bullet"/>
      <w:lvlText w:val=""/>
      <w:lvlJc w:val="left"/>
      <w:pPr>
        <w:ind w:left="6480" w:hanging="360"/>
      </w:pPr>
      <w:rPr>
        <w:rFonts w:ascii="Wingdings" w:hAnsi="Wingdings" w:hint="default"/>
      </w:rPr>
    </w:lvl>
  </w:abstractNum>
  <w:abstractNum w:abstractNumId="7" w15:restartNumberingAfterBreak="0">
    <w:nsid w:val="1AB435E4"/>
    <w:multiLevelType w:val="hybridMultilevel"/>
    <w:tmpl w:val="B6D6CBC8"/>
    <w:lvl w:ilvl="0" w:tplc="3CCA5E5A">
      <w:start w:val="1"/>
      <w:numFmt w:val="bullet"/>
      <w:lvlText w:val=""/>
      <w:lvlJc w:val="left"/>
      <w:pPr>
        <w:ind w:left="720" w:hanging="360"/>
      </w:pPr>
      <w:rPr>
        <w:rFonts w:ascii="Symbol" w:hAnsi="Symbol" w:hint="default"/>
      </w:rPr>
    </w:lvl>
    <w:lvl w:ilvl="1" w:tplc="168AF44E">
      <w:start w:val="1"/>
      <w:numFmt w:val="bullet"/>
      <w:lvlText w:val="o"/>
      <w:lvlJc w:val="left"/>
      <w:pPr>
        <w:ind w:left="1440" w:hanging="360"/>
      </w:pPr>
      <w:rPr>
        <w:rFonts w:ascii="&quot;Courier New&quot;" w:hAnsi="&quot;Courier New&quot;" w:hint="default"/>
      </w:rPr>
    </w:lvl>
    <w:lvl w:ilvl="2" w:tplc="ED6AC410">
      <w:start w:val="1"/>
      <w:numFmt w:val="bullet"/>
      <w:lvlText w:val=""/>
      <w:lvlJc w:val="left"/>
      <w:pPr>
        <w:ind w:left="2160" w:hanging="360"/>
      </w:pPr>
      <w:rPr>
        <w:rFonts w:ascii="Wingdings" w:hAnsi="Wingdings" w:hint="default"/>
      </w:rPr>
    </w:lvl>
    <w:lvl w:ilvl="3" w:tplc="21203A6A">
      <w:start w:val="1"/>
      <w:numFmt w:val="bullet"/>
      <w:lvlText w:val=""/>
      <w:lvlJc w:val="left"/>
      <w:pPr>
        <w:ind w:left="2880" w:hanging="360"/>
      </w:pPr>
      <w:rPr>
        <w:rFonts w:ascii="Symbol" w:hAnsi="Symbol" w:hint="default"/>
      </w:rPr>
    </w:lvl>
    <w:lvl w:ilvl="4" w:tplc="54B634E2">
      <w:start w:val="1"/>
      <w:numFmt w:val="bullet"/>
      <w:lvlText w:val="o"/>
      <w:lvlJc w:val="left"/>
      <w:pPr>
        <w:ind w:left="3600" w:hanging="360"/>
      </w:pPr>
      <w:rPr>
        <w:rFonts w:ascii="Courier New" w:hAnsi="Courier New" w:hint="default"/>
      </w:rPr>
    </w:lvl>
    <w:lvl w:ilvl="5" w:tplc="34C2619A">
      <w:start w:val="1"/>
      <w:numFmt w:val="bullet"/>
      <w:lvlText w:val=""/>
      <w:lvlJc w:val="left"/>
      <w:pPr>
        <w:ind w:left="4320" w:hanging="360"/>
      </w:pPr>
      <w:rPr>
        <w:rFonts w:ascii="Wingdings" w:hAnsi="Wingdings" w:hint="default"/>
      </w:rPr>
    </w:lvl>
    <w:lvl w:ilvl="6" w:tplc="BF12A3A8">
      <w:start w:val="1"/>
      <w:numFmt w:val="bullet"/>
      <w:lvlText w:val=""/>
      <w:lvlJc w:val="left"/>
      <w:pPr>
        <w:ind w:left="5040" w:hanging="360"/>
      </w:pPr>
      <w:rPr>
        <w:rFonts w:ascii="Symbol" w:hAnsi="Symbol" w:hint="default"/>
      </w:rPr>
    </w:lvl>
    <w:lvl w:ilvl="7" w:tplc="D53CE8E6">
      <w:start w:val="1"/>
      <w:numFmt w:val="bullet"/>
      <w:lvlText w:val="o"/>
      <w:lvlJc w:val="left"/>
      <w:pPr>
        <w:ind w:left="5760" w:hanging="360"/>
      </w:pPr>
      <w:rPr>
        <w:rFonts w:ascii="Courier New" w:hAnsi="Courier New" w:hint="default"/>
      </w:rPr>
    </w:lvl>
    <w:lvl w:ilvl="8" w:tplc="6DFE0FA4">
      <w:start w:val="1"/>
      <w:numFmt w:val="bullet"/>
      <w:lvlText w:val=""/>
      <w:lvlJc w:val="left"/>
      <w:pPr>
        <w:ind w:left="6480" w:hanging="360"/>
      </w:pPr>
      <w:rPr>
        <w:rFonts w:ascii="Wingdings" w:hAnsi="Wingdings" w:hint="default"/>
      </w:rPr>
    </w:lvl>
  </w:abstractNum>
  <w:abstractNum w:abstractNumId="8" w15:restartNumberingAfterBreak="0">
    <w:nsid w:val="1CC43FB6"/>
    <w:multiLevelType w:val="hybridMultilevel"/>
    <w:tmpl w:val="E618A208"/>
    <w:lvl w:ilvl="0" w:tplc="A7C83224">
      <w:start w:val="9"/>
      <w:numFmt w:val="bullet"/>
      <w:lvlText w:val="-"/>
      <w:lvlJc w:val="left"/>
      <w:pPr>
        <w:ind w:left="720" w:hanging="360"/>
      </w:pPr>
      <w:rPr>
        <w:rFonts w:ascii="Calibri" w:eastAsia="Calibr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D89A9F2"/>
    <w:multiLevelType w:val="hybridMultilevel"/>
    <w:tmpl w:val="1A742CA2"/>
    <w:lvl w:ilvl="0" w:tplc="90D6F748">
      <w:start w:val="1"/>
      <w:numFmt w:val="bullet"/>
      <w:lvlText w:val="·"/>
      <w:lvlJc w:val="left"/>
      <w:pPr>
        <w:ind w:left="720" w:hanging="360"/>
      </w:pPr>
      <w:rPr>
        <w:rFonts w:ascii="Symbol" w:hAnsi="Symbol" w:hint="default"/>
      </w:rPr>
    </w:lvl>
    <w:lvl w:ilvl="1" w:tplc="3F74AB96">
      <w:start w:val="1"/>
      <w:numFmt w:val="bullet"/>
      <w:lvlText w:val="o"/>
      <w:lvlJc w:val="left"/>
      <w:pPr>
        <w:ind w:left="1440" w:hanging="360"/>
      </w:pPr>
      <w:rPr>
        <w:rFonts w:ascii="Courier New" w:hAnsi="Courier New" w:hint="default"/>
      </w:rPr>
    </w:lvl>
    <w:lvl w:ilvl="2" w:tplc="35E609B2">
      <w:start w:val="1"/>
      <w:numFmt w:val="bullet"/>
      <w:lvlText w:val=""/>
      <w:lvlJc w:val="left"/>
      <w:pPr>
        <w:ind w:left="2160" w:hanging="360"/>
      </w:pPr>
      <w:rPr>
        <w:rFonts w:ascii="Wingdings" w:hAnsi="Wingdings" w:hint="default"/>
      </w:rPr>
    </w:lvl>
    <w:lvl w:ilvl="3" w:tplc="38B61280">
      <w:start w:val="1"/>
      <w:numFmt w:val="bullet"/>
      <w:lvlText w:val=""/>
      <w:lvlJc w:val="left"/>
      <w:pPr>
        <w:ind w:left="2880" w:hanging="360"/>
      </w:pPr>
      <w:rPr>
        <w:rFonts w:ascii="Symbol" w:hAnsi="Symbol" w:hint="default"/>
      </w:rPr>
    </w:lvl>
    <w:lvl w:ilvl="4" w:tplc="0D84CCBE">
      <w:start w:val="1"/>
      <w:numFmt w:val="bullet"/>
      <w:lvlText w:val="o"/>
      <w:lvlJc w:val="left"/>
      <w:pPr>
        <w:ind w:left="3600" w:hanging="360"/>
      </w:pPr>
      <w:rPr>
        <w:rFonts w:ascii="Courier New" w:hAnsi="Courier New" w:hint="default"/>
      </w:rPr>
    </w:lvl>
    <w:lvl w:ilvl="5" w:tplc="16CE29C0">
      <w:start w:val="1"/>
      <w:numFmt w:val="bullet"/>
      <w:lvlText w:val=""/>
      <w:lvlJc w:val="left"/>
      <w:pPr>
        <w:ind w:left="4320" w:hanging="360"/>
      </w:pPr>
      <w:rPr>
        <w:rFonts w:ascii="Wingdings" w:hAnsi="Wingdings" w:hint="default"/>
      </w:rPr>
    </w:lvl>
    <w:lvl w:ilvl="6" w:tplc="1B004A06">
      <w:start w:val="1"/>
      <w:numFmt w:val="bullet"/>
      <w:lvlText w:val=""/>
      <w:lvlJc w:val="left"/>
      <w:pPr>
        <w:ind w:left="5040" w:hanging="360"/>
      </w:pPr>
      <w:rPr>
        <w:rFonts w:ascii="Symbol" w:hAnsi="Symbol" w:hint="default"/>
      </w:rPr>
    </w:lvl>
    <w:lvl w:ilvl="7" w:tplc="2CA2CC86">
      <w:start w:val="1"/>
      <w:numFmt w:val="bullet"/>
      <w:lvlText w:val="o"/>
      <w:lvlJc w:val="left"/>
      <w:pPr>
        <w:ind w:left="5760" w:hanging="360"/>
      </w:pPr>
      <w:rPr>
        <w:rFonts w:ascii="Courier New" w:hAnsi="Courier New" w:hint="default"/>
      </w:rPr>
    </w:lvl>
    <w:lvl w:ilvl="8" w:tplc="C8CA91A8">
      <w:start w:val="1"/>
      <w:numFmt w:val="bullet"/>
      <w:lvlText w:val=""/>
      <w:lvlJc w:val="left"/>
      <w:pPr>
        <w:ind w:left="6480" w:hanging="360"/>
      </w:pPr>
      <w:rPr>
        <w:rFonts w:ascii="Wingdings" w:hAnsi="Wingdings" w:hint="default"/>
      </w:rPr>
    </w:lvl>
  </w:abstractNum>
  <w:abstractNum w:abstractNumId="10" w15:restartNumberingAfterBreak="0">
    <w:nsid w:val="1E9032D5"/>
    <w:multiLevelType w:val="hybridMultilevel"/>
    <w:tmpl w:val="A92EB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B85C2F"/>
    <w:multiLevelType w:val="hybridMultilevel"/>
    <w:tmpl w:val="D996CD5E"/>
    <w:lvl w:ilvl="0" w:tplc="33E653BA">
      <w:start w:val="1"/>
      <w:numFmt w:val="bullet"/>
      <w:lvlText w:val=""/>
      <w:lvlJc w:val="left"/>
      <w:pPr>
        <w:ind w:left="720" w:hanging="360"/>
      </w:pPr>
      <w:rPr>
        <w:rFonts w:ascii="Symbol" w:hAnsi="Symbol" w:hint="default"/>
      </w:rPr>
    </w:lvl>
    <w:lvl w:ilvl="1" w:tplc="944A82C8">
      <w:start w:val="1"/>
      <w:numFmt w:val="bullet"/>
      <w:lvlText w:val="o"/>
      <w:lvlJc w:val="left"/>
      <w:pPr>
        <w:ind w:left="1440" w:hanging="360"/>
      </w:pPr>
      <w:rPr>
        <w:rFonts w:ascii="&quot;Courier New&quot;" w:hAnsi="&quot;Courier New&quot;" w:hint="default"/>
      </w:rPr>
    </w:lvl>
    <w:lvl w:ilvl="2" w:tplc="C9D46FD8">
      <w:start w:val="1"/>
      <w:numFmt w:val="bullet"/>
      <w:lvlText w:val=""/>
      <w:lvlJc w:val="left"/>
      <w:pPr>
        <w:ind w:left="2160" w:hanging="360"/>
      </w:pPr>
      <w:rPr>
        <w:rFonts w:ascii="Wingdings" w:hAnsi="Wingdings" w:hint="default"/>
      </w:rPr>
    </w:lvl>
    <w:lvl w:ilvl="3" w:tplc="16309D8C">
      <w:start w:val="1"/>
      <w:numFmt w:val="bullet"/>
      <w:lvlText w:val=""/>
      <w:lvlJc w:val="left"/>
      <w:pPr>
        <w:ind w:left="2880" w:hanging="360"/>
      </w:pPr>
      <w:rPr>
        <w:rFonts w:ascii="Symbol" w:hAnsi="Symbol" w:hint="default"/>
      </w:rPr>
    </w:lvl>
    <w:lvl w:ilvl="4" w:tplc="8D7C7344">
      <w:start w:val="1"/>
      <w:numFmt w:val="bullet"/>
      <w:lvlText w:val="o"/>
      <w:lvlJc w:val="left"/>
      <w:pPr>
        <w:ind w:left="3600" w:hanging="360"/>
      </w:pPr>
      <w:rPr>
        <w:rFonts w:ascii="Courier New" w:hAnsi="Courier New" w:hint="default"/>
      </w:rPr>
    </w:lvl>
    <w:lvl w:ilvl="5" w:tplc="7A4E9362">
      <w:start w:val="1"/>
      <w:numFmt w:val="bullet"/>
      <w:lvlText w:val=""/>
      <w:lvlJc w:val="left"/>
      <w:pPr>
        <w:ind w:left="4320" w:hanging="360"/>
      </w:pPr>
      <w:rPr>
        <w:rFonts w:ascii="Wingdings" w:hAnsi="Wingdings" w:hint="default"/>
      </w:rPr>
    </w:lvl>
    <w:lvl w:ilvl="6" w:tplc="8F82D7FE">
      <w:start w:val="1"/>
      <w:numFmt w:val="bullet"/>
      <w:lvlText w:val=""/>
      <w:lvlJc w:val="left"/>
      <w:pPr>
        <w:ind w:left="5040" w:hanging="360"/>
      </w:pPr>
      <w:rPr>
        <w:rFonts w:ascii="Symbol" w:hAnsi="Symbol" w:hint="default"/>
      </w:rPr>
    </w:lvl>
    <w:lvl w:ilvl="7" w:tplc="D1BA8558">
      <w:start w:val="1"/>
      <w:numFmt w:val="bullet"/>
      <w:lvlText w:val="o"/>
      <w:lvlJc w:val="left"/>
      <w:pPr>
        <w:ind w:left="5760" w:hanging="360"/>
      </w:pPr>
      <w:rPr>
        <w:rFonts w:ascii="Courier New" w:hAnsi="Courier New" w:hint="default"/>
      </w:rPr>
    </w:lvl>
    <w:lvl w:ilvl="8" w:tplc="FAF4FF64">
      <w:start w:val="1"/>
      <w:numFmt w:val="bullet"/>
      <w:lvlText w:val=""/>
      <w:lvlJc w:val="left"/>
      <w:pPr>
        <w:ind w:left="6480" w:hanging="360"/>
      </w:pPr>
      <w:rPr>
        <w:rFonts w:ascii="Wingdings" w:hAnsi="Wingdings" w:hint="default"/>
      </w:rPr>
    </w:lvl>
  </w:abstractNum>
  <w:abstractNum w:abstractNumId="12" w15:restartNumberingAfterBreak="0">
    <w:nsid w:val="22CE7AF5"/>
    <w:multiLevelType w:val="hybridMultilevel"/>
    <w:tmpl w:val="A5124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D1CAB4"/>
    <w:multiLevelType w:val="hybridMultilevel"/>
    <w:tmpl w:val="21E2596E"/>
    <w:lvl w:ilvl="0" w:tplc="5FBAD564">
      <w:start w:val="1"/>
      <w:numFmt w:val="bullet"/>
      <w:lvlText w:val="o"/>
      <w:lvlJc w:val="left"/>
      <w:pPr>
        <w:ind w:left="720" w:hanging="360"/>
      </w:pPr>
      <w:rPr>
        <w:rFonts w:ascii="Courier New" w:hAnsi="Courier New" w:hint="default"/>
      </w:rPr>
    </w:lvl>
    <w:lvl w:ilvl="1" w:tplc="0A6C1A8C">
      <w:start w:val="1"/>
      <w:numFmt w:val="bullet"/>
      <w:lvlText w:val="o"/>
      <w:lvlJc w:val="left"/>
      <w:pPr>
        <w:ind w:left="1440" w:hanging="360"/>
      </w:pPr>
      <w:rPr>
        <w:rFonts w:ascii="Courier New" w:hAnsi="Courier New" w:hint="default"/>
      </w:rPr>
    </w:lvl>
    <w:lvl w:ilvl="2" w:tplc="E99C9F94">
      <w:start w:val="1"/>
      <w:numFmt w:val="bullet"/>
      <w:lvlText w:val=""/>
      <w:lvlJc w:val="left"/>
      <w:pPr>
        <w:ind w:left="2160" w:hanging="360"/>
      </w:pPr>
      <w:rPr>
        <w:rFonts w:ascii="Wingdings" w:hAnsi="Wingdings" w:hint="default"/>
      </w:rPr>
    </w:lvl>
    <w:lvl w:ilvl="3" w:tplc="8BE67962">
      <w:start w:val="1"/>
      <w:numFmt w:val="bullet"/>
      <w:lvlText w:val=""/>
      <w:lvlJc w:val="left"/>
      <w:pPr>
        <w:ind w:left="2880" w:hanging="360"/>
      </w:pPr>
      <w:rPr>
        <w:rFonts w:ascii="Symbol" w:hAnsi="Symbol" w:hint="default"/>
      </w:rPr>
    </w:lvl>
    <w:lvl w:ilvl="4" w:tplc="2C6E063C">
      <w:start w:val="1"/>
      <w:numFmt w:val="bullet"/>
      <w:lvlText w:val="o"/>
      <w:lvlJc w:val="left"/>
      <w:pPr>
        <w:ind w:left="3600" w:hanging="360"/>
      </w:pPr>
      <w:rPr>
        <w:rFonts w:ascii="Courier New" w:hAnsi="Courier New" w:hint="default"/>
      </w:rPr>
    </w:lvl>
    <w:lvl w:ilvl="5" w:tplc="87AA1EFC">
      <w:start w:val="1"/>
      <w:numFmt w:val="bullet"/>
      <w:lvlText w:val=""/>
      <w:lvlJc w:val="left"/>
      <w:pPr>
        <w:ind w:left="4320" w:hanging="360"/>
      </w:pPr>
      <w:rPr>
        <w:rFonts w:ascii="Wingdings" w:hAnsi="Wingdings" w:hint="default"/>
      </w:rPr>
    </w:lvl>
    <w:lvl w:ilvl="6" w:tplc="EB162B14">
      <w:start w:val="1"/>
      <w:numFmt w:val="bullet"/>
      <w:lvlText w:val=""/>
      <w:lvlJc w:val="left"/>
      <w:pPr>
        <w:ind w:left="5040" w:hanging="360"/>
      </w:pPr>
      <w:rPr>
        <w:rFonts w:ascii="Symbol" w:hAnsi="Symbol" w:hint="default"/>
      </w:rPr>
    </w:lvl>
    <w:lvl w:ilvl="7" w:tplc="0B52C7DC">
      <w:start w:val="1"/>
      <w:numFmt w:val="bullet"/>
      <w:lvlText w:val="o"/>
      <w:lvlJc w:val="left"/>
      <w:pPr>
        <w:ind w:left="5760" w:hanging="360"/>
      </w:pPr>
      <w:rPr>
        <w:rFonts w:ascii="Courier New" w:hAnsi="Courier New" w:hint="default"/>
      </w:rPr>
    </w:lvl>
    <w:lvl w:ilvl="8" w:tplc="F17CA376">
      <w:start w:val="1"/>
      <w:numFmt w:val="bullet"/>
      <w:lvlText w:val=""/>
      <w:lvlJc w:val="left"/>
      <w:pPr>
        <w:ind w:left="6480" w:hanging="360"/>
      </w:pPr>
      <w:rPr>
        <w:rFonts w:ascii="Wingdings" w:hAnsi="Wingdings" w:hint="default"/>
      </w:rPr>
    </w:lvl>
  </w:abstractNum>
  <w:abstractNum w:abstractNumId="14" w15:restartNumberingAfterBreak="0">
    <w:nsid w:val="27211FA6"/>
    <w:multiLevelType w:val="hybridMultilevel"/>
    <w:tmpl w:val="985EFD32"/>
    <w:lvl w:ilvl="0" w:tplc="21309EF8">
      <w:start w:val="1"/>
      <w:numFmt w:val="bullet"/>
      <w:lvlText w:val=""/>
      <w:lvlJc w:val="left"/>
      <w:pPr>
        <w:ind w:left="720" w:hanging="360"/>
      </w:pPr>
      <w:rPr>
        <w:rFonts w:ascii="Symbol" w:hAnsi="Symbol" w:hint="default"/>
      </w:rPr>
    </w:lvl>
    <w:lvl w:ilvl="1" w:tplc="142E6984">
      <w:start w:val="1"/>
      <w:numFmt w:val="bullet"/>
      <w:lvlText w:val="o"/>
      <w:lvlJc w:val="left"/>
      <w:pPr>
        <w:ind w:left="1440" w:hanging="360"/>
      </w:pPr>
      <w:rPr>
        <w:rFonts w:ascii="&quot;Courier New&quot;" w:hAnsi="&quot;Courier New&quot;" w:hint="default"/>
      </w:rPr>
    </w:lvl>
    <w:lvl w:ilvl="2" w:tplc="78583DCA">
      <w:start w:val="1"/>
      <w:numFmt w:val="bullet"/>
      <w:lvlText w:val=""/>
      <w:lvlJc w:val="left"/>
      <w:pPr>
        <w:ind w:left="2160" w:hanging="360"/>
      </w:pPr>
      <w:rPr>
        <w:rFonts w:ascii="Wingdings" w:hAnsi="Wingdings" w:hint="default"/>
      </w:rPr>
    </w:lvl>
    <w:lvl w:ilvl="3" w:tplc="E6BA0F72">
      <w:start w:val="1"/>
      <w:numFmt w:val="bullet"/>
      <w:lvlText w:val=""/>
      <w:lvlJc w:val="left"/>
      <w:pPr>
        <w:ind w:left="2880" w:hanging="360"/>
      </w:pPr>
      <w:rPr>
        <w:rFonts w:ascii="Symbol" w:hAnsi="Symbol" w:hint="default"/>
      </w:rPr>
    </w:lvl>
    <w:lvl w:ilvl="4" w:tplc="EC7871F2">
      <w:start w:val="1"/>
      <w:numFmt w:val="bullet"/>
      <w:lvlText w:val="o"/>
      <w:lvlJc w:val="left"/>
      <w:pPr>
        <w:ind w:left="3600" w:hanging="360"/>
      </w:pPr>
      <w:rPr>
        <w:rFonts w:ascii="Courier New" w:hAnsi="Courier New" w:hint="default"/>
      </w:rPr>
    </w:lvl>
    <w:lvl w:ilvl="5" w:tplc="DA1E57BE">
      <w:start w:val="1"/>
      <w:numFmt w:val="bullet"/>
      <w:lvlText w:val=""/>
      <w:lvlJc w:val="left"/>
      <w:pPr>
        <w:ind w:left="4320" w:hanging="360"/>
      </w:pPr>
      <w:rPr>
        <w:rFonts w:ascii="Wingdings" w:hAnsi="Wingdings" w:hint="default"/>
      </w:rPr>
    </w:lvl>
    <w:lvl w:ilvl="6" w:tplc="A374138E">
      <w:start w:val="1"/>
      <w:numFmt w:val="bullet"/>
      <w:lvlText w:val=""/>
      <w:lvlJc w:val="left"/>
      <w:pPr>
        <w:ind w:left="5040" w:hanging="360"/>
      </w:pPr>
      <w:rPr>
        <w:rFonts w:ascii="Symbol" w:hAnsi="Symbol" w:hint="default"/>
      </w:rPr>
    </w:lvl>
    <w:lvl w:ilvl="7" w:tplc="B4E677B6">
      <w:start w:val="1"/>
      <w:numFmt w:val="bullet"/>
      <w:lvlText w:val="o"/>
      <w:lvlJc w:val="left"/>
      <w:pPr>
        <w:ind w:left="5760" w:hanging="360"/>
      </w:pPr>
      <w:rPr>
        <w:rFonts w:ascii="Courier New" w:hAnsi="Courier New" w:hint="default"/>
      </w:rPr>
    </w:lvl>
    <w:lvl w:ilvl="8" w:tplc="18E421AA">
      <w:start w:val="1"/>
      <w:numFmt w:val="bullet"/>
      <w:lvlText w:val=""/>
      <w:lvlJc w:val="left"/>
      <w:pPr>
        <w:ind w:left="6480" w:hanging="360"/>
      </w:pPr>
      <w:rPr>
        <w:rFonts w:ascii="Wingdings" w:hAnsi="Wingdings" w:hint="default"/>
      </w:rPr>
    </w:lvl>
  </w:abstractNum>
  <w:abstractNum w:abstractNumId="15" w15:restartNumberingAfterBreak="0">
    <w:nsid w:val="319974AF"/>
    <w:multiLevelType w:val="hybridMultilevel"/>
    <w:tmpl w:val="58A63C70"/>
    <w:lvl w:ilvl="0" w:tplc="4B0EC2F8">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6" w15:restartNumberingAfterBreak="0">
    <w:nsid w:val="33BD23C2"/>
    <w:multiLevelType w:val="hybridMultilevel"/>
    <w:tmpl w:val="22AEE966"/>
    <w:lvl w:ilvl="0" w:tplc="8D6C0ECA">
      <w:start w:val="1"/>
      <w:numFmt w:val="bullet"/>
      <w:lvlText w:val=""/>
      <w:lvlJc w:val="left"/>
      <w:pPr>
        <w:ind w:left="720" w:hanging="360"/>
      </w:pPr>
      <w:rPr>
        <w:rFonts w:ascii="Symbol" w:hAnsi="Symbol" w:hint="default"/>
      </w:rPr>
    </w:lvl>
    <w:lvl w:ilvl="1" w:tplc="A664C6B0">
      <w:start w:val="1"/>
      <w:numFmt w:val="bullet"/>
      <w:lvlText w:val="o"/>
      <w:lvlJc w:val="left"/>
      <w:pPr>
        <w:ind w:left="1440" w:hanging="360"/>
      </w:pPr>
      <w:rPr>
        <w:rFonts w:ascii="&quot;Courier New&quot;" w:hAnsi="&quot;Courier New&quot;" w:hint="default"/>
      </w:rPr>
    </w:lvl>
    <w:lvl w:ilvl="2" w:tplc="0226C098">
      <w:start w:val="1"/>
      <w:numFmt w:val="bullet"/>
      <w:lvlText w:val=""/>
      <w:lvlJc w:val="left"/>
      <w:pPr>
        <w:ind w:left="2160" w:hanging="360"/>
      </w:pPr>
      <w:rPr>
        <w:rFonts w:ascii="Wingdings" w:hAnsi="Wingdings" w:hint="default"/>
      </w:rPr>
    </w:lvl>
    <w:lvl w:ilvl="3" w:tplc="0C6CDE02">
      <w:start w:val="1"/>
      <w:numFmt w:val="bullet"/>
      <w:lvlText w:val=""/>
      <w:lvlJc w:val="left"/>
      <w:pPr>
        <w:ind w:left="2880" w:hanging="360"/>
      </w:pPr>
      <w:rPr>
        <w:rFonts w:ascii="Symbol" w:hAnsi="Symbol" w:hint="default"/>
      </w:rPr>
    </w:lvl>
    <w:lvl w:ilvl="4" w:tplc="83BC492E">
      <w:start w:val="1"/>
      <w:numFmt w:val="bullet"/>
      <w:lvlText w:val="o"/>
      <w:lvlJc w:val="left"/>
      <w:pPr>
        <w:ind w:left="3600" w:hanging="360"/>
      </w:pPr>
      <w:rPr>
        <w:rFonts w:ascii="Courier New" w:hAnsi="Courier New" w:hint="default"/>
      </w:rPr>
    </w:lvl>
    <w:lvl w:ilvl="5" w:tplc="F7063A00">
      <w:start w:val="1"/>
      <w:numFmt w:val="bullet"/>
      <w:lvlText w:val=""/>
      <w:lvlJc w:val="left"/>
      <w:pPr>
        <w:ind w:left="4320" w:hanging="360"/>
      </w:pPr>
      <w:rPr>
        <w:rFonts w:ascii="Wingdings" w:hAnsi="Wingdings" w:hint="default"/>
      </w:rPr>
    </w:lvl>
    <w:lvl w:ilvl="6" w:tplc="59DA72AC">
      <w:start w:val="1"/>
      <w:numFmt w:val="bullet"/>
      <w:lvlText w:val=""/>
      <w:lvlJc w:val="left"/>
      <w:pPr>
        <w:ind w:left="5040" w:hanging="360"/>
      </w:pPr>
      <w:rPr>
        <w:rFonts w:ascii="Symbol" w:hAnsi="Symbol" w:hint="default"/>
      </w:rPr>
    </w:lvl>
    <w:lvl w:ilvl="7" w:tplc="9042E1A4">
      <w:start w:val="1"/>
      <w:numFmt w:val="bullet"/>
      <w:lvlText w:val="o"/>
      <w:lvlJc w:val="left"/>
      <w:pPr>
        <w:ind w:left="5760" w:hanging="360"/>
      </w:pPr>
      <w:rPr>
        <w:rFonts w:ascii="Courier New" w:hAnsi="Courier New" w:hint="default"/>
      </w:rPr>
    </w:lvl>
    <w:lvl w:ilvl="8" w:tplc="D0A4C846">
      <w:start w:val="1"/>
      <w:numFmt w:val="bullet"/>
      <w:lvlText w:val=""/>
      <w:lvlJc w:val="left"/>
      <w:pPr>
        <w:ind w:left="6480" w:hanging="360"/>
      </w:pPr>
      <w:rPr>
        <w:rFonts w:ascii="Wingdings" w:hAnsi="Wingdings" w:hint="default"/>
      </w:rPr>
    </w:lvl>
  </w:abstractNum>
  <w:abstractNum w:abstractNumId="17" w15:restartNumberingAfterBreak="0">
    <w:nsid w:val="37D8D08D"/>
    <w:multiLevelType w:val="hybridMultilevel"/>
    <w:tmpl w:val="B83A2C20"/>
    <w:lvl w:ilvl="0" w:tplc="4A9E0ABC">
      <w:start w:val="1"/>
      <w:numFmt w:val="bullet"/>
      <w:lvlText w:val="·"/>
      <w:lvlJc w:val="left"/>
      <w:pPr>
        <w:ind w:left="720" w:hanging="360"/>
      </w:pPr>
      <w:rPr>
        <w:rFonts w:ascii="Symbol" w:hAnsi="Symbol" w:hint="default"/>
      </w:rPr>
    </w:lvl>
    <w:lvl w:ilvl="1" w:tplc="128C0986">
      <w:start w:val="1"/>
      <w:numFmt w:val="bullet"/>
      <w:lvlText w:val="o"/>
      <w:lvlJc w:val="left"/>
      <w:pPr>
        <w:ind w:left="1440" w:hanging="360"/>
      </w:pPr>
      <w:rPr>
        <w:rFonts w:ascii="Courier New" w:hAnsi="Courier New" w:hint="default"/>
      </w:rPr>
    </w:lvl>
    <w:lvl w:ilvl="2" w:tplc="9E965D3C">
      <w:start w:val="1"/>
      <w:numFmt w:val="bullet"/>
      <w:lvlText w:val=""/>
      <w:lvlJc w:val="left"/>
      <w:pPr>
        <w:ind w:left="2160" w:hanging="360"/>
      </w:pPr>
      <w:rPr>
        <w:rFonts w:ascii="Wingdings" w:hAnsi="Wingdings" w:hint="default"/>
      </w:rPr>
    </w:lvl>
    <w:lvl w:ilvl="3" w:tplc="542A616C">
      <w:start w:val="1"/>
      <w:numFmt w:val="bullet"/>
      <w:lvlText w:val=""/>
      <w:lvlJc w:val="left"/>
      <w:pPr>
        <w:ind w:left="2880" w:hanging="360"/>
      </w:pPr>
      <w:rPr>
        <w:rFonts w:ascii="Symbol" w:hAnsi="Symbol" w:hint="default"/>
      </w:rPr>
    </w:lvl>
    <w:lvl w:ilvl="4" w:tplc="DFA20E44">
      <w:start w:val="1"/>
      <w:numFmt w:val="bullet"/>
      <w:lvlText w:val="o"/>
      <w:lvlJc w:val="left"/>
      <w:pPr>
        <w:ind w:left="3600" w:hanging="360"/>
      </w:pPr>
      <w:rPr>
        <w:rFonts w:ascii="Courier New" w:hAnsi="Courier New" w:hint="default"/>
      </w:rPr>
    </w:lvl>
    <w:lvl w:ilvl="5" w:tplc="ACEA26DA">
      <w:start w:val="1"/>
      <w:numFmt w:val="bullet"/>
      <w:lvlText w:val=""/>
      <w:lvlJc w:val="left"/>
      <w:pPr>
        <w:ind w:left="4320" w:hanging="360"/>
      </w:pPr>
      <w:rPr>
        <w:rFonts w:ascii="Wingdings" w:hAnsi="Wingdings" w:hint="default"/>
      </w:rPr>
    </w:lvl>
    <w:lvl w:ilvl="6" w:tplc="E438CF7E">
      <w:start w:val="1"/>
      <w:numFmt w:val="bullet"/>
      <w:lvlText w:val=""/>
      <w:lvlJc w:val="left"/>
      <w:pPr>
        <w:ind w:left="5040" w:hanging="360"/>
      </w:pPr>
      <w:rPr>
        <w:rFonts w:ascii="Symbol" w:hAnsi="Symbol" w:hint="default"/>
      </w:rPr>
    </w:lvl>
    <w:lvl w:ilvl="7" w:tplc="ADA2C55E">
      <w:start w:val="1"/>
      <w:numFmt w:val="bullet"/>
      <w:lvlText w:val="o"/>
      <w:lvlJc w:val="left"/>
      <w:pPr>
        <w:ind w:left="5760" w:hanging="360"/>
      </w:pPr>
      <w:rPr>
        <w:rFonts w:ascii="Courier New" w:hAnsi="Courier New" w:hint="default"/>
      </w:rPr>
    </w:lvl>
    <w:lvl w:ilvl="8" w:tplc="40F45944">
      <w:start w:val="1"/>
      <w:numFmt w:val="bullet"/>
      <w:lvlText w:val=""/>
      <w:lvlJc w:val="left"/>
      <w:pPr>
        <w:ind w:left="6480" w:hanging="360"/>
      </w:pPr>
      <w:rPr>
        <w:rFonts w:ascii="Wingdings" w:hAnsi="Wingdings" w:hint="default"/>
      </w:rPr>
    </w:lvl>
  </w:abstractNum>
  <w:abstractNum w:abstractNumId="18" w15:restartNumberingAfterBreak="0">
    <w:nsid w:val="37E18A26"/>
    <w:multiLevelType w:val="hybridMultilevel"/>
    <w:tmpl w:val="5BC4DA34"/>
    <w:lvl w:ilvl="0" w:tplc="7E8C5880">
      <w:start w:val="1"/>
      <w:numFmt w:val="bullet"/>
      <w:lvlText w:val="o"/>
      <w:lvlJc w:val="left"/>
      <w:pPr>
        <w:ind w:left="720" w:hanging="360"/>
      </w:pPr>
      <w:rPr>
        <w:rFonts w:ascii="Courier New" w:hAnsi="Courier New" w:hint="default"/>
      </w:rPr>
    </w:lvl>
    <w:lvl w:ilvl="1" w:tplc="A4FAAEDC">
      <w:start w:val="1"/>
      <w:numFmt w:val="bullet"/>
      <w:lvlText w:val="o"/>
      <w:lvlJc w:val="left"/>
      <w:pPr>
        <w:ind w:left="1440" w:hanging="360"/>
      </w:pPr>
      <w:rPr>
        <w:rFonts w:ascii="Courier New" w:hAnsi="Courier New" w:hint="default"/>
      </w:rPr>
    </w:lvl>
    <w:lvl w:ilvl="2" w:tplc="E22440C6">
      <w:start w:val="1"/>
      <w:numFmt w:val="bullet"/>
      <w:lvlText w:val=""/>
      <w:lvlJc w:val="left"/>
      <w:pPr>
        <w:ind w:left="2160" w:hanging="360"/>
      </w:pPr>
      <w:rPr>
        <w:rFonts w:ascii="Wingdings" w:hAnsi="Wingdings" w:hint="default"/>
      </w:rPr>
    </w:lvl>
    <w:lvl w:ilvl="3" w:tplc="50761A20">
      <w:start w:val="1"/>
      <w:numFmt w:val="bullet"/>
      <w:lvlText w:val=""/>
      <w:lvlJc w:val="left"/>
      <w:pPr>
        <w:ind w:left="2880" w:hanging="360"/>
      </w:pPr>
      <w:rPr>
        <w:rFonts w:ascii="Symbol" w:hAnsi="Symbol" w:hint="default"/>
      </w:rPr>
    </w:lvl>
    <w:lvl w:ilvl="4" w:tplc="A86A57C2">
      <w:start w:val="1"/>
      <w:numFmt w:val="bullet"/>
      <w:lvlText w:val="o"/>
      <w:lvlJc w:val="left"/>
      <w:pPr>
        <w:ind w:left="3600" w:hanging="360"/>
      </w:pPr>
      <w:rPr>
        <w:rFonts w:ascii="Courier New" w:hAnsi="Courier New" w:hint="default"/>
      </w:rPr>
    </w:lvl>
    <w:lvl w:ilvl="5" w:tplc="0AB075F4">
      <w:start w:val="1"/>
      <w:numFmt w:val="bullet"/>
      <w:lvlText w:val=""/>
      <w:lvlJc w:val="left"/>
      <w:pPr>
        <w:ind w:left="4320" w:hanging="360"/>
      </w:pPr>
      <w:rPr>
        <w:rFonts w:ascii="Wingdings" w:hAnsi="Wingdings" w:hint="default"/>
      </w:rPr>
    </w:lvl>
    <w:lvl w:ilvl="6" w:tplc="8BD288F2">
      <w:start w:val="1"/>
      <w:numFmt w:val="bullet"/>
      <w:lvlText w:val=""/>
      <w:lvlJc w:val="left"/>
      <w:pPr>
        <w:ind w:left="5040" w:hanging="360"/>
      </w:pPr>
      <w:rPr>
        <w:rFonts w:ascii="Symbol" w:hAnsi="Symbol" w:hint="default"/>
      </w:rPr>
    </w:lvl>
    <w:lvl w:ilvl="7" w:tplc="2D347568">
      <w:start w:val="1"/>
      <w:numFmt w:val="bullet"/>
      <w:lvlText w:val="o"/>
      <w:lvlJc w:val="left"/>
      <w:pPr>
        <w:ind w:left="5760" w:hanging="360"/>
      </w:pPr>
      <w:rPr>
        <w:rFonts w:ascii="Courier New" w:hAnsi="Courier New" w:hint="default"/>
      </w:rPr>
    </w:lvl>
    <w:lvl w:ilvl="8" w:tplc="748E078C">
      <w:start w:val="1"/>
      <w:numFmt w:val="bullet"/>
      <w:lvlText w:val=""/>
      <w:lvlJc w:val="left"/>
      <w:pPr>
        <w:ind w:left="6480" w:hanging="360"/>
      </w:pPr>
      <w:rPr>
        <w:rFonts w:ascii="Wingdings" w:hAnsi="Wingdings" w:hint="default"/>
      </w:rPr>
    </w:lvl>
  </w:abstractNum>
  <w:abstractNum w:abstractNumId="19" w15:restartNumberingAfterBreak="0">
    <w:nsid w:val="3AB56B9E"/>
    <w:multiLevelType w:val="hybridMultilevel"/>
    <w:tmpl w:val="CC682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2E96C4"/>
    <w:multiLevelType w:val="hybridMultilevel"/>
    <w:tmpl w:val="CB46E2BA"/>
    <w:lvl w:ilvl="0" w:tplc="941EB904">
      <w:start w:val="1"/>
      <w:numFmt w:val="bullet"/>
      <w:lvlText w:val="·"/>
      <w:lvlJc w:val="left"/>
      <w:pPr>
        <w:ind w:left="720" w:hanging="360"/>
      </w:pPr>
      <w:rPr>
        <w:rFonts w:ascii="Symbol" w:hAnsi="Symbol" w:hint="default"/>
      </w:rPr>
    </w:lvl>
    <w:lvl w:ilvl="1" w:tplc="5ED0C340">
      <w:start w:val="1"/>
      <w:numFmt w:val="bullet"/>
      <w:lvlText w:val="o"/>
      <w:lvlJc w:val="left"/>
      <w:pPr>
        <w:ind w:left="1440" w:hanging="360"/>
      </w:pPr>
      <w:rPr>
        <w:rFonts w:ascii="Courier New" w:hAnsi="Courier New" w:hint="default"/>
      </w:rPr>
    </w:lvl>
    <w:lvl w:ilvl="2" w:tplc="15640594">
      <w:start w:val="1"/>
      <w:numFmt w:val="bullet"/>
      <w:lvlText w:val=""/>
      <w:lvlJc w:val="left"/>
      <w:pPr>
        <w:ind w:left="2160" w:hanging="360"/>
      </w:pPr>
      <w:rPr>
        <w:rFonts w:ascii="Wingdings" w:hAnsi="Wingdings" w:hint="default"/>
      </w:rPr>
    </w:lvl>
    <w:lvl w:ilvl="3" w:tplc="561E4F20">
      <w:start w:val="1"/>
      <w:numFmt w:val="bullet"/>
      <w:lvlText w:val=""/>
      <w:lvlJc w:val="left"/>
      <w:pPr>
        <w:ind w:left="2880" w:hanging="360"/>
      </w:pPr>
      <w:rPr>
        <w:rFonts w:ascii="Symbol" w:hAnsi="Symbol" w:hint="default"/>
      </w:rPr>
    </w:lvl>
    <w:lvl w:ilvl="4" w:tplc="F45883A6">
      <w:start w:val="1"/>
      <w:numFmt w:val="bullet"/>
      <w:lvlText w:val="o"/>
      <w:lvlJc w:val="left"/>
      <w:pPr>
        <w:ind w:left="3600" w:hanging="360"/>
      </w:pPr>
      <w:rPr>
        <w:rFonts w:ascii="Courier New" w:hAnsi="Courier New" w:hint="default"/>
      </w:rPr>
    </w:lvl>
    <w:lvl w:ilvl="5" w:tplc="DB46CA1E">
      <w:start w:val="1"/>
      <w:numFmt w:val="bullet"/>
      <w:lvlText w:val=""/>
      <w:lvlJc w:val="left"/>
      <w:pPr>
        <w:ind w:left="4320" w:hanging="360"/>
      </w:pPr>
      <w:rPr>
        <w:rFonts w:ascii="Wingdings" w:hAnsi="Wingdings" w:hint="default"/>
      </w:rPr>
    </w:lvl>
    <w:lvl w:ilvl="6" w:tplc="7672982E">
      <w:start w:val="1"/>
      <w:numFmt w:val="bullet"/>
      <w:lvlText w:val=""/>
      <w:lvlJc w:val="left"/>
      <w:pPr>
        <w:ind w:left="5040" w:hanging="360"/>
      </w:pPr>
      <w:rPr>
        <w:rFonts w:ascii="Symbol" w:hAnsi="Symbol" w:hint="default"/>
      </w:rPr>
    </w:lvl>
    <w:lvl w:ilvl="7" w:tplc="AA284722">
      <w:start w:val="1"/>
      <w:numFmt w:val="bullet"/>
      <w:lvlText w:val="o"/>
      <w:lvlJc w:val="left"/>
      <w:pPr>
        <w:ind w:left="5760" w:hanging="360"/>
      </w:pPr>
      <w:rPr>
        <w:rFonts w:ascii="Courier New" w:hAnsi="Courier New" w:hint="default"/>
      </w:rPr>
    </w:lvl>
    <w:lvl w:ilvl="8" w:tplc="3A009C7A">
      <w:start w:val="1"/>
      <w:numFmt w:val="bullet"/>
      <w:lvlText w:val=""/>
      <w:lvlJc w:val="left"/>
      <w:pPr>
        <w:ind w:left="6480" w:hanging="360"/>
      </w:pPr>
      <w:rPr>
        <w:rFonts w:ascii="Wingdings" w:hAnsi="Wingdings" w:hint="default"/>
      </w:rPr>
    </w:lvl>
  </w:abstractNum>
  <w:abstractNum w:abstractNumId="21" w15:restartNumberingAfterBreak="0">
    <w:nsid w:val="4768F190"/>
    <w:multiLevelType w:val="hybridMultilevel"/>
    <w:tmpl w:val="3976F48E"/>
    <w:lvl w:ilvl="0" w:tplc="B456DF02">
      <w:start w:val="1"/>
      <w:numFmt w:val="bullet"/>
      <w:lvlText w:val=""/>
      <w:lvlJc w:val="left"/>
      <w:pPr>
        <w:ind w:left="720" w:hanging="360"/>
      </w:pPr>
      <w:rPr>
        <w:rFonts w:ascii="Symbol" w:hAnsi="Symbol" w:hint="default"/>
      </w:rPr>
    </w:lvl>
    <w:lvl w:ilvl="1" w:tplc="0CB25E54">
      <w:start w:val="1"/>
      <w:numFmt w:val="bullet"/>
      <w:lvlText w:val="o"/>
      <w:lvlJc w:val="left"/>
      <w:pPr>
        <w:ind w:left="1440" w:hanging="360"/>
      </w:pPr>
      <w:rPr>
        <w:rFonts w:ascii="Courier New" w:hAnsi="Courier New" w:hint="default"/>
      </w:rPr>
    </w:lvl>
    <w:lvl w:ilvl="2" w:tplc="4C78F974">
      <w:start w:val="1"/>
      <w:numFmt w:val="bullet"/>
      <w:lvlText w:val=""/>
      <w:lvlJc w:val="left"/>
      <w:pPr>
        <w:ind w:left="2160" w:hanging="360"/>
      </w:pPr>
      <w:rPr>
        <w:rFonts w:ascii="Wingdings" w:hAnsi="Wingdings" w:hint="default"/>
      </w:rPr>
    </w:lvl>
    <w:lvl w:ilvl="3" w:tplc="868C4550">
      <w:start w:val="1"/>
      <w:numFmt w:val="bullet"/>
      <w:lvlText w:val=""/>
      <w:lvlJc w:val="left"/>
      <w:pPr>
        <w:ind w:left="2880" w:hanging="360"/>
      </w:pPr>
      <w:rPr>
        <w:rFonts w:ascii="Symbol" w:hAnsi="Symbol" w:hint="default"/>
      </w:rPr>
    </w:lvl>
    <w:lvl w:ilvl="4" w:tplc="9CDACEBC">
      <w:start w:val="1"/>
      <w:numFmt w:val="bullet"/>
      <w:lvlText w:val="o"/>
      <w:lvlJc w:val="left"/>
      <w:pPr>
        <w:ind w:left="3600" w:hanging="360"/>
      </w:pPr>
      <w:rPr>
        <w:rFonts w:ascii="Courier New" w:hAnsi="Courier New" w:hint="default"/>
      </w:rPr>
    </w:lvl>
    <w:lvl w:ilvl="5" w:tplc="BFF22048">
      <w:start w:val="1"/>
      <w:numFmt w:val="bullet"/>
      <w:lvlText w:val=""/>
      <w:lvlJc w:val="left"/>
      <w:pPr>
        <w:ind w:left="4320" w:hanging="360"/>
      </w:pPr>
      <w:rPr>
        <w:rFonts w:ascii="Wingdings" w:hAnsi="Wingdings" w:hint="default"/>
      </w:rPr>
    </w:lvl>
    <w:lvl w:ilvl="6" w:tplc="E996AD52">
      <w:start w:val="1"/>
      <w:numFmt w:val="bullet"/>
      <w:lvlText w:val=""/>
      <w:lvlJc w:val="left"/>
      <w:pPr>
        <w:ind w:left="5040" w:hanging="360"/>
      </w:pPr>
      <w:rPr>
        <w:rFonts w:ascii="Symbol" w:hAnsi="Symbol" w:hint="default"/>
      </w:rPr>
    </w:lvl>
    <w:lvl w:ilvl="7" w:tplc="AB266B80">
      <w:start w:val="1"/>
      <w:numFmt w:val="bullet"/>
      <w:lvlText w:val="o"/>
      <w:lvlJc w:val="left"/>
      <w:pPr>
        <w:ind w:left="5760" w:hanging="360"/>
      </w:pPr>
      <w:rPr>
        <w:rFonts w:ascii="Courier New" w:hAnsi="Courier New" w:hint="default"/>
      </w:rPr>
    </w:lvl>
    <w:lvl w:ilvl="8" w:tplc="71449D9A">
      <w:start w:val="1"/>
      <w:numFmt w:val="bullet"/>
      <w:lvlText w:val=""/>
      <w:lvlJc w:val="left"/>
      <w:pPr>
        <w:ind w:left="6480" w:hanging="360"/>
      </w:pPr>
      <w:rPr>
        <w:rFonts w:ascii="Wingdings" w:hAnsi="Wingdings" w:hint="default"/>
      </w:rPr>
    </w:lvl>
  </w:abstractNum>
  <w:abstractNum w:abstractNumId="22" w15:restartNumberingAfterBreak="0">
    <w:nsid w:val="481AFABB"/>
    <w:multiLevelType w:val="hybridMultilevel"/>
    <w:tmpl w:val="3168EE22"/>
    <w:lvl w:ilvl="0" w:tplc="38DCA744">
      <w:start w:val="1"/>
      <w:numFmt w:val="bullet"/>
      <w:lvlText w:val="·"/>
      <w:lvlJc w:val="left"/>
      <w:pPr>
        <w:ind w:left="720" w:hanging="360"/>
      </w:pPr>
      <w:rPr>
        <w:rFonts w:ascii="Symbol" w:hAnsi="Symbol" w:hint="default"/>
      </w:rPr>
    </w:lvl>
    <w:lvl w:ilvl="1" w:tplc="4478018C">
      <w:start w:val="1"/>
      <w:numFmt w:val="bullet"/>
      <w:lvlText w:val="o"/>
      <w:lvlJc w:val="left"/>
      <w:pPr>
        <w:ind w:left="1440" w:hanging="360"/>
      </w:pPr>
      <w:rPr>
        <w:rFonts w:ascii="Courier New" w:hAnsi="Courier New" w:hint="default"/>
      </w:rPr>
    </w:lvl>
    <w:lvl w:ilvl="2" w:tplc="B6BE2EB6">
      <w:start w:val="1"/>
      <w:numFmt w:val="bullet"/>
      <w:lvlText w:val=""/>
      <w:lvlJc w:val="left"/>
      <w:pPr>
        <w:ind w:left="2160" w:hanging="360"/>
      </w:pPr>
      <w:rPr>
        <w:rFonts w:ascii="Wingdings" w:hAnsi="Wingdings" w:hint="default"/>
      </w:rPr>
    </w:lvl>
    <w:lvl w:ilvl="3" w:tplc="866088B8">
      <w:start w:val="1"/>
      <w:numFmt w:val="bullet"/>
      <w:lvlText w:val=""/>
      <w:lvlJc w:val="left"/>
      <w:pPr>
        <w:ind w:left="2880" w:hanging="360"/>
      </w:pPr>
      <w:rPr>
        <w:rFonts w:ascii="Symbol" w:hAnsi="Symbol" w:hint="default"/>
      </w:rPr>
    </w:lvl>
    <w:lvl w:ilvl="4" w:tplc="6798A276">
      <w:start w:val="1"/>
      <w:numFmt w:val="bullet"/>
      <w:lvlText w:val="o"/>
      <w:lvlJc w:val="left"/>
      <w:pPr>
        <w:ind w:left="3600" w:hanging="360"/>
      </w:pPr>
      <w:rPr>
        <w:rFonts w:ascii="Courier New" w:hAnsi="Courier New" w:hint="default"/>
      </w:rPr>
    </w:lvl>
    <w:lvl w:ilvl="5" w:tplc="F604BEB8">
      <w:start w:val="1"/>
      <w:numFmt w:val="bullet"/>
      <w:lvlText w:val=""/>
      <w:lvlJc w:val="left"/>
      <w:pPr>
        <w:ind w:left="4320" w:hanging="360"/>
      </w:pPr>
      <w:rPr>
        <w:rFonts w:ascii="Wingdings" w:hAnsi="Wingdings" w:hint="default"/>
      </w:rPr>
    </w:lvl>
    <w:lvl w:ilvl="6" w:tplc="40D0C4CA">
      <w:start w:val="1"/>
      <w:numFmt w:val="bullet"/>
      <w:lvlText w:val=""/>
      <w:lvlJc w:val="left"/>
      <w:pPr>
        <w:ind w:left="5040" w:hanging="360"/>
      </w:pPr>
      <w:rPr>
        <w:rFonts w:ascii="Symbol" w:hAnsi="Symbol" w:hint="default"/>
      </w:rPr>
    </w:lvl>
    <w:lvl w:ilvl="7" w:tplc="1E063628">
      <w:start w:val="1"/>
      <w:numFmt w:val="bullet"/>
      <w:lvlText w:val="o"/>
      <w:lvlJc w:val="left"/>
      <w:pPr>
        <w:ind w:left="5760" w:hanging="360"/>
      </w:pPr>
      <w:rPr>
        <w:rFonts w:ascii="Courier New" w:hAnsi="Courier New" w:hint="default"/>
      </w:rPr>
    </w:lvl>
    <w:lvl w:ilvl="8" w:tplc="261C5CB6">
      <w:start w:val="1"/>
      <w:numFmt w:val="bullet"/>
      <w:lvlText w:val=""/>
      <w:lvlJc w:val="left"/>
      <w:pPr>
        <w:ind w:left="6480" w:hanging="360"/>
      </w:pPr>
      <w:rPr>
        <w:rFonts w:ascii="Wingdings" w:hAnsi="Wingdings" w:hint="default"/>
      </w:rPr>
    </w:lvl>
  </w:abstractNum>
  <w:abstractNum w:abstractNumId="23" w15:restartNumberingAfterBreak="0">
    <w:nsid w:val="4A82D73E"/>
    <w:multiLevelType w:val="hybridMultilevel"/>
    <w:tmpl w:val="005869E6"/>
    <w:lvl w:ilvl="0" w:tplc="F3326FBA">
      <w:start w:val="1"/>
      <w:numFmt w:val="bullet"/>
      <w:lvlText w:val="·"/>
      <w:lvlJc w:val="left"/>
      <w:pPr>
        <w:ind w:left="720" w:hanging="360"/>
      </w:pPr>
      <w:rPr>
        <w:rFonts w:ascii="Symbol" w:hAnsi="Symbol" w:hint="default"/>
      </w:rPr>
    </w:lvl>
    <w:lvl w:ilvl="1" w:tplc="A468AB40">
      <w:start w:val="1"/>
      <w:numFmt w:val="bullet"/>
      <w:lvlText w:val="o"/>
      <w:lvlJc w:val="left"/>
      <w:pPr>
        <w:ind w:left="1440" w:hanging="360"/>
      </w:pPr>
      <w:rPr>
        <w:rFonts w:ascii="Courier New" w:hAnsi="Courier New" w:hint="default"/>
      </w:rPr>
    </w:lvl>
    <w:lvl w:ilvl="2" w:tplc="35C8B580">
      <w:start w:val="1"/>
      <w:numFmt w:val="bullet"/>
      <w:lvlText w:val=""/>
      <w:lvlJc w:val="left"/>
      <w:pPr>
        <w:ind w:left="2160" w:hanging="360"/>
      </w:pPr>
      <w:rPr>
        <w:rFonts w:ascii="Wingdings" w:hAnsi="Wingdings" w:hint="default"/>
      </w:rPr>
    </w:lvl>
    <w:lvl w:ilvl="3" w:tplc="7EE4751A">
      <w:start w:val="1"/>
      <w:numFmt w:val="bullet"/>
      <w:lvlText w:val=""/>
      <w:lvlJc w:val="left"/>
      <w:pPr>
        <w:ind w:left="2880" w:hanging="360"/>
      </w:pPr>
      <w:rPr>
        <w:rFonts w:ascii="Symbol" w:hAnsi="Symbol" w:hint="default"/>
      </w:rPr>
    </w:lvl>
    <w:lvl w:ilvl="4" w:tplc="E5B635FC">
      <w:start w:val="1"/>
      <w:numFmt w:val="bullet"/>
      <w:lvlText w:val="o"/>
      <w:lvlJc w:val="left"/>
      <w:pPr>
        <w:ind w:left="3600" w:hanging="360"/>
      </w:pPr>
      <w:rPr>
        <w:rFonts w:ascii="Courier New" w:hAnsi="Courier New" w:hint="default"/>
      </w:rPr>
    </w:lvl>
    <w:lvl w:ilvl="5" w:tplc="7B18B86E">
      <w:start w:val="1"/>
      <w:numFmt w:val="bullet"/>
      <w:lvlText w:val=""/>
      <w:lvlJc w:val="left"/>
      <w:pPr>
        <w:ind w:left="4320" w:hanging="360"/>
      </w:pPr>
      <w:rPr>
        <w:rFonts w:ascii="Wingdings" w:hAnsi="Wingdings" w:hint="default"/>
      </w:rPr>
    </w:lvl>
    <w:lvl w:ilvl="6" w:tplc="01AA16DE">
      <w:start w:val="1"/>
      <w:numFmt w:val="bullet"/>
      <w:lvlText w:val=""/>
      <w:lvlJc w:val="left"/>
      <w:pPr>
        <w:ind w:left="5040" w:hanging="360"/>
      </w:pPr>
      <w:rPr>
        <w:rFonts w:ascii="Symbol" w:hAnsi="Symbol" w:hint="default"/>
      </w:rPr>
    </w:lvl>
    <w:lvl w:ilvl="7" w:tplc="BBE60DFC">
      <w:start w:val="1"/>
      <w:numFmt w:val="bullet"/>
      <w:lvlText w:val="o"/>
      <w:lvlJc w:val="left"/>
      <w:pPr>
        <w:ind w:left="5760" w:hanging="360"/>
      </w:pPr>
      <w:rPr>
        <w:rFonts w:ascii="Courier New" w:hAnsi="Courier New" w:hint="default"/>
      </w:rPr>
    </w:lvl>
    <w:lvl w:ilvl="8" w:tplc="E6B4378E">
      <w:start w:val="1"/>
      <w:numFmt w:val="bullet"/>
      <w:lvlText w:val=""/>
      <w:lvlJc w:val="left"/>
      <w:pPr>
        <w:ind w:left="6480" w:hanging="360"/>
      </w:pPr>
      <w:rPr>
        <w:rFonts w:ascii="Wingdings" w:hAnsi="Wingdings" w:hint="default"/>
      </w:rPr>
    </w:lvl>
  </w:abstractNum>
  <w:abstractNum w:abstractNumId="24" w15:restartNumberingAfterBreak="0">
    <w:nsid w:val="501B6281"/>
    <w:multiLevelType w:val="hybridMultilevel"/>
    <w:tmpl w:val="D78E1606"/>
    <w:lvl w:ilvl="0" w:tplc="FFFFFFFF">
      <w:start w:val="1"/>
      <w:numFmt w:val="bullet"/>
      <w:lvlText w:val=""/>
      <w:lvlJc w:val="left"/>
      <w:pPr>
        <w:ind w:left="720" w:hanging="360"/>
      </w:pPr>
      <w:rPr>
        <w:rFonts w:ascii="Symbol" w:hAnsi="Symbol" w:hint="default"/>
      </w:rPr>
    </w:lvl>
    <w:lvl w:ilvl="1" w:tplc="5AE45136">
      <w:start w:val="1"/>
      <w:numFmt w:val="bullet"/>
      <w:lvlText w:val="o"/>
      <w:lvlJc w:val="left"/>
      <w:pPr>
        <w:ind w:left="360" w:hanging="360"/>
      </w:pPr>
      <w:rPr>
        <w:rFonts w:ascii="Courier New" w:hAnsi="Courier New" w:cs="Courier New" w:hint="default"/>
        <w:strike w:val="0"/>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5307EBA9"/>
    <w:multiLevelType w:val="hybridMultilevel"/>
    <w:tmpl w:val="B3C6301E"/>
    <w:lvl w:ilvl="0" w:tplc="5D063D36">
      <w:start w:val="1"/>
      <w:numFmt w:val="bullet"/>
      <w:lvlText w:val=""/>
      <w:lvlJc w:val="left"/>
      <w:pPr>
        <w:ind w:left="720" w:hanging="360"/>
      </w:pPr>
      <w:rPr>
        <w:rFonts w:ascii="Symbol" w:hAnsi="Symbol" w:hint="default"/>
      </w:rPr>
    </w:lvl>
    <w:lvl w:ilvl="1" w:tplc="8B9C8448">
      <w:start w:val="1"/>
      <w:numFmt w:val="bullet"/>
      <w:lvlText w:val="o"/>
      <w:lvlJc w:val="left"/>
      <w:pPr>
        <w:ind w:left="1440" w:hanging="360"/>
      </w:pPr>
      <w:rPr>
        <w:rFonts w:ascii="&quot;Courier New&quot;" w:hAnsi="&quot;Courier New&quot;" w:hint="default"/>
      </w:rPr>
    </w:lvl>
    <w:lvl w:ilvl="2" w:tplc="592A3756">
      <w:start w:val="1"/>
      <w:numFmt w:val="bullet"/>
      <w:lvlText w:val=""/>
      <w:lvlJc w:val="left"/>
      <w:pPr>
        <w:ind w:left="2160" w:hanging="360"/>
      </w:pPr>
      <w:rPr>
        <w:rFonts w:ascii="Wingdings" w:hAnsi="Wingdings" w:hint="default"/>
      </w:rPr>
    </w:lvl>
    <w:lvl w:ilvl="3" w:tplc="4C06DB36">
      <w:start w:val="1"/>
      <w:numFmt w:val="bullet"/>
      <w:lvlText w:val=""/>
      <w:lvlJc w:val="left"/>
      <w:pPr>
        <w:ind w:left="2880" w:hanging="360"/>
      </w:pPr>
      <w:rPr>
        <w:rFonts w:ascii="Symbol" w:hAnsi="Symbol" w:hint="default"/>
      </w:rPr>
    </w:lvl>
    <w:lvl w:ilvl="4" w:tplc="5BF2AB98">
      <w:start w:val="1"/>
      <w:numFmt w:val="bullet"/>
      <w:lvlText w:val="o"/>
      <w:lvlJc w:val="left"/>
      <w:pPr>
        <w:ind w:left="3600" w:hanging="360"/>
      </w:pPr>
      <w:rPr>
        <w:rFonts w:ascii="Courier New" w:hAnsi="Courier New" w:hint="default"/>
      </w:rPr>
    </w:lvl>
    <w:lvl w:ilvl="5" w:tplc="55F8A5BE">
      <w:start w:val="1"/>
      <w:numFmt w:val="bullet"/>
      <w:lvlText w:val=""/>
      <w:lvlJc w:val="left"/>
      <w:pPr>
        <w:ind w:left="4320" w:hanging="360"/>
      </w:pPr>
      <w:rPr>
        <w:rFonts w:ascii="Wingdings" w:hAnsi="Wingdings" w:hint="default"/>
      </w:rPr>
    </w:lvl>
    <w:lvl w:ilvl="6" w:tplc="F502DB8E">
      <w:start w:val="1"/>
      <w:numFmt w:val="bullet"/>
      <w:lvlText w:val=""/>
      <w:lvlJc w:val="left"/>
      <w:pPr>
        <w:ind w:left="5040" w:hanging="360"/>
      </w:pPr>
      <w:rPr>
        <w:rFonts w:ascii="Symbol" w:hAnsi="Symbol" w:hint="default"/>
      </w:rPr>
    </w:lvl>
    <w:lvl w:ilvl="7" w:tplc="725A5FE6">
      <w:start w:val="1"/>
      <w:numFmt w:val="bullet"/>
      <w:lvlText w:val="o"/>
      <w:lvlJc w:val="left"/>
      <w:pPr>
        <w:ind w:left="5760" w:hanging="360"/>
      </w:pPr>
      <w:rPr>
        <w:rFonts w:ascii="Courier New" w:hAnsi="Courier New" w:hint="default"/>
      </w:rPr>
    </w:lvl>
    <w:lvl w:ilvl="8" w:tplc="7B921AD2">
      <w:start w:val="1"/>
      <w:numFmt w:val="bullet"/>
      <w:lvlText w:val=""/>
      <w:lvlJc w:val="left"/>
      <w:pPr>
        <w:ind w:left="6480" w:hanging="360"/>
      </w:pPr>
      <w:rPr>
        <w:rFonts w:ascii="Wingdings" w:hAnsi="Wingdings" w:hint="default"/>
      </w:rPr>
    </w:lvl>
  </w:abstractNum>
  <w:abstractNum w:abstractNumId="26" w15:restartNumberingAfterBreak="0">
    <w:nsid w:val="5A405752"/>
    <w:multiLevelType w:val="hybridMultilevel"/>
    <w:tmpl w:val="7F5096A4"/>
    <w:lvl w:ilvl="0" w:tplc="AC526BDA">
      <w:start w:val="1"/>
      <w:numFmt w:val="bullet"/>
      <w:lvlText w:val=""/>
      <w:lvlJc w:val="left"/>
      <w:pPr>
        <w:ind w:left="720" w:hanging="360"/>
      </w:pPr>
      <w:rPr>
        <w:rFonts w:ascii="Symbol" w:hAnsi="Symbol" w:hint="default"/>
      </w:rPr>
    </w:lvl>
    <w:lvl w:ilvl="1" w:tplc="1C2AEB4A">
      <w:start w:val="1"/>
      <w:numFmt w:val="bullet"/>
      <w:lvlText w:val="o"/>
      <w:lvlJc w:val="left"/>
      <w:pPr>
        <w:ind w:left="1440" w:hanging="360"/>
      </w:pPr>
      <w:rPr>
        <w:rFonts w:ascii="&quot;Courier New&quot;" w:hAnsi="&quot;Courier New&quot;" w:hint="default"/>
      </w:rPr>
    </w:lvl>
    <w:lvl w:ilvl="2" w:tplc="14C2B614">
      <w:start w:val="1"/>
      <w:numFmt w:val="bullet"/>
      <w:lvlText w:val=""/>
      <w:lvlJc w:val="left"/>
      <w:pPr>
        <w:ind w:left="2160" w:hanging="360"/>
      </w:pPr>
      <w:rPr>
        <w:rFonts w:ascii="Wingdings" w:hAnsi="Wingdings" w:hint="default"/>
      </w:rPr>
    </w:lvl>
    <w:lvl w:ilvl="3" w:tplc="B1CEAEBE">
      <w:start w:val="1"/>
      <w:numFmt w:val="bullet"/>
      <w:lvlText w:val=""/>
      <w:lvlJc w:val="left"/>
      <w:pPr>
        <w:ind w:left="2880" w:hanging="360"/>
      </w:pPr>
      <w:rPr>
        <w:rFonts w:ascii="Symbol" w:hAnsi="Symbol" w:hint="default"/>
      </w:rPr>
    </w:lvl>
    <w:lvl w:ilvl="4" w:tplc="65E6BB2C">
      <w:start w:val="1"/>
      <w:numFmt w:val="bullet"/>
      <w:lvlText w:val="o"/>
      <w:lvlJc w:val="left"/>
      <w:pPr>
        <w:ind w:left="3600" w:hanging="360"/>
      </w:pPr>
      <w:rPr>
        <w:rFonts w:ascii="Courier New" w:hAnsi="Courier New" w:hint="default"/>
      </w:rPr>
    </w:lvl>
    <w:lvl w:ilvl="5" w:tplc="22CC4F56">
      <w:start w:val="1"/>
      <w:numFmt w:val="bullet"/>
      <w:lvlText w:val=""/>
      <w:lvlJc w:val="left"/>
      <w:pPr>
        <w:ind w:left="4320" w:hanging="360"/>
      </w:pPr>
      <w:rPr>
        <w:rFonts w:ascii="Wingdings" w:hAnsi="Wingdings" w:hint="default"/>
      </w:rPr>
    </w:lvl>
    <w:lvl w:ilvl="6" w:tplc="18445CA2">
      <w:start w:val="1"/>
      <w:numFmt w:val="bullet"/>
      <w:lvlText w:val=""/>
      <w:lvlJc w:val="left"/>
      <w:pPr>
        <w:ind w:left="5040" w:hanging="360"/>
      </w:pPr>
      <w:rPr>
        <w:rFonts w:ascii="Symbol" w:hAnsi="Symbol" w:hint="default"/>
      </w:rPr>
    </w:lvl>
    <w:lvl w:ilvl="7" w:tplc="2C0ADDFA">
      <w:start w:val="1"/>
      <w:numFmt w:val="bullet"/>
      <w:lvlText w:val="o"/>
      <w:lvlJc w:val="left"/>
      <w:pPr>
        <w:ind w:left="5760" w:hanging="360"/>
      </w:pPr>
      <w:rPr>
        <w:rFonts w:ascii="Courier New" w:hAnsi="Courier New" w:hint="default"/>
      </w:rPr>
    </w:lvl>
    <w:lvl w:ilvl="8" w:tplc="4BE6425E">
      <w:start w:val="1"/>
      <w:numFmt w:val="bullet"/>
      <w:lvlText w:val=""/>
      <w:lvlJc w:val="left"/>
      <w:pPr>
        <w:ind w:left="6480" w:hanging="360"/>
      </w:pPr>
      <w:rPr>
        <w:rFonts w:ascii="Wingdings" w:hAnsi="Wingdings" w:hint="default"/>
      </w:rPr>
    </w:lvl>
  </w:abstractNum>
  <w:abstractNum w:abstractNumId="27" w15:restartNumberingAfterBreak="0">
    <w:nsid w:val="5A92A4A2"/>
    <w:multiLevelType w:val="hybridMultilevel"/>
    <w:tmpl w:val="2C82C804"/>
    <w:lvl w:ilvl="0" w:tplc="EA0C83FA">
      <w:start w:val="1"/>
      <w:numFmt w:val="bullet"/>
      <w:lvlText w:val=""/>
      <w:lvlJc w:val="left"/>
      <w:pPr>
        <w:ind w:left="720" w:hanging="360"/>
      </w:pPr>
      <w:rPr>
        <w:rFonts w:ascii="Symbol" w:hAnsi="Symbol" w:hint="default"/>
      </w:rPr>
    </w:lvl>
    <w:lvl w:ilvl="1" w:tplc="93280F76">
      <w:start w:val="1"/>
      <w:numFmt w:val="bullet"/>
      <w:lvlText w:val="o"/>
      <w:lvlJc w:val="left"/>
      <w:pPr>
        <w:ind w:left="1440" w:hanging="360"/>
      </w:pPr>
      <w:rPr>
        <w:rFonts w:ascii="Courier New" w:hAnsi="Courier New" w:hint="default"/>
      </w:rPr>
    </w:lvl>
    <w:lvl w:ilvl="2" w:tplc="7B76FA36">
      <w:start w:val="1"/>
      <w:numFmt w:val="bullet"/>
      <w:lvlText w:val=""/>
      <w:lvlJc w:val="left"/>
      <w:pPr>
        <w:ind w:left="2160" w:hanging="360"/>
      </w:pPr>
      <w:rPr>
        <w:rFonts w:ascii="Wingdings" w:hAnsi="Wingdings" w:hint="default"/>
      </w:rPr>
    </w:lvl>
    <w:lvl w:ilvl="3" w:tplc="8884B50A">
      <w:start w:val="1"/>
      <w:numFmt w:val="bullet"/>
      <w:lvlText w:val=""/>
      <w:lvlJc w:val="left"/>
      <w:pPr>
        <w:ind w:left="2880" w:hanging="360"/>
      </w:pPr>
      <w:rPr>
        <w:rFonts w:ascii="Symbol" w:hAnsi="Symbol" w:hint="default"/>
      </w:rPr>
    </w:lvl>
    <w:lvl w:ilvl="4" w:tplc="DD28CA0C">
      <w:start w:val="1"/>
      <w:numFmt w:val="bullet"/>
      <w:lvlText w:val="o"/>
      <w:lvlJc w:val="left"/>
      <w:pPr>
        <w:ind w:left="3600" w:hanging="360"/>
      </w:pPr>
      <w:rPr>
        <w:rFonts w:ascii="Courier New" w:hAnsi="Courier New" w:hint="default"/>
      </w:rPr>
    </w:lvl>
    <w:lvl w:ilvl="5" w:tplc="C2129FCA">
      <w:start w:val="1"/>
      <w:numFmt w:val="bullet"/>
      <w:lvlText w:val=""/>
      <w:lvlJc w:val="left"/>
      <w:pPr>
        <w:ind w:left="4320" w:hanging="360"/>
      </w:pPr>
      <w:rPr>
        <w:rFonts w:ascii="Wingdings" w:hAnsi="Wingdings" w:hint="default"/>
      </w:rPr>
    </w:lvl>
    <w:lvl w:ilvl="6" w:tplc="93BE4C2C">
      <w:start w:val="1"/>
      <w:numFmt w:val="bullet"/>
      <w:lvlText w:val=""/>
      <w:lvlJc w:val="left"/>
      <w:pPr>
        <w:ind w:left="5040" w:hanging="360"/>
      </w:pPr>
      <w:rPr>
        <w:rFonts w:ascii="Symbol" w:hAnsi="Symbol" w:hint="default"/>
      </w:rPr>
    </w:lvl>
    <w:lvl w:ilvl="7" w:tplc="BF3E4DFE">
      <w:start w:val="1"/>
      <w:numFmt w:val="bullet"/>
      <w:lvlText w:val="o"/>
      <w:lvlJc w:val="left"/>
      <w:pPr>
        <w:ind w:left="5760" w:hanging="360"/>
      </w:pPr>
      <w:rPr>
        <w:rFonts w:ascii="Courier New" w:hAnsi="Courier New" w:hint="default"/>
      </w:rPr>
    </w:lvl>
    <w:lvl w:ilvl="8" w:tplc="9560106E">
      <w:start w:val="1"/>
      <w:numFmt w:val="bullet"/>
      <w:lvlText w:val=""/>
      <w:lvlJc w:val="left"/>
      <w:pPr>
        <w:ind w:left="6480" w:hanging="360"/>
      </w:pPr>
      <w:rPr>
        <w:rFonts w:ascii="Wingdings" w:hAnsi="Wingdings" w:hint="default"/>
      </w:rPr>
    </w:lvl>
  </w:abstractNum>
  <w:abstractNum w:abstractNumId="28" w15:restartNumberingAfterBreak="0">
    <w:nsid w:val="5B2E76DE"/>
    <w:multiLevelType w:val="hybridMultilevel"/>
    <w:tmpl w:val="035636A0"/>
    <w:lvl w:ilvl="0" w:tplc="0960F772">
      <w:start w:val="1"/>
      <w:numFmt w:val="bullet"/>
      <w:lvlText w:val="·"/>
      <w:lvlJc w:val="left"/>
      <w:pPr>
        <w:ind w:left="720" w:hanging="360"/>
      </w:pPr>
      <w:rPr>
        <w:rFonts w:ascii="Symbol" w:hAnsi="Symbol" w:hint="default"/>
      </w:rPr>
    </w:lvl>
    <w:lvl w:ilvl="1" w:tplc="52C85AC2">
      <w:start w:val="1"/>
      <w:numFmt w:val="bullet"/>
      <w:lvlText w:val="o"/>
      <w:lvlJc w:val="left"/>
      <w:pPr>
        <w:ind w:left="1440" w:hanging="360"/>
      </w:pPr>
      <w:rPr>
        <w:rFonts w:ascii="Courier New" w:hAnsi="Courier New" w:hint="default"/>
      </w:rPr>
    </w:lvl>
    <w:lvl w:ilvl="2" w:tplc="20583640">
      <w:start w:val="1"/>
      <w:numFmt w:val="bullet"/>
      <w:lvlText w:val=""/>
      <w:lvlJc w:val="left"/>
      <w:pPr>
        <w:ind w:left="2160" w:hanging="360"/>
      </w:pPr>
      <w:rPr>
        <w:rFonts w:ascii="Wingdings" w:hAnsi="Wingdings" w:hint="default"/>
      </w:rPr>
    </w:lvl>
    <w:lvl w:ilvl="3" w:tplc="8D4E7694">
      <w:start w:val="1"/>
      <w:numFmt w:val="bullet"/>
      <w:lvlText w:val=""/>
      <w:lvlJc w:val="left"/>
      <w:pPr>
        <w:ind w:left="2880" w:hanging="360"/>
      </w:pPr>
      <w:rPr>
        <w:rFonts w:ascii="Symbol" w:hAnsi="Symbol" w:hint="default"/>
      </w:rPr>
    </w:lvl>
    <w:lvl w:ilvl="4" w:tplc="700AB800">
      <w:start w:val="1"/>
      <w:numFmt w:val="bullet"/>
      <w:lvlText w:val="o"/>
      <w:lvlJc w:val="left"/>
      <w:pPr>
        <w:ind w:left="3600" w:hanging="360"/>
      </w:pPr>
      <w:rPr>
        <w:rFonts w:ascii="Courier New" w:hAnsi="Courier New" w:hint="default"/>
      </w:rPr>
    </w:lvl>
    <w:lvl w:ilvl="5" w:tplc="5B30CE9C">
      <w:start w:val="1"/>
      <w:numFmt w:val="bullet"/>
      <w:lvlText w:val=""/>
      <w:lvlJc w:val="left"/>
      <w:pPr>
        <w:ind w:left="4320" w:hanging="360"/>
      </w:pPr>
      <w:rPr>
        <w:rFonts w:ascii="Wingdings" w:hAnsi="Wingdings" w:hint="default"/>
      </w:rPr>
    </w:lvl>
    <w:lvl w:ilvl="6" w:tplc="AED0CFD2">
      <w:start w:val="1"/>
      <w:numFmt w:val="bullet"/>
      <w:lvlText w:val=""/>
      <w:lvlJc w:val="left"/>
      <w:pPr>
        <w:ind w:left="5040" w:hanging="360"/>
      </w:pPr>
      <w:rPr>
        <w:rFonts w:ascii="Symbol" w:hAnsi="Symbol" w:hint="default"/>
      </w:rPr>
    </w:lvl>
    <w:lvl w:ilvl="7" w:tplc="255E13E2">
      <w:start w:val="1"/>
      <w:numFmt w:val="bullet"/>
      <w:lvlText w:val="o"/>
      <w:lvlJc w:val="left"/>
      <w:pPr>
        <w:ind w:left="5760" w:hanging="360"/>
      </w:pPr>
      <w:rPr>
        <w:rFonts w:ascii="Courier New" w:hAnsi="Courier New" w:hint="default"/>
      </w:rPr>
    </w:lvl>
    <w:lvl w:ilvl="8" w:tplc="4088105E">
      <w:start w:val="1"/>
      <w:numFmt w:val="bullet"/>
      <w:lvlText w:val=""/>
      <w:lvlJc w:val="left"/>
      <w:pPr>
        <w:ind w:left="6480" w:hanging="360"/>
      </w:pPr>
      <w:rPr>
        <w:rFonts w:ascii="Wingdings" w:hAnsi="Wingdings" w:hint="default"/>
      </w:rPr>
    </w:lvl>
  </w:abstractNum>
  <w:abstractNum w:abstractNumId="29" w15:restartNumberingAfterBreak="0">
    <w:nsid w:val="609C19CA"/>
    <w:multiLevelType w:val="hybridMultilevel"/>
    <w:tmpl w:val="31422596"/>
    <w:lvl w:ilvl="0" w:tplc="4B0EC2F8">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0" w15:restartNumberingAfterBreak="0">
    <w:nsid w:val="60FC1EE2"/>
    <w:multiLevelType w:val="hybridMultilevel"/>
    <w:tmpl w:val="6ACEF0C4"/>
    <w:lvl w:ilvl="0" w:tplc="3168BA64">
      <w:start w:val="1"/>
      <w:numFmt w:val="bullet"/>
      <w:lvlText w:val=""/>
      <w:lvlJc w:val="left"/>
      <w:pPr>
        <w:ind w:left="720" w:hanging="360"/>
      </w:pPr>
      <w:rPr>
        <w:rFonts w:ascii="Symbol" w:hAnsi="Symbol" w:hint="default"/>
      </w:rPr>
    </w:lvl>
    <w:lvl w:ilvl="1" w:tplc="42005602">
      <w:start w:val="1"/>
      <w:numFmt w:val="bullet"/>
      <w:lvlText w:val="o"/>
      <w:lvlJc w:val="left"/>
      <w:pPr>
        <w:ind w:left="1440" w:hanging="360"/>
      </w:pPr>
      <w:rPr>
        <w:rFonts w:ascii="&quot;Courier New&quot;" w:hAnsi="&quot;Courier New&quot;" w:hint="default"/>
      </w:rPr>
    </w:lvl>
    <w:lvl w:ilvl="2" w:tplc="0AA838BE">
      <w:start w:val="1"/>
      <w:numFmt w:val="bullet"/>
      <w:lvlText w:val=""/>
      <w:lvlJc w:val="left"/>
      <w:pPr>
        <w:ind w:left="2160" w:hanging="360"/>
      </w:pPr>
      <w:rPr>
        <w:rFonts w:ascii="Wingdings" w:hAnsi="Wingdings" w:hint="default"/>
      </w:rPr>
    </w:lvl>
    <w:lvl w:ilvl="3" w:tplc="3A9CD166">
      <w:start w:val="1"/>
      <w:numFmt w:val="bullet"/>
      <w:lvlText w:val=""/>
      <w:lvlJc w:val="left"/>
      <w:pPr>
        <w:ind w:left="2880" w:hanging="360"/>
      </w:pPr>
      <w:rPr>
        <w:rFonts w:ascii="Symbol" w:hAnsi="Symbol" w:hint="default"/>
      </w:rPr>
    </w:lvl>
    <w:lvl w:ilvl="4" w:tplc="BA003644">
      <w:start w:val="1"/>
      <w:numFmt w:val="bullet"/>
      <w:lvlText w:val="o"/>
      <w:lvlJc w:val="left"/>
      <w:pPr>
        <w:ind w:left="3600" w:hanging="360"/>
      </w:pPr>
      <w:rPr>
        <w:rFonts w:ascii="Courier New" w:hAnsi="Courier New" w:hint="default"/>
      </w:rPr>
    </w:lvl>
    <w:lvl w:ilvl="5" w:tplc="39EA2E9A">
      <w:start w:val="1"/>
      <w:numFmt w:val="bullet"/>
      <w:lvlText w:val=""/>
      <w:lvlJc w:val="left"/>
      <w:pPr>
        <w:ind w:left="4320" w:hanging="360"/>
      </w:pPr>
      <w:rPr>
        <w:rFonts w:ascii="Wingdings" w:hAnsi="Wingdings" w:hint="default"/>
      </w:rPr>
    </w:lvl>
    <w:lvl w:ilvl="6" w:tplc="15FA6200">
      <w:start w:val="1"/>
      <w:numFmt w:val="bullet"/>
      <w:lvlText w:val=""/>
      <w:lvlJc w:val="left"/>
      <w:pPr>
        <w:ind w:left="5040" w:hanging="360"/>
      </w:pPr>
      <w:rPr>
        <w:rFonts w:ascii="Symbol" w:hAnsi="Symbol" w:hint="default"/>
      </w:rPr>
    </w:lvl>
    <w:lvl w:ilvl="7" w:tplc="29A6380C">
      <w:start w:val="1"/>
      <w:numFmt w:val="bullet"/>
      <w:lvlText w:val="o"/>
      <w:lvlJc w:val="left"/>
      <w:pPr>
        <w:ind w:left="5760" w:hanging="360"/>
      </w:pPr>
      <w:rPr>
        <w:rFonts w:ascii="Courier New" w:hAnsi="Courier New" w:hint="default"/>
      </w:rPr>
    </w:lvl>
    <w:lvl w:ilvl="8" w:tplc="81FE86F0">
      <w:start w:val="1"/>
      <w:numFmt w:val="bullet"/>
      <w:lvlText w:val=""/>
      <w:lvlJc w:val="left"/>
      <w:pPr>
        <w:ind w:left="6480" w:hanging="360"/>
      </w:pPr>
      <w:rPr>
        <w:rFonts w:ascii="Wingdings" w:hAnsi="Wingdings" w:hint="default"/>
      </w:rPr>
    </w:lvl>
  </w:abstractNum>
  <w:abstractNum w:abstractNumId="31" w15:restartNumberingAfterBreak="0">
    <w:nsid w:val="620E40C1"/>
    <w:multiLevelType w:val="hybridMultilevel"/>
    <w:tmpl w:val="7CCE505A"/>
    <w:lvl w:ilvl="0" w:tplc="037892E8">
      <w:start w:val="1"/>
      <w:numFmt w:val="bullet"/>
      <w:lvlText w:val="·"/>
      <w:lvlJc w:val="left"/>
      <w:pPr>
        <w:ind w:left="720" w:hanging="360"/>
      </w:pPr>
      <w:rPr>
        <w:rFonts w:ascii="Symbol" w:hAnsi="Symbol" w:hint="default"/>
      </w:rPr>
    </w:lvl>
    <w:lvl w:ilvl="1" w:tplc="5CEC4DD2">
      <w:start w:val="1"/>
      <w:numFmt w:val="bullet"/>
      <w:lvlText w:val="o"/>
      <w:lvlJc w:val="left"/>
      <w:pPr>
        <w:ind w:left="1440" w:hanging="360"/>
      </w:pPr>
      <w:rPr>
        <w:rFonts w:ascii="Courier New" w:hAnsi="Courier New" w:hint="default"/>
      </w:rPr>
    </w:lvl>
    <w:lvl w:ilvl="2" w:tplc="F39ADEC4">
      <w:start w:val="1"/>
      <w:numFmt w:val="bullet"/>
      <w:lvlText w:val=""/>
      <w:lvlJc w:val="left"/>
      <w:pPr>
        <w:ind w:left="2160" w:hanging="360"/>
      </w:pPr>
      <w:rPr>
        <w:rFonts w:ascii="Wingdings" w:hAnsi="Wingdings" w:hint="default"/>
      </w:rPr>
    </w:lvl>
    <w:lvl w:ilvl="3" w:tplc="A71AFF10">
      <w:start w:val="1"/>
      <w:numFmt w:val="bullet"/>
      <w:lvlText w:val=""/>
      <w:lvlJc w:val="left"/>
      <w:pPr>
        <w:ind w:left="2880" w:hanging="360"/>
      </w:pPr>
      <w:rPr>
        <w:rFonts w:ascii="Symbol" w:hAnsi="Symbol" w:hint="default"/>
      </w:rPr>
    </w:lvl>
    <w:lvl w:ilvl="4" w:tplc="A3489786">
      <w:start w:val="1"/>
      <w:numFmt w:val="bullet"/>
      <w:lvlText w:val="o"/>
      <w:lvlJc w:val="left"/>
      <w:pPr>
        <w:ind w:left="3600" w:hanging="360"/>
      </w:pPr>
      <w:rPr>
        <w:rFonts w:ascii="Courier New" w:hAnsi="Courier New" w:hint="default"/>
      </w:rPr>
    </w:lvl>
    <w:lvl w:ilvl="5" w:tplc="6F7670D2">
      <w:start w:val="1"/>
      <w:numFmt w:val="bullet"/>
      <w:lvlText w:val=""/>
      <w:lvlJc w:val="left"/>
      <w:pPr>
        <w:ind w:left="4320" w:hanging="360"/>
      </w:pPr>
      <w:rPr>
        <w:rFonts w:ascii="Wingdings" w:hAnsi="Wingdings" w:hint="default"/>
      </w:rPr>
    </w:lvl>
    <w:lvl w:ilvl="6" w:tplc="8C32CAE8">
      <w:start w:val="1"/>
      <w:numFmt w:val="bullet"/>
      <w:lvlText w:val=""/>
      <w:lvlJc w:val="left"/>
      <w:pPr>
        <w:ind w:left="5040" w:hanging="360"/>
      </w:pPr>
      <w:rPr>
        <w:rFonts w:ascii="Symbol" w:hAnsi="Symbol" w:hint="default"/>
      </w:rPr>
    </w:lvl>
    <w:lvl w:ilvl="7" w:tplc="DB94609E">
      <w:start w:val="1"/>
      <w:numFmt w:val="bullet"/>
      <w:lvlText w:val="o"/>
      <w:lvlJc w:val="left"/>
      <w:pPr>
        <w:ind w:left="5760" w:hanging="360"/>
      </w:pPr>
      <w:rPr>
        <w:rFonts w:ascii="Courier New" w:hAnsi="Courier New" w:hint="default"/>
      </w:rPr>
    </w:lvl>
    <w:lvl w:ilvl="8" w:tplc="03E23560">
      <w:start w:val="1"/>
      <w:numFmt w:val="bullet"/>
      <w:lvlText w:val=""/>
      <w:lvlJc w:val="left"/>
      <w:pPr>
        <w:ind w:left="6480" w:hanging="360"/>
      </w:pPr>
      <w:rPr>
        <w:rFonts w:ascii="Wingdings" w:hAnsi="Wingdings" w:hint="default"/>
      </w:rPr>
    </w:lvl>
  </w:abstractNum>
  <w:abstractNum w:abstractNumId="32" w15:restartNumberingAfterBreak="0">
    <w:nsid w:val="63A7143A"/>
    <w:multiLevelType w:val="hybridMultilevel"/>
    <w:tmpl w:val="30D6F88A"/>
    <w:lvl w:ilvl="0" w:tplc="7E76E1E6">
      <w:start w:val="1"/>
      <w:numFmt w:val="bullet"/>
      <w:lvlText w:val="·"/>
      <w:lvlJc w:val="left"/>
      <w:pPr>
        <w:ind w:left="720" w:hanging="360"/>
      </w:pPr>
      <w:rPr>
        <w:rFonts w:ascii="Symbol" w:hAnsi="Symbol" w:hint="default"/>
      </w:rPr>
    </w:lvl>
    <w:lvl w:ilvl="1" w:tplc="D50A765E">
      <w:start w:val="1"/>
      <w:numFmt w:val="bullet"/>
      <w:lvlText w:val="o"/>
      <w:lvlJc w:val="left"/>
      <w:pPr>
        <w:ind w:left="1440" w:hanging="360"/>
      </w:pPr>
      <w:rPr>
        <w:rFonts w:ascii="Courier New" w:hAnsi="Courier New" w:hint="default"/>
      </w:rPr>
    </w:lvl>
    <w:lvl w:ilvl="2" w:tplc="60A281D6">
      <w:start w:val="1"/>
      <w:numFmt w:val="bullet"/>
      <w:lvlText w:val=""/>
      <w:lvlJc w:val="left"/>
      <w:pPr>
        <w:ind w:left="2160" w:hanging="360"/>
      </w:pPr>
      <w:rPr>
        <w:rFonts w:ascii="Wingdings" w:hAnsi="Wingdings" w:hint="default"/>
      </w:rPr>
    </w:lvl>
    <w:lvl w:ilvl="3" w:tplc="5EBE05F4">
      <w:start w:val="1"/>
      <w:numFmt w:val="bullet"/>
      <w:lvlText w:val=""/>
      <w:lvlJc w:val="left"/>
      <w:pPr>
        <w:ind w:left="2880" w:hanging="360"/>
      </w:pPr>
      <w:rPr>
        <w:rFonts w:ascii="Symbol" w:hAnsi="Symbol" w:hint="default"/>
      </w:rPr>
    </w:lvl>
    <w:lvl w:ilvl="4" w:tplc="C1047002">
      <w:start w:val="1"/>
      <w:numFmt w:val="bullet"/>
      <w:lvlText w:val="o"/>
      <w:lvlJc w:val="left"/>
      <w:pPr>
        <w:ind w:left="3600" w:hanging="360"/>
      </w:pPr>
      <w:rPr>
        <w:rFonts w:ascii="Courier New" w:hAnsi="Courier New" w:hint="default"/>
      </w:rPr>
    </w:lvl>
    <w:lvl w:ilvl="5" w:tplc="9A32F54A">
      <w:start w:val="1"/>
      <w:numFmt w:val="bullet"/>
      <w:lvlText w:val=""/>
      <w:lvlJc w:val="left"/>
      <w:pPr>
        <w:ind w:left="4320" w:hanging="360"/>
      </w:pPr>
      <w:rPr>
        <w:rFonts w:ascii="Wingdings" w:hAnsi="Wingdings" w:hint="default"/>
      </w:rPr>
    </w:lvl>
    <w:lvl w:ilvl="6" w:tplc="CFB618DA">
      <w:start w:val="1"/>
      <w:numFmt w:val="bullet"/>
      <w:lvlText w:val=""/>
      <w:lvlJc w:val="left"/>
      <w:pPr>
        <w:ind w:left="5040" w:hanging="360"/>
      </w:pPr>
      <w:rPr>
        <w:rFonts w:ascii="Symbol" w:hAnsi="Symbol" w:hint="default"/>
      </w:rPr>
    </w:lvl>
    <w:lvl w:ilvl="7" w:tplc="B2F6386E">
      <w:start w:val="1"/>
      <w:numFmt w:val="bullet"/>
      <w:lvlText w:val="o"/>
      <w:lvlJc w:val="left"/>
      <w:pPr>
        <w:ind w:left="5760" w:hanging="360"/>
      </w:pPr>
      <w:rPr>
        <w:rFonts w:ascii="Courier New" w:hAnsi="Courier New" w:hint="default"/>
      </w:rPr>
    </w:lvl>
    <w:lvl w:ilvl="8" w:tplc="232840A2">
      <w:start w:val="1"/>
      <w:numFmt w:val="bullet"/>
      <w:lvlText w:val=""/>
      <w:lvlJc w:val="left"/>
      <w:pPr>
        <w:ind w:left="6480" w:hanging="360"/>
      </w:pPr>
      <w:rPr>
        <w:rFonts w:ascii="Wingdings" w:hAnsi="Wingdings" w:hint="default"/>
      </w:rPr>
    </w:lvl>
  </w:abstractNum>
  <w:abstractNum w:abstractNumId="33" w15:restartNumberingAfterBreak="0">
    <w:nsid w:val="64DF0359"/>
    <w:multiLevelType w:val="hybridMultilevel"/>
    <w:tmpl w:val="13D41206"/>
    <w:lvl w:ilvl="0" w:tplc="FEDA84B6">
      <w:start w:val="1"/>
      <w:numFmt w:val="bullet"/>
      <w:lvlText w:val="o"/>
      <w:lvlJc w:val="left"/>
      <w:pPr>
        <w:ind w:left="1140" w:hanging="420"/>
      </w:pPr>
      <w:rPr>
        <w:rFonts w:ascii="Courier New" w:hAnsi="Courier New"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4" w15:restartNumberingAfterBreak="0">
    <w:nsid w:val="64E56023"/>
    <w:multiLevelType w:val="hybridMultilevel"/>
    <w:tmpl w:val="B7560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EDCB58"/>
    <w:multiLevelType w:val="hybridMultilevel"/>
    <w:tmpl w:val="5CD48628"/>
    <w:lvl w:ilvl="0" w:tplc="0F324292">
      <w:start w:val="1"/>
      <w:numFmt w:val="bullet"/>
      <w:lvlText w:val="·"/>
      <w:lvlJc w:val="left"/>
      <w:pPr>
        <w:ind w:left="720" w:hanging="360"/>
      </w:pPr>
      <w:rPr>
        <w:rFonts w:ascii="Symbol" w:hAnsi="Symbol" w:hint="default"/>
      </w:rPr>
    </w:lvl>
    <w:lvl w:ilvl="1" w:tplc="6AFE1DC0">
      <w:start w:val="1"/>
      <w:numFmt w:val="bullet"/>
      <w:lvlText w:val="o"/>
      <w:lvlJc w:val="left"/>
      <w:pPr>
        <w:ind w:left="1440" w:hanging="360"/>
      </w:pPr>
      <w:rPr>
        <w:rFonts w:ascii="Courier New" w:hAnsi="Courier New" w:hint="default"/>
      </w:rPr>
    </w:lvl>
    <w:lvl w:ilvl="2" w:tplc="D31A4CB0">
      <w:start w:val="1"/>
      <w:numFmt w:val="bullet"/>
      <w:lvlText w:val=""/>
      <w:lvlJc w:val="left"/>
      <w:pPr>
        <w:ind w:left="2160" w:hanging="360"/>
      </w:pPr>
      <w:rPr>
        <w:rFonts w:ascii="Wingdings" w:hAnsi="Wingdings" w:hint="default"/>
      </w:rPr>
    </w:lvl>
    <w:lvl w:ilvl="3" w:tplc="66AE9130">
      <w:start w:val="1"/>
      <w:numFmt w:val="bullet"/>
      <w:lvlText w:val=""/>
      <w:lvlJc w:val="left"/>
      <w:pPr>
        <w:ind w:left="2880" w:hanging="360"/>
      </w:pPr>
      <w:rPr>
        <w:rFonts w:ascii="Symbol" w:hAnsi="Symbol" w:hint="default"/>
      </w:rPr>
    </w:lvl>
    <w:lvl w:ilvl="4" w:tplc="656E9C34">
      <w:start w:val="1"/>
      <w:numFmt w:val="bullet"/>
      <w:lvlText w:val="o"/>
      <w:lvlJc w:val="left"/>
      <w:pPr>
        <w:ind w:left="3600" w:hanging="360"/>
      </w:pPr>
      <w:rPr>
        <w:rFonts w:ascii="Courier New" w:hAnsi="Courier New" w:hint="default"/>
      </w:rPr>
    </w:lvl>
    <w:lvl w:ilvl="5" w:tplc="DCB240AE">
      <w:start w:val="1"/>
      <w:numFmt w:val="bullet"/>
      <w:lvlText w:val=""/>
      <w:lvlJc w:val="left"/>
      <w:pPr>
        <w:ind w:left="4320" w:hanging="360"/>
      </w:pPr>
      <w:rPr>
        <w:rFonts w:ascii="Wingdings" w:hAnsi="Wingdings" w:hint="default"/>
      </w:rPr>
    </w:lvl>
    <w:lvl w:ilvl="6" w:tplc="DF72C66C">
      <w:start w:val="1"/>
      <w:numFmt w:val="bullet"/>
      <w:lvlText w:val=""/>
      <w:lvlJc w:val="left"/>
      <w:pPr>
        <w:ind w:left="5040" w:hanging="360"/>
      </w:pPr>
      <w:rPr>
        <w:rFonts w:ascii="Symbol" w:hAnsi="Symbol" w:hint="default"/>
      </w:rPr>
    </w:lvl>
    <w:lvl w:ilvl="7" w:tplc="B860B534">
      <w:start w:val="1"/>
      <w:numFmt w:val="bullet"/>
      <w:lvlText w:val="o"/>
      <w:lvlJc w:val="left"/>
      <w:pPr>
        <w:ind w:left="5760" w:hanging="360"/>
      </w:pPr>
      <w:rPr>
        <w:rFonts w:ascii="Courier New" w:hAnsi="Courier New" w:hint="default"/>
      </w:rPr>
    </w:lvl>
    <w:lvl w:ilvl="8" w:tplc="FDDEEBD2">
      <w:start w:val="1"/>
      <w:numFmt w:val="bullet"/>
      <w:lvlText w:val=""/>
      <w:lvlJc w:val="left"/>
      <w:pPr>
        <w:ind w:left="6480" w:hanging="360"/>
      </w:pPr>
      <w:rPr>
        <w:rFonts w:ascii="Wingdings" w:hAnsi="Wingdings" w:hint="default"/>
      </w:rPr>
    </w:lvl>
  </w:abstractNum>
  <w:abstractNum w:abstractNumId="36" w15:restartNumberingAfterBreak="0">
    <w:nsid w:val="69DA2716"/>
    <w:multiLevelType w:val="hybridMultilevel"/>
    <w:tmpl w:val="65F83FE0"/>
    <w:lvl w:ilvl="0" w:tplc="890874D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DDC5DAD"/>
    <w:multiLevelType w:val="multilevel"/>
    <w:tmpl w:val="21308F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34F7742"/>
    <w:multiLevelType w:val="hybridMultilevel"/>
    <w:tmpl w:val="DC10F308"/>
    <w:lvl w:ilvl="0" w:tplc="FEDA84B6">
      <w:start w:val="1"/>
      <w:numFmt w:val="bullet"/>
      <w:lvlText w:val="o"/>
      <w:lvlJc w:val="left"/>
      <w:pPr>
        <w:tabs>
          <w:tab w:val="num" w:pos="720"/>
        </w:tabs>
        <w:ind w:left="720" w:hanging="360"/>
      </w:pPr>
      <w:rPr>
        <w:rFonts w:ascii="Courier New" w:hAnsi="Courier New" w:hint="default"/>
      </w:rPr>
    </w:lvl>
    <w:lvl w:ilvl="1" w:tplc="AB0EBFC6">
      <w:start w:val="1"/>
      <w:numFmt w:val="bullet"/>
      <w:lvlText w:val="o"/>
      <w:lvlJc w:val="left"/>
      <w:pPr>
        <w:tabs>
          <w:tab w:val="num" w:pos="1440"/>
        </w:tabs>
        <w:ind w:left="1440" w:hanging="360"/>
      </w:pPr>
      <w:rPr>
        <w:rFonts w:ascii="Courier New" w:hAnsi="Courier New" w:hint="default"/>
      </w:rPr>
    </w:lvl>
    <w:lvl w:ilvl="2" w:tplc="A94684FC" w:tentative="1">
      <w:start w:val="1"/>
      <w:numFmt w:val="bullet"/>
      <w:lvlText w:val="o"/>
      <w:lvlJc w:val="left"/>
      <w:pPr>
        <w:tabs>
          <w:tab w:val="num" w:pos="2160"/>
        </w:tabs>
        <w:ind w:left="2160" w:hanging="360"/>
      </w:pPr>
      <w:rPr>
        <w:rFonts w:ascii="Courier New" w:hAnsi="Courier New" w:hint="default"/>
      </w:rPr>
    </w:lvl>
    <w:lvl w:ilvl="3" w:tplc="219A7166" w:tentative="1">
      <w:start w:val="1"/>
      <w:numFmt w:val="bullet"/>
      <w:lvlText w:val="o"/>
      <w:lvlJc w:val="left"/>
      <w:pPr>
        <w:tabs>
          <w:tab w:val="num" w:pos="2880"/>
        </w:tabs>
        <w:ind w:left="2880" w:hanging="360"/>
      </w:pPr>
      <w:rPr>
        <w:rFonts w:ascii="Courier New" w:hAnsi="Courier New" w:hint="default"/>
      </w:rPr>
    </w:lvl>
    <w:lvl w:ilvl="4" w:tplc="EF3464EA" w:tentative="1">
      <w:start w:val="1"/>
      <w:numFmt w:val="bullet"/>
      <w:lvlText w:val="o"/>
      <w:lvlJc w:val="left"/>
      <w:pPr>
        <w:tabs>
          <w:tab w:val="num" w:pos="3600"/>
        </w:tabs>
        <w:ind w:left="3600" w:hanging="360"/>
      </w:pPr>
      <w:rPr>
        <w:rFonts w:ascii="Courier New" w:hAnsi="Courier New" w:hint="default"/>
      </w:rPr>
    </w:lvl>
    <w:lvl w:ilvl="5" w:tplc="BC688CEC" w:tentative="1">
      <w:start w:val="1"/>
      <w:numFmt w:val="bullet"/>
      <w:lvlText w:val="o"/>
      <w:lvlJc w:val="left"/>
      <w:pPr>
        <w:tabs>
          <w:tab w:val="num" w:pos="4320"/>
        </w:tabs>
        <w:ind w:left="4320" w:hanging="360"/>
      </w:pPr>
      <w:rPr>
        <w:rFonts w:ascii="Courier New" w:hAnsi="Courier New" w:hint="default"/>
      </w:rPr>
    </w:lvl>
    <w:lvl w:ilvl="6" w:tplc="AC48B532" w:tentative="1">
      <w:start w:val="1"/>
      <w:numFmt w:val="bullet"/>
      <w:lvlText w:val="o"/>
      <w:lvlJc w:val="left"/>
      <w:pPr>
        <w:tabs>
          <w:tab w:val="num" w:pos="5040"/>
        </w:tabs>
        <w:ind w:left="5040" w:hanging="360"/>
      </w:pPr>
      <w:rPr>
        <w:rFonts w:ascii="Courier New" w:hAnsi="Courier New" w:hint="default"/>
      </w:rPr>
    </w:lvl>
    <w:lvl w:ilvl="7" w:tplc="C64A903C" w:tentative="1">
      <w:start w:val="1"/>
      <w:numFmt w:val="bullet"/>
      <w:lvlText w:val="o"/>
      <w:lvlJc w:val="left"/>
      <w:pPr>
        <w:tabs>
          <w:tab w:val="num" w:pos="5760"/>
        </w:tabs>
        <w:ind w:left="5760" w:hanging="360"/>
      </w:pPr>
      <w:rPr>
        <w:rFonts w:ascii="Courier New" w:hAnsi="Courier New" w:hint="default"/>
      </w:rPr>
    </w:lvl>
    <w:lvl w:ilvl="8" w:tplc="C8C2471A" w:tentative="1">
      <w:start w:val="1"/>
      <w:numFmt w:val="bullet"/>
      <w:lvlText w:val="o"/>
      <w:lvlJc w:val="left"/>
      <w:pPr>
        <w:tabs>
          <w:tab w:val="num" w:pos="6480"/>
        </w:tabs>
        <w:ind w:left="6480" w:hanging="360"/>
      </w:pPr>
      <w:rPr>
        <w:rFonts w:ascii="Courier New" w:hAnsi="Courier New" w:hint="default"/>
      </w:rPr>
    </w:lvl>
  </w:abstractNum>
  <w:abstractNum w:abstractNumId="39" w15:restartNumberingAfterBreak="0">
    <w:nsid w:val="73FD7D52"/>
    <w:multiLevelType w:val="hybridMultilevel"/>
    <w:tmpl w:val="43E05E2E"/>
    <w:lvl w:ilvl="0" w:tplc="95DC96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E7B2DE"/>
    <w:multiLevelType w:val="hybridMultilevel"/>
    <w:tmpl w:val="3AE6E166"/>
    <w:lvl w:ilvl="0" w:tplc="B62672D2">
      <w:start w:val="1"/>
      <w:numFmt w:val="bullet"/>
      <w:lvlText w:val="·"/>
      <w:lvlJc w:val="left"/>
      <w:pPr>
        <w:ind w:left="720" w:hanging="360"/>
      </w:pPr>
      <w:rPr>
        <w:rFonts w:ascii="Symbol" w:hAnsi="Symbol" w:hint="default"/>
      </w:rPr>
    </w:lvl>
    <w:lvl w:ilvl="1" w:tplc="64D0DF50">
      <w:start w:val="1"/>
      <w:numFmt w:val="bullet"/>
      <w:lvlText w:val="o"/>
      <w:lvlJc w:val="left"/>
      <w:pPr>
        <w:ind w:left="1440" w:hanging="360"/>
      </w:pPr>
      <w:rPr>
        <w:rFonts w:ascii="Courier New" w:hAnsi="Courier New" w:hint="default"/>
      </w:rPr>
    </w:lvl>
    <w:lvl w:ilvl="2" w:tplc="9EDAB896">
      <w:start w:val="1"/>
      <w:numFmt w:val="bullet"/>
      <w:lvlText w:val=""/>
      <w:lvlJc w:val="left"/>
      <w:pPr>
        <w:ind w:left="2160" w:hanging="360"/>
      </w:pPr>
      <w:rPr>
        <w:rFonts w:ascii="Wingdings" w:hAnsi="Wingdings" w:hint="default"/>
      </w:rPr>
    </w:lvl>
    <w:lvl w:ilvl="3" w:tplc="CA0009E6">
      <w:start w:val="1"/>
      <w:numFmt w:val="bullet"/>
      <w:lvlText w:val=""/>
      <w:lvlJc w:val="left"/>
      <w:pPr>
        <w:ind w:left="2880" w:hanging="360"/>
      </w:pPr>
      <w:rPr>
        <w:rFonts w:ascii="Symbol" w:hAnsi="Symbol" w:hint="default"/>
      </w:rPr>
    </w:lvl>
    <w:lvl w:ilvl="4" w:tplc="24261ABA">
      <w:start w:val="1"/>
      <w:numFmt w:val="bullet"/>
      <w:lvlText w:val="o"/>
      <w:lvlJc w:val="left"/>
      <w:pPr>
        <w:ind w:left="3600" w:hanging="360"/>
      </w:pPr>
      <w:rPr>
        <w:rFonts w:ascii="Courier New" w:hAnsi="Courier New" w:hint="default"/>
      </w:rPr>
    </w:lvl>
    <w:lvl w:ilvl="5" w:tplc="906E445E">
      <w:start w:val="1"/>
      <w:numFmt w:val="bullet"/>
      <w:lvlText w:val=""/>
      <w:lvlJc w:val="left"/>
      <w:pPr>
        <w:ind w:left="4320" w:hanging="360"/>
      </w:pPr>
      <w:rPr>
        <w:rFonts w:ascii="Wingdings" w:hAnsi="Wingdings" w:hint="default"/>
      </w:rPr>
    </w:lvl>
    <w:lvl w:ilvl="6" w:tplc="1F5C73AE">
      <w:start w:val="1"/>
      <w:numFmt w:val="bullet"/>
      <w:lvlText w:val=""/>
      <w:lvlJc w:val="left"/>
      <w:pPr>
        <w:ind w:left="5040" w:hanging="360"/>
      </w:pPr>
      <w:rPr>
        <w:rFonts w:ascii="Symbol" w:hAnsi="Symbol" w:hint="default"/>
      </w:rPr>
    </w:lvl>
    <w:lvl w:ilvl="7" w:tplc="34448B5C">
      <w:start w:val="1"/>
      <w:numFmt w:val="bullet"/>
      <w:lvlText w:val="o"/>
      <w:lvlJc w:val="left"/>
      <w:pPr>
        <w:ind w:left="5760" w:hanging="360"/>
      </w:pPr>
      <w:rPr>
        <w:rFonts w:ascii="Courier New" w:hAnsi="Courier New" w:hint="default"/>
      </w:rPr>
    </w:lvl>
    <w:lvl w:ilvl="8" w:tplc="B874C940">
      <w:start w:val="1"/>
      <w:numFmt w:val="bullet"/>
      <w:lvlText w:val=""/>
      <w:lvlJc w:val="left"/>
      <w:pPr>
        <w:ind w:left="6480" w:hanging="360"/>
      </w:pPr>
      <w:rPr>
        <w:rFonts w:ascii="Wingdings" w:hAnsi="Wingdings" w:hint="default"/>
      </w:rPr>
    </w:lvl>
  </w:abstractNum>
  <w:abstractNum w:abstractNumId="41" w15:restartNumberingAfterBreak="0">
    <w:nsid w:val="7A6DDB51"/>
    <w:multiLevelType w:val="hybridMultilevel"/>
    <w:tmpl w:val="906E6140"/>
    <w:lvl w:ilvl="0" w:tplc="6C765ACC">
      <w:start w:val="1"/>
      <w:numFmt w:val="bullet"/>
      <w:lvlText w:val=""/>
      <w:lvlJc w:val="left"/>
      <w:pPr>
        <w:ind w:left="720" w:hanging="360"/>
      </w:pPr>
      <w:rPr>
        <w:rFonts w:ascii="Symbol" w:hAnsi="Symbol" w:hint="default"/>
      </w:rPr>
    </w:lvl>
    <w:lvl w:ilvl="1" w:tplc="DB14239A">
      <w:start w:val="1"/>
      <w:numFmt w:val="bullet"/>
      <w:lvlText w:val="o"/>
      <w:lvlJc w:val="left"/>
      <w:pPr>
        <w:ind w:left="1440" w:hanging="360"/>
      </w:pPr>
      <w:rPr>
        <w:rFonts w:ascii="&quot;Courier New&quot;" w:hAnsi="&quot;Courier New&quot;" w:hint="default"/>
      </w:rPr>
    </w:lvl>
    <w:lvl w:ilvl="2" w:tplc="2F6CC9C6">
      <w:start w:val="1"/>
      <w:numFmt w:val="bullet"/>
      <w:lvlText w:val=""/>
      <w:lvlJc w:val="left"/>
      <w:pPr>
        <w:ind w:left="2160" w:hanging="360"/>
      </w:pPr>
      <w:rPr>
        <w:rFonts w:ascii="Wingdings" w:hAnsi="Wingdings" w:hint="default"/>
      </w:rPr>
    </w:lvl>
    <w:lvl w:ilvl="3" w:tplc="6F0467E0">
      <w:start w:val="1"/>
      <w:numFmt w:val="bullet"/>
      <w:lvlText w:val=""/>
      <w:lvlJc w:val="left"/>
      <w:pPr>
        <w:ind w:left="2880" w:hanging="360"/>
      </w:pPr>
      <w:rPr>
        <w:rFonts w:ascii="Symbol" w:hAnsi="Symbol" w:hint="default"/>
      </w:rPr>
    </w:lvl>
    <w:lvl w:ilvl="4" w:tplc="62BAE138">
      <w:start w:val="1"/>
      <w:numFmt w:val="bullet"/>
      <w:lvlText w:val="o"/>
      <w:lvlJc w:val="left"/>
      <w:pPr>
        <w:ind w:left="3600" w:hanging="360"/>
      </w:pPr>
      <w:rPr>
        <w:rFonts w:ascii="Courier New" w:hAnsi="Courier New" w:hint="default"/>
      </w:rPr>
    </w:lvl>
    <w:lvl w:ilvl="5" w:tplc="DDC8C0E8">
      <w:start w:val="1"/>
      <w:numFmt w:val="bullet"/>
      <w:lvlText w:val=""/>
      <w:lvlJc w:val="left"/>
      <w:pPr>
        <w:ind w:left="4320" w:hanging="360"/>
      </w:pPr>
      <w:rPr>
        <w:rFonts w:ascii="Wingdings" w:hAnsi="Wingdings" w:hint="default"/>
      </w:rPr>
    </w:lvl>
    <w:lvl w:ilvl="6" w:tplc="189A1530">
      <w:start w:val="1"/>
      <w:numFmt w:val="bullet"/>
      <w:lvlText w:val=""/>
      <w:lvlJc w:val="left"/>
      <w:pPr>
        <w:ind w:left="5040" w:hanging="360"/>
      </w:pPr>
      <w:rPr>
        <w:rFonts w:ascii="Symbol" w:hAnsi="Symbol" w:hint="default"/>
      </w:rPr>
    </w:lvl>
    <w:lvl w:ilvl="7" w:tplc="296EC1F8">
      <w:start w:val="1"/>
      <w:numFmt w:val="bullet"/>
      <w:lvlText w:val="o"/>
      <w:lvlJc w:val="left"/>
      <w:pPr>
        <w:ind w:left="5760" w:hanging="360"/>
      </w:pPr>
      <w:rPr>
        <w:rFonts w:ascii="Courier New" w:hAnsi="Courier New" w:hint="default"/>
      </w:rPr>
    </w:lvl>
    <w:lvl w:ilvl="8" w:tplc="002CFE0A">
      <w:start w:val="1"/>
      <w:numFmt w:val="bullet"/>
      <w:lvlText w:val=""/>
      <w:lvlJc w:val="left"/>
      <w:pPr>
        <w:ind w:left="6480" w:hanging="360"/>
      </w:pPr>
      <w:rPr>
        <w:rFonts w:ascii="Wingdings" w:hAnsi="Wingdings" w:hint="default"/>
      </w:rPr>
    </w:lvl>
  </w:abstractNum>
  <w:abstractNum w:abstractNumId="42" w15:restartNumberingAfterBreak="0">
    <w:nsid w:val="7BD450B7"/>
    <w:multiLevelType w:val="hybridMultilevel"/>
    <w:tmpl w:val="7BD05F10"/>
    <w:lvl w:ilvl="0" w:tplc="4784F60A">
      <w:start w:val="1"/>
      <w:numFmt w:val="bullet"/>
      <w:lvlText w:val="·"/>
      <w:lvlJc w:val="left"/>
      <w:pPr>
        <w:ind w:left="720" w:hanging="360"/>
      </w:pPr>
      <w:rPr>
        <w:rFonts w:ascii="Symbol" w:hAnsi="Symbol" w:hint="default"/>
      </w:rPr>
    </w:lvl>
    <w:lvl w:ilvl="1" w:tplc="8522DB5A">
      <w:start w:val="1"/>
      <w:numFmt w:val="bullet"/>
      <w:lvlText w:val="o"/>
      <w:lvlJc w:val="left"/>
      <w:pPr>
        <w:ind w:left="1440" w:hanging="360"/>
      </w:pPr>
      <w:rPr>
        <w:rFonts w:ascii="Courier New" w:hAnsi="Courier New" w:hint="default"/>
      </w:rPr>
    </w:lvl>
    <w:lvl w:ilvl="2" w:tplc="93CC80B0">
      <w:start w:val="1"/>
      <w:numFmt w:val="bullet"/>
      <w:lvlText w:val=""/>
      <w:lvlJc w:val="left"/>
      <w:pPr>
        <w:ind w:left="2160" w:hanging="360"/>
      </w:pPr>
      <w:rPr>
        <w:rFonts w:ascii="Wingdings" w:hAnsi="Wingdings" w:hint="default"/>
      </w:rPr>
    </w:lvl>
    <w:lvl w:ilvl="3" w:tplc="57EA19CA">
      <w:start w:val="1"/>
      <w:numFmt w:val="bullet"/>
      <w:lvlText w:val=""/>
      <w:lvlJc w:val="left"/>
      <w:pPr>
        <w:ind w:left="2880" w:hanging="360"/>
      </w:pPr>
      <w:rPr>
        <w:rFonts w:ascii="Symbol" w:hAnsi="Symbol" w:hint="default"/>
      </w:rPr>
    </w:lvl>
    <w:lvl w:ilvl="4" w:tplc="AE9C411C">
      <w:start w:val="1"/>
      <w:numFmt w:val="bullet"/>
      <w:lvlText w:val="o"/>
      <w:lvlJc w:val="left"/>
      <w:pPr>
        <w:ind w:left="3600" w:hanging="360"/>
      </w:pPr>
      <w:rPr>
        <w:rFonts w:ascii="Courier New" w:hAnsi="Courier New" w:hint="default"/>
      </w:rPr>
    </w:lvl>
    <w:lvl w:ilvl="5" w:tplc="4CD61A10">
      <w:start w:val="1"/>
      <w:numFmt w:val="bullet"/>
      <w:lvlText w:val=""/>
      <w:lvlJc w:val="left"/>
      <w:pPr>
        <w:ind w:left="4320" w:hanging="360"/>
      </w:pPr>
      <w:rPr>
        <w:rFonts w:ascii="Wingdings" w:hAnsi="Wingdings" w:hint="default"/>
      </w:rPr>
    </w:lvl>
    <w:lvl w:ilvl="6" w:tplc="2CAE7FDC">
      <w:start w:val="1"/>
      <w:numFmt w:val="bullet"/>
      <w:lvlText w:val=""/>
      <w:lvlJc w:val="left"/>
      <w:pPr>
        <w:ind w:left="5040" w:hanging="360"/>
      </w:pPr>
      <w:rPr>
        <w:rFonts w:ascii="Symbol" w:hAnsi="Symbol" w:hint="default"/>
      </w:rPr>
    </w:lvl>
    <w:lvl w:ilvl="7" w:tplc="AD2CEE80">
      <w:start w:val="1"/>
      <w:numFmt w:val="bullet"/>
      <w:lvlText w:val="o"/>
      <w:lvlJc w:val="left"/>
      <w:pPr>
        <w:ind w:left="5760" w:hanging="360"/>
      </w:pPr>
      <w:rPr>
        <w:rFonts w:ascii="Courier New" w:hAnsi="Courier New" w:hint="default"/>
      </w:rPr>
    </w:lvl>
    <w:lvl w:ilvl="8" w:tplc="4EF2F06A">
      <w:start w:val="1"/>
      <w:numFmt w:val="bullet"/>
      <w:lvlText w:val=""/>
      <w:lvlJc w:val="left"/>
      <w:pPr>
        <w:ind w:left="6480" w:hanging="360"/>
      </w:pPr>
      <w:rPr>
        <w:rFonts w:ascii="Wingdings" w:hAnsi="Wingdings" w:hint="default"/>
      </w:rPr>
    </w:lvl>
  </w:abstractNum>
  <w:abstractNum w:abstractNumId="43" w15:restartNumberingAfterBreak="0">
    <w:nsid w:val="7CA64C0E"/>
    <w:multiLevelType w:val="multilevel"/>
    <w:tmpl w:val="F09ACE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F001D6E"/>
    <w:multiLevelType w:val="hybridMultilevel"/>
    <w:tmpl w:val="45ECEC24"/>
    <w:lvl w:ilvl="0" w:tplc="A296F4A0">
      <w:start w:val="1"/>
      <w:numFmt w:val="bullet"/>
      <w:lvlText w:val="·"/>
      <w:lvlJc w:val="left"/>
      <w:pPr>
        <w:ind w:left="720" w:hanging="360"/>
      </w:pPr>
      <w:rPr>
        <w:rFonts w:ascii="Symbol" w:hAnsi="Symbol" w:hint="default"/>
      </w:rPr>
    </w:lvl>
    <w:lvl w:ilvl="1" w:tplc="546C2474">
      <w:start w:val="1"/>
      <w:numFmt w:val="bullet"/>
      <w:lvlText w:val="o"/>
      <w:lvlJc w:val="left"/>
      <w:pPr>
        <w:ind w:left="1440" w:hanging="360"/>
      </w:pPr>
      <w:rPr>
        <w:rFonts w:ascii="Courier New" w:hAnsi="Courier New" w:hint="default"/>
      </w:rPr>
    </w:lvl>
    <w:lvl w:ilvl="2" w:tplc="C3507C42">
      <w:start w:val="1"/>
      <w:numFmt w:val="bullet"/>
      <w:lvlText w:val=""/>
      <w:lvlJc w:val="left"/>
      <w:pPr>
        <w:ind w:left="2160" w:hanging="360"/>
      </w:pPr>
      <w:rPr>
        <w:rFonts w:ascii="Wingdings" w:hAnsi="Wingdings" w:hint="default"/>
      </w:rPr>
    </w:lvl>
    <w:lvl w:ilvl="3" w:tplc="63FE6660">
      <w:start w:val="1"/>
      <w:numFmt w:val="bullet"/>
      <w:lvlText w:val=""/>
      <w:lvlJc w:val="left"/>
      <w:pPr>
        <w:ind w:left="2880" w:hanging="360"/>
      </w:pPr>
      <w:rPr>
        <w:rFonts w:ascii="Symbol" w:hAnsi="Symbol" w:hint="default"/>
      </w:rPr>
    </w:lvl>
    <w:lvl w:ilvl="4" w:tplc="D15E9060">
      <w:start w:val="1"/>
      <w:numFmt w:val="bullet"/>
      <w:lvlText w:val="o"/>
      <w:lvlJc w:val="left"/>
      <w:pPr>
        <w:ind w:left="3600" w:hanging="360"/>
      </w:pPr>
      <w:rPr>
        <w:rFonts w:ascii="Courier New" w:hAnsi="Courier New" w:hint="default"/>
      </w:rPr>
    </w:lvl>
    <w:lvl w:ilvl="5" w:tplc="5E240854">
      <w:start w:val="1"/>
      <w:numFmt w:val="bullet"/>
      <w:lvlText w:val=""/>
      <w:lvlJc w:val="left"/>
      <w:pPr>
        <w:ind w:left="4320" w:hanging="360"/>
      </w:pPr>
      <w:rPr>
        <w:rFonts w:ascii="Wingdings" w:hAnsi="Wingdings" w:hint="default"/>
      </w:rPr>
    </w:lvl>
    <w:lvl w:ilvl="6" w:tplc="BF026B4A">
      <w:start w:val="1"/>
      <w:numFmt w:val="bullet"/>
      <w:lvlText w:val=""/>
      <w:lvlJc w:val="left"/>
      <w:pPr>
        <w:ind w:left="5040" w:hanging="360"/>
      </w:pPr>
      <w:rPr>
        <w:rFonts w:ascii="Symbol" w:hAnsi="Symbol" w:hint="default"/>
      </w:rPr>
    </w:lvl>
    <w:lvl w:ilvl="7" w:tplc="5EC071DA">
      <w:start w:val="1"/>
      <w:numFmt w:val="bullet"/>
      <w:lvlText w:val="o"/>
      <w:lvlJc w:val="left"/>
      <w:pPr>
        <w:ind w:left="5760" w:hanging="360"/>
      </w:pPr>
      <w:rPr>
        <w:rFonts w:ascii="Courier New" w:hAnsi="Courier New" w:hint="default"/>
      </w:rPr>
    </w:lvl>
    <w:lvl w:ilvl="8" w:tplc="21BEE6B0">
      <w:start w:val="1"/>
      <w:numFmt w:val="bullet"/>
      <w:lvlText w:val=""/>
      <w:lvlJc w:val="left"/>
      <w:pPr>
        <w:ind w:left="6480" w:hanging="360"/>
      </w:pPr>
      <w:rPr>
        <w:rFonts w:ascii="Wingdings" w:hAnsi="Wingdings" w:hint="default"/>
      </w:rPr>
    </w:lvl>
  </w:abstractNum>
  <w:num w:numId="1" w16cid:durableId="1013726042">
    <w:abstractNumId w:val="33"/>
  </w:num>
  <w:num w:numId="2" w16cid:durableId="1045179980">
    <w:abstractNumId w:val="42"/>
  </w:num>
  <w:num w:numId="3" w16cid:durableId="1060327989">
    <w:abstractNumId w:val="22"/>
  </w:num>
  <w:num w:numId="4" w16cid:durableId="1080101704">
    <w:abstractNumId w:val="19"/>
  </w:num>
  <w:num w:numId="5" w16cid:durableId="1116018548">
    <w:abstractNumId w:val="36"/>
  </w:num>
  <w:num w:numId="6" w16cid:durableId="1173716352">
    <w:abstractNumId w:val="35"/>
  </w:num>
  <w:num w:numId="7" w16cid:durableId="118384406">
    <w:abstractNumId w:val="1"/>
  </w:num>
  <w:num w:numId="8" w16cid:durableId="1212812910">
    <w:abstractNumId w:val="11"/>
  </w:num>
  <w:num w:numId="9" w16cid:durableId="1219249119">
    <w:abstractNumId w:val="15"/>
  </w:num>
  <w:num w:numId="10" w16cid:durableId="1243294395">
    <w:abstractNumId w:val="29"/>
  </w:num>
  <w:num w:numId="11" w16cid:durableId="1256592900">
    <w:abstractNumId w:val="2"/>
  </w:num>
  <w:num w:numId="12" w16cid:durableId="1272250994">
    <w:abstractNumId w:val="34"/>
  </w:num>
  <w:num w:numId="13" w16cid:durableId="1282614672">
    <w:abstractNumId w:val="40"/>
  </w:num>
  <w:num w:numId="14" w16cid:durableId="1289435015">
    <w:abstractNumId w:val="37"/>
  </w:num>
  <w:num w:numId="15" w16cid:durableId="1295015120">
    <w:abstractNumId w:val="13"/>
  </w:num>
  <w:num w:numId="16" w16cid:durableId="1351637538">
    <w:abstractNumId w:val="27"/>
  </w:num>
  <w:num w:numId="17" w16cid:durableId="1420367268">
    <w:abstractNumId w:val="16"/>
  </w:num>
  <w:num w:numId="18" w16cid:durableId="1443308277">
    <w:abstractNumId w:val="32"/>
  </w:num>
  <w:num w:numId="19" w16cid:durableId="1443957550">
    <w:abstractNumId w:val="10"/>
  </w:num>
  <w:num w:numId="20" w16cid:durableId="1472863267">
    <w:abstractNumId w:val="38"/>
  </w:num>
  <w:num w:numId="21" w16cid:durableId="1517305135">
    <w:abstractNumId w:val="24"/>
  </w:num>
  <w:num w:numId="22" w16cid:durableId="1574311869">
    <w:abstractNumId w:val="17"/>
  </w:num>
  <w:num w:numId="23" w16cid:durableId="1579824195">
    <w:abstractNumId w:val="18"/>
  </w:num>
  <w:num w:numId="24" w16cid:durableId="1624190717">
    <w:abstractNumId w:val="26"/>
  </w:num>
  <w:num w:numId="25" w16cid:durableId="1670402566">
    <w:abstractNumId w:val="6"/>
  </w:num>
  <w:num w:numId="26" w16cid:durableId="168638468">
    <w:abstractNumId w:val="3"/>
  </w:num>
  <w:num w:numId="27" w16cid:durableId="1743522022">
    <w:abstractNumId w:val="7"/>
  </w:num>
  <w:num w:numId="28" w16cid:durableId="1760518609">
    <w:abstractNumId w:val="30"/>
  </w:num>
  <w:num w:numId="29" w16cid:durableId="1794134562">
    <w:abstractNumId w:val="12"/>
  </w:num>
  <w:num w:numId="30" w16cid:durableId="1820540486">
    <w:abstractNumId w:val="0"/>
  </w:num>
  <w:num w:numId="31" w16cid:durableId="2003657291">
    <w:abstractNumId w:val="25"/>
  </w:num>
  <w:num w:numId="32" w16cid:durableId="2131508457">
    <w:abstractNumId w:val="23"/>
  </w:num>
  <w:num w:numId="33" w16cid:durableId="31998209">
    <w:abstractNumId w:val="31"/>
  </w:num>
  <w:num w:numId="34" w16cid:durableId="323516139">
    <w:abstractNumId w:val="39"/>
  </w:num>
  <w:num w:numId="35" w16cid:durableId="325598685">
    <w:abstractNumId w:val="4"/>
  </w:num>
  <w:num w:numId="36" w16cid:durableId="52969802">
    <w:abstractNumId w:val="9"/>
  </w:num>
  <w:num w:numId="37" w16cid:durableId="563294010">
    <w:abstractNumId w:val="28"/>
  </w:num>
  <w:num w:numId="38" w16cid:durableId="663433792">
    <w:abstractNumId w:val="43"/>
  </w:num>
  <w:num w:numId="39" w16cid:durableId="784082037">
    <w:abstractNumId w:val="41"/>
  </w:num>
  <w:num w:numId="40" w16cid:durableId="839739649">
    <w:abstractNumId w:val="5"/>
  </w:num>
  <w:num w:numId="41" w16cid:durableId="843086839">
    <w:abstractNumId w:val="14"/>
  </w:num>
  <w:num w:numId="42" w16cid:durableId="845678338">
    <w:abstractNumId w:val="21"/>
  </w:num>
  <w:num w:numId="43" w16cid:durableId="852376506">
    <w:abstractNumId w:val="44"/>
  </w:num>
  <w:num w:numId="44" w16cid:durableId="903873050">
    <w:abstractNumId w:val="8"/>
  </w:num>
  <w:num w:numId="45" w16cid:durableId="945767505">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C3770"/>
    <w:rsid w:val="0000107A"/>
    <w:rsid w:val="00001423"/>
    <w:rsid w:val="00002599"/>
    <w:rsid w:val="00002D20"/>
    <w:rsid w:val="00002FCE"/>
    <w:rsid w:val="0000332D"/>
    <w:rsid w:val="00003B2E"/>
    <w:rsid w:val="00003BAF"/>
    <w:rsid w:val="00003DA7"/>
    <w:rsid w:val="00004385"/>
    <w:rsid w:val="00004990"/>
    <w:rsid w:val="00004996"/>
    <w:rsid w:val="00004C97"/>
    <w:rsid w:val="00004FE2"/>
    <w:rsid w:val="00005480"/>
    <w:rsid w:val="0000580A"/>
    <w:rsid w:val="00005E72"/>
    <w:rsid w:val="0000644D"/>
    <w:rsid w:val="00006575"/>
    <w:rsid w:val="0000662D"/>
    <w:rsid w:val="000066A0"/>
    <w:rsid w:val="00006EEB"/>
    <w:rsid w:val="0000742A"/>
    <w:rsid w:val="00007540"/>
    <w:rsid w:val="00010654"/>
    <w:rsid w:val="00011D99"/>
    <w:rsid w:val="00011E8C"/>
    <w:rsid w:val="00011EB9"/>
    <w:rsid w:val="00011FB5"/>
    <w:rsid w:val="000124F2"/>
    <w:rsid w:val="000139DA"/>
    <w:rsid w:val="00013D8B"/>
    <w:rsid w:val="00014F2C"/>
    <w:rsid w:val="000153DC"/>
    <w:rsid w:val="00015A05"/>
    <w:rsid w:val="00015C9D"/>
    <w:rsid w:val="00016142"/>
    <w:rsid w:val="000169AA"/>
    <w:rsid w:val="00016A56"/>
    <w:rsid w:val="00016C73"/>
    <w:rsid w:val="00017E9C"/>
    <w:rsid w:val="000202FC"/>
    <w:rsid w:val="00020BF9"/>
    <w:rsid w:val="000210AC"/>
    <w:rsid w:val="00021847"/>
    <w:rsid w:val="00021AE0"/>
    <w:rsid w:val="00021CFF"/>
    <w:rsid w:val="00021F21"/>
    <w:rsid w:val="00021F4B"/>
    <w:rsid w:val="0002200D"/>
    <w:rsid w:val="00022349"/>
    <w:rsid w:val="000223F1"/>
    <w:rsid w:val="00022FA0"/>
    <w:rsid w:val="0002492C"/>
    <w:rsid w:val="0002514A"/>
    <w:rsid w:val="00025770"/>
    <w:rsid w:val="00025905"/>
    <w:rsid w:val="00025D63"/>
    <w:rsid w:val="00026633"/>
    <w:rsid w:val="00026847"/>
    <w:rsid w:val="00026C87"/>
    <w:rsid w:val="00026DF5"/>
    <w:rsid w:val="00027FCF"/>
    <w:rsid w:val="000308C3"/>
    <w:rsid w:val="00030A88"/>
    <w:rsid w:val="00030B19"/>
    <w:rsid w:val="00030BF3"/>
    <w:rsid w:val="00031C3F"/>
    <w:rsid w:val="0003202E"/>
    <w:rsid w:val="00032079"/>
    <w:rsid w:val="00032242"/>
    <w:rsid w:val="0003251F"/>
    <w:rsid w:val="00032B44"/>
    <w:rsid w:val="00032DA6"/>
    <w:rsid w:val="000331ED"/>
    <w:rsid w:val="000331FD"/>
    <w:rsid w:val="00033398"/>
    <w:rsid w:val="00033B7F"/>
    <w:rsid w:val="00033DDC"/>
    <w:rsid w:val="00033F58"/>
    <w:rsid w:val="00034813"/>
    <w:rsid w:val="00034A90"/>
    <w:rsid w:val="00035F18"/>
    <w:rsid w:val="00035FB7"/>
    <w:rsid w:val="0003608F"/>
    <w:rsid w:val="00036351"/>
    <w:rsid w:val="00036583"/>
    <w:rsid w:val="000366D9"/>
    <w:rsid w:val="00036B2A"/>
    <w:rsid w:val="00036FCA"/>
    <w:rsid w:val="00037204"/>
    <w:rsid w:val="00037353"/>
    <w:rsid w:val="00037C0A"/>
    <w:rsid w:val="00037FC8"/>
    <w:rsid w:val="00040135"/>
    <w:rsid w:val="0004089C"/>
    <w:rsid w:val="00040C2B"/>
    <w:rsid w:val="00040CE3"/>
    <w:rsid w:val="0004137C"/>
    <w:rsid w:val="000415B9"/>
    <w:rsid w:val="000421B4"/>
    <w:rsid w:val="00042C6F"/>
    <w:rsid w:val="0004313F"/>
    <w:rsid w:val="00043244"/>
    <w:rsid w:val="000434C1"/>
    <w:rsid w:val="00043BF0"/>
    <w:rsid w:val="000444CA"/>
    <w:rsid w:val="00044753"/>
    <w:rsid w:val="00044D56"/>
    <w:rsid w:val="00044D80"/>
    <w:rsid w:val="00044EDF"/>
    <w:rsid w:val="00044FD4"/>
    <w:rsid w:val="000450DE"/>
    <w:rsid w:val="000452A9"/>
    <w:rsid w:val="000456A9"/>
    <w:rsid w:val="00045C54"/>
    <w:rsid w:val="00045D16"/>
    <w:rsid w:val="00045D53"/>
    <w:rsid w:val="000467C7"/>
    <w:rsid w:val="00046CF9"/>
    <w:rsid w:val="0004777A"/>
    <w:rsid w:val="00047F85"/>
    <w:rsid w:val="00050CF9"/>
    <w:rsid w:val="000517FA"/>
    <w:rsid w:val="000520F4"/>
    <w:rsid w:val="00052B90"/>
    <w:rsid w:val="00053AF9"/>
    <w:rsid w:val="00053C4B"/>
    <w:rsid w:val="00053C6A"/>
    <w:rsid w:val="00053E0F"/>
    <w:rsid w:val="00054C5D"/>
    <w:rsid w:val="00054E64"/>
    <w:rsid w:val="00055067"/>
    <w:rsid w:val="0005553C"/>
    <w:rsid w:val="00055DC9"/>
    <w:rsid w:val="00055F29"/>
    <w:rsid w:val="00056028"/>
    <w:rsid w:val="000561E7"/>
    <w:rsid w:val="000568C3"/>
    <w:rsid w:val="00057393"/>
    <w:rsid w:val="00057522"/>
    <w:rsid w:val="0005759F"/>
    <w:rsid w:val="000578B2"/>
    <w:rsid w:val="00057991"/>
    <w:rsid w:val="00057CB0"/>
    <w:rsid w:val="00057D83"/>
    <w:rsid w:val="00060170"/>
    <w:rsid w:val="00060732"/>
    <w:rsid w:val="00060D09"/>
    <w:rsid w:val="00061842"/>
    <w:rsid w:val="00061D2A"/>
    <w:rsid w:val="00061D8B"/>
    <w:rsid w:val="000622F2"/>
    <w:rsid w:val="000626BF"/>
    <w:rsid w:val="00062A5C"/>
    <w:rsid w:val="00062A69"/>
    <w:rsid w:val="000632B9"/>
    <w:rsid w:val="00063556"/>
    <w:rsid w:val="00063560"/>
    <w:rsid w:val="000636C1"/>
    <w:rsid w:val="00063A31"/>
    <w:rsid w:val="00064A6B"/>
    <w:rsid w:val="00064B8D"/>
    <w:rsid w:val="00064DAB"/>
    <w:rsid w:val="00065183"/>
    <w:rsid w:val="000652D8"/>
    <w:rsid w:val="000658B7"/>
    <w:rsid w:val="00065BFA"/>
    <w:rsid w:val="00065CF0"/>
    <w:rsid w:val="00065F72"/>
    <w:rsid w:val="000663CC"/>
    <w:rsid w:val="00067112"/>
    <w:rsid w:val="000674D1"/>
    <w:rsid w:val="00067554"/>
    <w:rsid w:val="00067D2D"/>
    <w:rsid w:val="00070488"/>
    <w:rsid w:val="000705E6"/>
    <w:rsid w:val="0007061F"/>
    <w:rsid w:val="00070795"/>
    <w:rsid w:val="000707C8"/>
    <w:rsid w:val="00070A7F"/>
    <w:rsid w:val="00070F7F"/>
    <w:rsid w:val="00071C18"/>
    <w:rsid w:val="00071D6D"/>
    <w:rsid w:val="00071F00"/>
    <w:rsid w:val="0007216C"/>
    <w:rsid w:val="000721E0"/>
    <w:rsid w:val="00072251"/>
    <w:rsid w:val="00072524"/>
    <w:rsid w:val="000731FA"/>
    <w:rsid w:val="000733B2"/>
    <w:rsid w:val="00073705"/>
    <w:rsid w:val="00073A44"/>
    <w:rsid w:val="000746CD"/>
    <w:rsid w:val="00074B36"/>
    <w:rsid w:val="00074BA2"/>
    <w:rsid w:val="00075422"/>
    <w:rsid w:val="00075494"/>
    <w:rsid w:val="00075732"/>
    <w:rsid w:val="00076945"/>
    <w:rsid w:val="0007703E"/>
    <w:rsid w:val="00077CA5"/>
    <w:rsid w:val="00077CD7"/>
    <w:rsid w:val="00077E52"/>
    <w:rsid w:val="000801A5"/>
    <w:rsid w:val="0008056C"/>
    <w:rsid w:val="00080ACB"/>
    <w:rsid w:val="0008122C"/>
    <w:rsid w:val="000814B1"/>
    <w:rsid w:val="00081553"/>
    <w:rsid w:val="0008247D"/>
    <w:rsid w:val="000825E3"/>
    <w:rsid w:val="000828CB"/>
    <w:rsid w:val="00082B68"/>
    <w:rsid w:val="00082B9B"/>
    <w:rsid w:val="00083928"/>
    <w:rsid w:val="00083A07"/>
    <w:rsid w:val="00083A9E"/>
    <w:rsid w:val="00084162"/>
    <w:rsid w:val="00085327"/>
    <w:rsid w:val="00085CB1"/>
    <w:rsid w:val="00085F4A"/>
    <w:rsid w:val="000865E4"/>
    <w:rsid w:val="00086665"/>
    <w:rsid w:val="00086987"/>
    <w:rsid w:val="00086E62"/>
    <w:rsid w:val="00087505"/>
    <w:rsid w:val="00087619"/>
    <w:rsid w:val="000876BB"/>
    <w:rsid w:val="00087E22"/>
    <w:rsid w:val="00090709"/>
    <w:rsid w:val="00090B1C"/>
    <w:rsid w:val="00091143"/>
    <w:rsid w:val="0009145E"/>
    <w:rsid w:val="0009188A"/>
    <w:rsid w:val="00091AC4"/>
    <w:rsid w:val="00091ACE"/>
    <w:rsid w:val="000921D3"/>
    <w:rsid w:val="00092633"/>
    <w:rsid w:val="00092A2B"/>
    <w:rsid w:val="00093301"/>
    <w:rsid w:val="00094207"/>
    <w:rsid w:val="000949D7"/>
    <w:rsid w:val="00094EBA"/>
    <w:rsid w:val="00095088"/>
    <w:rsid w:val="0009522E"/>
    <w:rsid w:val="000952C4"/>
    <w:rsid w:val="00095357"/>
    <w:rsid w:val="00095870"/>
    <w:rsid w:val="000966FC"/>
    <w:rsid w:val="000974E9"/>
    <w:rsid w:val="00097FC9"/>
    <w:rsid w:val="000A07AC"/>
    <w:rsid w:val="000A0A6B"/>
    <w:rsid w:val="000A0E0A"/>
    <w:rsid w:val="000A0EA1"/>
    <w:rsid w:val="000A1249"/>
    <w:rsid w:val="000A130C"/>
    <w:rsid w:val="000A150D"/>
    <w:rsid w:val="000A1B38"/>
    <w:rsid w:val="000A2F08"/>
    <w:rsid w:val="000A2FDC"/>
    <w:rsid w:val="000A3025"/>
    <w:rsid w:val="000A364C"/>
    <w:rsid w:val="000A4A4B"/>
    <w:rsid w:val="000A5086"/>
    <w:rsid w:val="000A53BA"/>
    <w:rsid w:val="000A567F"/>
    <w:rsid w:val="000A5970"/>
    <w:rsid w:val="000A5EC8"/>
    <w:rsid w:val="000A6021"/>
    <w:rsid w:val="000A622C"/>
    <w:rsid w:val="000A683C"/>
    <w:rsid w:val="000A695D"/>
    <w:rsid w:val="000A6966"/>
    <w:rsid w:val="000A6EB4"/>
    <w:rsid w:val="000A71E8"/>
    <w:rsid w:val="000A730A"/>
    <w:rsid w:val="000A74EE"/>
    <w:rsid w:val="000A79DA"/>
    <w:rsid w:val="000A7E44"/>
    <w:rsid w:val="000A7F3B"/>
    <w:rsid w:val="000B025D"/>
    <w:rsid w:val="000B0B4D"/>
    <w:rsid w:val="000B103D"/>
    <w:rsid w:val="000B13F6"/>
    <w:rsid w:val="000B1619"/>
    <w:rsid w:val="000B1A84"/>
    <w:rsid w:val="000B1C64"/>
    <w:rsid w:val="000B1F67"/>
    <w:rsid w:val="000B229E"/>
    <w:rsid w:val="000B2C34"/>
    <w:rsid w:val="000B2D48"/>
    <w:rsid w:val="000B30B8"/>
    <w:rsid w:val="000B34C9"/>
    <w:rsid w:val="000B3F2E"/>
    <w:rsid w:val="000B406F"/>
    <w:rsid w:val="000B4427"/>
    <w:rsid w:val="000B45B4"/>
    <w:rsid w:val="000B48AA"/>
    <w:rsid w:val="000B4A11"/>
    <w:rsid w:val="000B4D85"/>
    <w:rsid w:val="000B5781"/>
    <w:rsid w:val="000B5A74"/>
    <w:rsid w:val="000B638D"/>
    <w:rsid w:val="000B734A"/>
    <w:rsid w:val="000B78EC"/>
    <w:rsid w:val="000C0E3F"/>
    <w:rsid w:val="000C0E9B"/>
    <w:rsid w:val="000C1F75"/>
    <w:rsid w:val="000C1FCB"/>
    <w:rsid w:val="000C2B29"/>
    <w:rsid w:val="000C2F9E"/>
    <w:rsid w:val="000C369F"/>
    <w:rsid w:val="000C3790"/>
    <w:rsid w:val="000C3E91"/>
    <w:rsid w:val="000C413A"/>
    <w:rsid w:val="000C41A7"/>
    <w:rsid w:val="000C423C"/>
    <w:rsid w:val="000C425F"/>
    <w:rsid w:val="000C4524"/>
    <w:rsid w:val="000C4993"/>
    <w:rsid w:val="000C4DC1"/>
    <w:rsid w:val="000C53C2"/>
    <w:rsid w:val="000C54BB"/>
    <w:rsid w:val="000C5806"/>
    <w:rsid w:val="000C5F20"/>
    <w:rsid w:val="000C625A"/>
    <w:rsid w:val="000C63BA"/>
    <w:rsid w:val="000C6DBE"/>
    <w:rsid w:val="000C73B3"/>
    <w:rsid w:val="000C755E"/>
    <w:rsid w:val="000C7802"/>
    <w:rsid w:val="000C786C"/>
    <w:rsid w:val="000C79C4"/>
    <w:rsid w:val="000C7B83"/>
    <w:rsid w:val="000C7E23"/>
    <w:rsid w:val="000C7FE8"/>
    <w:rsid w:val="000D084F"/>
    <w:rsid w:val="000D0D27"/>
    <w:rsid w:val="000D0E42"/>
    <w:rsid w:val="000D1794"/>
    <w:rsid w:val="000D1BE3"/>
    <w:rsid w:val="000D2997"/>
    <w:rsid w:val="000D2ABE"/>
    <w:rsid w:val="000D3BDF"/>
    <w:rsid w:val="000D3C4E"/>
    <w:rsid w:val="000D42B5"/>
    <w:rsid w:val="000D4777"/>
    <w:rsid w:val="000D47C6"/>
    <w:rsid w:val="000D47E7"/>
    <w:rsid w:val="000D4C64"/>
    <w:rsid w:val="000D5237"/>
    <w:rsid w:val="000D54D5"/>
    <w:rsid w:val="000D5AA8"/>
    <w:rsid w:val="000D5B7F"/>
    <w:rsid w:val="000D5BEB"/>
    <w:rsid w:val="000D5CC0"/>
    <w:rsid w:val="000D63A0"/>
    <w:rsid w:val="000D63CD"/>
    <w:rsid w:val="000D64C6"/>
    <w:rsid w:val="000D6F18"/>
    <w:rsid w:val="000D6FC9"/>
    <w:rsid w:val="000D778B"/>
    <w:rsid w:val="000E0497"/>
    <w:rsid w:val="000E0542"/>
    <w:rsid w:val="000E06A3"/>
    <w:rsid w:val="000E08FC"/>
    <w:rsid w:val="000E1560"/>
    <w:rsid w:val="000E15FA"/>
    <w:rsid w:val="000E1B5B"/>
    <w:rsid w:val="000E1B62"/>
    <w:rsid w:val="000E1FFF"/>
    <w:rsid w:val="000E33A3"/>
    <w:rsid w:val="000E39BF"/>
    <w:rsid w:val="000E3E38"/>
    <w:rsid w:val="000E410D"/>
    <w:rsid w:val="000E4163"/>
    <w:rsid w:val="000E41BB"/>
    <w:rsid w:val="000E45A0"/>
    <w:rsid w:val="000E524C"/>
    <w:rsid w:val="000E526E"/>
    <w:rsid w:val="000E5477"/>
    <w:rsid w:val="000E5742"/>
    <w:rsid w:val="000E585F"/>
    <w:rsid w:val="000E587E"/>
    <w:rsid w:val="000E5ACF"/>
    <w:rsid w:val="000E62CB"/>
    <w:rsid w:val="000E639D"/>
    <w:rsid w:val="000E64D6"/>
    <w:rsid w:val="000E673A"/>
    <w:rsid w:val="000E6C0C"/>
    <w:rsid w:val="000E7B99"/>
    <w:rsid w:val="000E7FB7"/>
    <w:rsid w:val="000F0069"/>
    <w:rsid w:val="000F0398"/>
    <w:rsid w:val="000F05C7"/>
    <w:rsid w:val="000F0744"/>
    <w:rsid w:val="000F0777"/>
    <w:rsid w:val="000F079B"/>
    <w:rsid w:val="000F0D26"/>
    <w:rsid w:val="000F1023"/>
    <w:rsid w:val="000F1185"/>
    <w:rsid w:val="000F14F5"/>
    <w:rsid w:val="000F1AD6"/>
    <w:rsid w:val="000F1F62"/>
    <w:rsid w:val="000F24A3"/>
    <w:rsid w:val="000F2D2C"/>
    <w:rsid w:val="000F31BD"/>
    <w:rsid w:val="000F3F45"/>
    <w:rsid w:val="000F40DF"/>
    <w:rsid w:val="000F4399"/>
    <w:rsid w:val="000F4723"/>
    <w:rsid w:val="000F4A4D"/>
    <w:rsid w:val="000F5124"/>
    <w:rsid w:val="000F5B68"/>
    <w:rsid w:val="000F5F42"/>
    <w:rsid w:val="000F5F60"/>
    <w:rsid w:val="000F5FDB"/>
    <w:rsid w:val="000F637C"/>
    <w:rsid w:val="000F67E0"/>
    <w:rsid w:val="000F68B0"/>
    <w:rsid w:val="000F6D44"/>
    <w:rsid w:val="000F7380"/>
    <w:rsid w:val="000F763D"/>
    <w:rsid w:val="000F7CDC"/>
    <w:rsid w:val="000F7D0B"/>
    <w:rsid w:val="000F7EE5"/>
    <w:rsid w:val="00100BF4"/>
    <w:rsid w:val="001012DD"/>
    <w:rsid w:val="00101426"/>
    <w:rsid w:val="001020B1"/>
    <w:rsid w:val="00102518"/>
    <w:rsid w:val="00102D30"/>
    <w:rsid w:val="00102EB1"/>
    <w:rsid w:val="00102F98"/>
    <w:rsid w:val="00103036"/>
    <w:rsid w:val="00103C25"/>
    <w:rsid w:val="00103DB3"/>
    <w:rsid w:val="001048B2"/>
    <w:rsid w:val="00104BB7"/>
    <w:rsid w:val="00104CE2"/>
    <w:rsid w:val="0010516B"/>
    <w:rsid w:val="0010540F"/>
    <w:rsid w:val="001065A1"/>
    <w:rsid w:val="00106EB2"/>
    <w:rsid w:val="001071DD"/>
    <w:rsid w:val="00110C31"/>
    <w:rsid w:val="00111175"/>
    <w:rsid w:val="001118A2"/>
    <w:rsid w:val="0011330F"/>
    <w:rsid w:val="00113711"/>
    <w:rsid w:val="00113737"/>
    <w:rsid w:val="001137C7"/>
    <w:rsid w:val="0011392D"/>
    <w:rsid w:val="001139CC"/>
    <w:rsid w:val="00113A52"/>
    <w:rsid w:val="001140D8"/>
    <w:rsid w:val="001140F4"/>
    <w:rsid w:val="00115099"/>
    <w:rsid w:val="001150FF"/>
    <w:rsid w:val="001153DB"/>
    <w:rsid w:val="001154EB"/>
    <w:rsid w:val="00116ECC"/>
    <w:rsid w:val="00116ED9"/>
    <w:rsid w:val="001172B9"/>
    <w:rsid w:val="00117508"/>
    <w:rsid w:val="00117A16"/>
    <w:rsid w:val="00117D5B"/>
    <w:rsid w:val="00120C28"/>
    <w:rsid w:val="00120F29"/>
    <w:rsid w:val="00121946"/>
    <w:rsid w:val="00122889"/>
    <w:rsid w:val="001230DB"/>
    <w:rsid w:val="0012325E"/>
    <w:rsid w:val="001234F9"/>
    <w:rsid w:val="001237A4"/>
    <w:rsid w:val="001238A8"/>
    <w:rsid w:val="00123C96"/>
    <w:rsid w:val="00124023"/>
    <w:rsid w:val="00124465"/>
    <w:rsid w:val="00124A01"/>
    <w:rsid w:val="00124F39"/>
    <w:rsid w:val="00125B7E"/>
    <w:rsid w:val="00126308"/>
    <w:rsid w:val="00126820"/>
    <w:rsid w:val="00126AB6"/>
    <w:rsid w:val="00127477"/>
    <w:rsid w:val="0012753F"/>
    <w:rsid w:val="001278C0"/>
    <w:rsid w:val="00130575"/>
    <w:rsid w:val="00130C69"/>
    <w:rsid w:val="00131E74"/>
    <w:rsid w:val="00131F0E"/>
    <w:rsid w:val="00132057"/>
    <w:rsid w:val="001324CA"/>
    <w:rsid w:val="00132628"/>
    <w:rsid w:val="00132E8C"/>
    <w:rsid w:val="00133065"/>
    <w:rsid w:val="001334D6"/>
    <w:rsid w:val="0013362E"/>
    <w:rsid w:val="00133D41"/>
    <w:rsid w:val="00133DD7"/>
    <w:rsid w:val="00134B3D"/>
    <w:rsid w:val="00135131"/>
    <w:rsid w:val="00135C0E"/>
    <w:rsid w:val="00135F68"/>
    <w:rsid w:val="00136E2F"/>
    <w:rsid w:val="00136F12"/>
    <w:rsid w:val="00136FD0"/>
    <w:rsid w:val="001372E1"/>
    <w:rsid w:val="00137887"/>
    <w:rsid w:val="001378E9"/>
    <w:rsid w:val="00137B44"/>
    <w:rsid w:val="00137D58"/>
    <w:rsid w:val="00140842"/>
    <w:rsid w:val="00140B5A"/>
    <w:rsid w:val="00141563"/>
    <w:rsid w:val="00141894"/>
    <w:rsid w:val="00142A7D"/>
    <w:rsid w:val="00143034"/>
    <w:rsid w:val="00143967"/>
    <w:rsid w:val="00144A0D"/>
    <w:rsid w:val="00144EA0"/>
    <w:rsid w:val="00145266"/>
    <w:rsid w:val="00145D62"/>
    <w:rsid w:val="00146A34"/>
    <w:rsid w:val="00146A87"/>
    <w:rsid w:val="00146CDE"/>
    <w:rsid w:val="00147440"/>
    <w:rsid w:val="00150724"/>
    <w:rsid w:val="00150A27"/>
    <w:rsid w:val="00150AB8"/>
    <w:rsid w:val="00150D3A"/>
    <w:rsid w:val="00150E40"/>
    <w:rsid w:val="00150F8D"/>
    <w:rsid w:val="00151997"/>
    <w:rsid w:val="00151BE4"/>
    <w:rsid w:val="00152399"/>
    <w:rsid w:val="00152967"/>
    <w:rsid w:val="00152CC7"/>
    <w:rsid w:val="001530BC"/>
    <w:rsid w:val="001532E0"/>
    <w:rsid w:val="001538FE"/>
    <w:rsid w:val="00153D94"/>
    <w:rsid w:val="00153E92"/>
    <w:rsid w:val="00154120"/>
    <w:rsid w:val="0015457D"/>
    <w:rsid w:val="00154BCD"/>
    <w:rsid w:val="001554AC"/>
    <w:rsid w:val="00155827"/>
    <w:rsid w:val="0015636E"/>
    <w:rsid w:val="001563CD"/>
    <w:rsid w:val="00156604"/>
    <w:rsid w:val="00156E27"/>
    <w:rsid w:val="00157661"/>
    <w:rsid w:val="00157BF8"/>
    <w:rsid w:val="00157C25"/>
    <w:rsid w:val="001601B8"/>
    <w:rsid w:val="00160243"/>
    <w:rsid w:val="00160C64"/>
    <w:rsid w:val="001610D1"/>
    <w:rsid w:val="001611F3"/>
    <w:rsid w:val="00161213"/>
    <w:rsid w:val="00162E31"/>
    <w:rsid w:val="001635D1"/>
    <w:rsid w:val="0016373F"/>
    <w:rsid w:val="001638FD"/>
    <w:rsid w:val="00163967"/>
    <w:rsid w:val="00163D8B"/>
    <w:rsid w:val="00163FAB"/>
    <w:rsid w:val="0016406D"/>
    <w:rsid w:val="00164AF9"/>
    <w:rsid w:val="0016540C"/>
    <w:rsid w:val="001657F0"/>
    <w:rsid w:val="0016588A"/>
    <w:rsid w:val="00165CF3"/>
    <w:rsid w:val="00165D3A"/>
    <w:rsid w:val="00165D8E"/>
    <w:rsid w:val="00165D98"/>
    <w:rsid w:val="00165FB4"/>
    <w:rsid w:val="00166631"/>
    <w:rsid w:val="00166C1A"/>
    <w:rsid w:val="00166DC3"/>
    <w:rsid w:val="00166EC1"/>
    <w:rsid w:val="00166F7A"/>
    <w:rsid w:val="00167865"/>
    <w:rsid w:val="0016795F"/>
    <w:rsid w:val="00167B90"/>
    <w:rsid w:val="001704C0"/>
    <w:rsid w:val="00170922"/>
    <w:rsid w:val="0017096C"/>
    <w:rsid w:val="00170C2B"/>
    <w:rsid w:val="00170E4E"/>
    <w:rsid w:val="0017186E"/>
    <w:rsid w:val="001720C1"/>
    <w:rsid w:val="0017262C"/>
    <w:rsid w:val="00172A62"/>
    <w:rsid w:val="00172DCB"/>
    <w:rsid w:val="00173603"/>
    <w:rsid w:val="00173685"/>
    <w:rsid w:val="001738A7"/>
    <w:rsid w:val="00173B4A"/>
    <w:rsid w:val="00174180"/>
    <w:rsid w:val="001743BE"/>
    <w:rsid w:val="0017499D"/>
    <w:rsid w:val="00175241"/>
    <w:rsid w:val="001755F8"/>
    <w:rsid w:val="00175A7C"/>
    <w:rsid w:val="00175BF9"/>
    <w:rsid w:val="001762B1"/>
    <w:rsid w:val="00176507"/>
    <w:rsid w:val="00176765"/>
    <w:rsid w:val="001767B8"/>
    <w:rsid w:val="00176D1B"/>
    <w:rsid w:val="00176E58"/>
    <w:rsid w:val="00177C4B"/>
    <w:rsid w:val="00177D70"/>
    <w:rsid w:val="001806A8"/>
    <w:rsid w:val="00180969"/>
    <w:rsid w:val="00180B23"/>
    <w:rsid w:val="00180C9F"/>
    <w:rsid w:val="00180DA4"/>
    <w:rsid w:val="0018110F"/>
    <w:rsid w:val="00181534"/>
    <w:rsid w:val="00181A98"/>
    <w:rsid w:val="00182249"/>
    <w:rsid w:val="00182332"/>
    <w:rsid w:val="0018279A"/>
    <w:rsid w:val="0018288C"/>
    <w:rsid w:val="00182DE4"/>
    <w:rsid w:val="00182DE5"/>
    <w:rsid w:val="00182EE2"/>
    <w:rsid w:val="0018337E"/>
    <w:rsid w:val="00183F40"/>
    <w:rsid w:val="00184284"/>
    <w:rsid w:val="0018476A"/>
    <w:rsid w:val="001849D8"/>
    <w:rsid w:val="00184A65"/>
    <w:rsid w:val="00184C24"/>
    <w:rsid w:val="00184E5F"/>
    <w:rsid w:val="00185693"/>
    <w:rsid w:val="001860F0"/>
    <w:rsid w:val="0018621E"/>
    <w:rsid w:val="001863DA"/>
    <w:rsid w:val="00186753"/>
    <w:rsid w:val="00187731"/>
    <w:rsid w:val="00187893"/>
    <w:rsid w:val="001901F7"/>
    <w:rsid w:val="001906F3"/>
    <w:rsid w:val="00190835"/>
    <w:rsid w:val="001910C7"/>
    <w:rsid w:val="00191595"/>
    <w:rsid w:val="001916A3"/>
    <w:rsid w:val="001919CE"/>
    <w:rsid w:val="00191DC0"/>
    <w:rsid w:val="0019219B"/>
    <w:rsid w:val="00192C7D"/>
    <w:rsid w:val="001933FC"/>
    <w:rsid w:val="0019367F"/>
    <w:rsid w:val="00193DD3"/>
    <w:rsid w:val="001940C4"/>
    <w:rsid w:val="00194374"/>
    <w:rsid w:val="001946DC"/>
    <w:rsid w:val="001949A3"/>
    <w:rsid w:val="001955B9"/>
    <w:rsid w:val="0019562E"/>
    <w:rsid w:val="00195AB8"/>
    <w:rsid w:val="00195B66"/>
    <w:rsid w:val="001961B1"/>
    <w:rsid w:val="00196789"/>
    <w:rsid w:val="00196AB4"/>
    <w:rsid w:val="00196DEB"/>
    <w:rsid w:val="00196FBA"/>
    <w:rsid w:val="0019722A"/>
    <w:rsid w:val="0019730E"/>
    <w:rsid w:val="00197644"/>
    <w:rsid w:val="001A0167"/>
    <w:rsid w:val="001A042C"/>
    <w:rsid w:val="001A04EB"/>
    <w:rsid w:val="001A120F"/>
    <w:rsid w:val="001A2198"/>
    <w:rsid w:val="001A22D1"/>
    <w:rsid w:val="001A2487"/>
    <w:rsid w:val="001A265C"/>
    <w:rsid w:val="001A3022"/>
    <w:rsid w:val="001A3BC5"/>
    <w:rsid w:val="001A458B"/>
    <w:rsid w:val="001A49A2"/>
    <w:rsid w:val="001A4ACF"/>
    <w:rsid w:val="001A4C03"/>
    <w:rsid w:val="001A4C5D"/>
    <w:rsid w:val="001A512D"/>
    <w:rsid w:val="001A56B2"/>
    <w:rsid w:val="001A5D6E"/>
    <w:rsid w:val="001A6122"/>
    <w:rsid w:val="001A665B"/>
    <w:rsid w:val="001A688A"/>
    <w:rsid w:val="001A6DBA"/>
    <w:rsid w:val="001A7183"/>
    <w:rsid w:val="001A78F1"/>
    <w:rsid w:val="001A7A6E"/>
    <w:rsid w:val="001A7CD5"/>
    <w:rsid w:val="001A7E66"/>
    <w:rsid w:val="001B03FF"/>
    <w:rsid w:val="001B05F3"/>
    <w:rsid w:val="001B0A61"/>
    <w:rsid w:val="001B0B83"/>
    <w:rsid w:val="001B11CA"/>
    <w:rsid w:val="001B126E"/>
    <w:rsid w:val="001B1916"/>
    <w:rsid w:val="001B1938"/>
    <w:rsid w:val="001B1FCC"/>
    <w:rsid w:val="001B216A"/>
    <w:rsid w:val="001B22A8"/>
    <w:rsid w:val="001B268F"/>
    <w:rsid w:val="001B2F77"/>
    <w:rsid w:val="001B33F0"/>
    <w:rsid w:val="001B4009"/>
    <w:rsid w:val="001B4215"/>
    <w:rsid w:val="001B42FF"/>
    <w:rsid w:val="001B4A63"/>
    <w:rsid w:val="001B4D21"/>
    <w:rsid w:val="001B4EE1"/>
    <w:rsid w:val="001B5894"/>
    <w:rsid w:val="001B5C2C"/>
    <w:rsid w:val="001B5CE5"/>
    <w:rsid w:val="001B5FBE"/>
    <w:rsid w:val="001B64B3"/>
    <w:rsid w:val="001B6A2E"/>
    <w:rsid w:val="001B7629"/>
    <w:rsid w:val="001B7788"/>
    <w:rsid w:val="001B7BF4"/>
    <w:rsid w:val="001B7D7E"/>
    <w:rsid w:val="001C04C7"/>
    <w:rsid w:val="001C06F6"/>
    <w:rsid w:val="001C0E45"/>
    <w:rsid w:val="001C1A19"/>
    <w:rsid w:val="001C2051"/>
    <w:rsid w:val="001C2D1E"/>
    <w:rsid w:val="001C3487"/>
    <w:rsid w:val="001C34BF"/>
    <w:rsid w:val="001C3517"/>
    <w:rsid w:val="001C353E"/>
    <w:rsid w:val="001C3A07"/>
    <w:rsid w:val="001C3CAF"/>
    <w:rsid w:val="001C3E04"/>
    <w:rsid w:val="001C4AF2"/>
    <w:rsid w:val="001C4E3D"/>
    <w:rsid w:val="001C5E5A"/>
    <w:rsid w:val="001C658E"/>
    <w:rsid w:val="001C6ADD"/>
    <w:rsid w:val="001C6DE2"/>
    <w:rsid w:val="001C6E10"/>
    <w:rsid w:val="001C72B8"/>
    <w:rsid w:val="001D0714"/>
    <w:rsid w:val="001D08B2"/>
    <w:rsid w:val="001D094A"/>
    <w:rsid w:val="001D14FC"/>
    <w:rsid w:val="001D1699"/>
    <w:rsid w:val="001D1D4F"/>
    <w:rsid w:val="001D1DE5"/>
    <w:rsid w:val="001D23FE"/>
    <w:rsid w:val="001D2C5B"/>
    <w:rsid w:val="001D2C6D"/>
    <w:rsid w:val="001D3026"/>
    <w:rsid w:val="001D3A92"/>
    <w:rsid w:val="001D3C5D"/>
    <w:rsid w:val="001D3EB8"/>
    <w:rsid w:val="001D4772"/>
    <w:rsid w:val="001D4E34"/>
    <w:rsid w:val="001D52AD"/>
    <w:rsid w:val="001D5430"/>
    <w:rsid w:val="001D608A"/>
    <w:rsid w:val="001D61FF"/>
    <w:rsid w:val="001D629C"/>
    <w:rsid w:val="001D6749"/>
    <w:rsid w:val="001D68BB"/>
    <w:rsid w:val="001D6F10"/>
    <w:rsid w:val="001D714F"/>
    <w:rsid w:val="001D766D"/>
    <w:rsid w:val="001E0042"/>
    <w:rsid w:val="001E01E4"/>
    <w:rsid w:val="001E03E3"/>
    <w:rsid w:val="001E0B35"/>
    <w:rsid w:val="001E0B90"/>
    <w:rsid w:val="001E1493"/>
    <w:rsid w:val="001E152B"/>
    <w:rsid w:val="001E1C34"/>
    <w:rsid w:val="001E261B"/>
    <w:rsid w:val="001E289A"/>
    <w:rsid w:val="001E2977"/>
    <w:rsid w:val="001E2B5F"/>
    <w:rsid w:val="001E2BD5"/>
    <w:rsid w:val="001E2F24"/>
    <w:rsid w:val="001E2F50"/>
    <w:rsid w:val="001E327C"/>
    <w:rsid w:val="001E3900"/>
    <w:rsid w:val="001E44E9"/>
    <w:rsid w:val="001E4533"/>
    <w:rsid w:val="001E455B"/>
    <w:rsid w:val="001E4C7D"/>
    <w:rsid w:val="001E4DA0"/>
    <w:rsid w:val="001E503F"/>
    <w:rsid w:val="001E5304"/>
    <w:rsid w:val="001E55AB"/>
    <w:rsid w:val="001E58C7"/>
    <w:rsid w:val="001E59E6"/>
    <w:rsid w:val="001E59F1"/>
    <w:rsid w:val="001E5BBD"/>
    <w:rsid w:val="001E6F14"/>
    <w:rsid w:val="001E70BD"/>
    <w:rsid w:val="001E740C"/>
    <w:rsid w:val="001E744C"/>
    <w:rsid w:val="001E7BF3"/>
    <w:rsid w:val="001F0080"/>
    <w:rsid w:val="001F010C"/>
    <w:rsid w:val="001F01CF"/>
    <w:rsid w:val="001F069D"/>
    <w:rsid w:val="001F0A5A"/>
    <w:rsid w:val="001F0DE4"/>
    <w:rsid w:val="001F15BF"/>
    <w:rsid w:val="001F181A"/>
    <w:rsid w:val="001F1C64"/>
    <w:rsid w:val="001F23CE"/>
    <w:rsid w:val="001F28BB"/>
    <w:rsid w:val="001F2AD5"/>
    <w:rsid w:val="001F3413"/>
    <w:rsid w:val="001F3458"/>
    <w:rsid w:val="001F3936"/>
    <w:rsid w:val="001F3AF8"/>
    <w:rsid w:val="001F4629"/>
    <w:rsid w:val="001F47AF"/>
    <w:rsid w:val="001F4905"/>
    <w:rsid w:val="001F4D7E"/>
    <w:rsid w:val="001F4F58"/>
    <w:rsid w:val="001F5709"/>
    <w:rsid w:val="001F611C"/>
    <w:rsid w:val="001F61DA"/>
    <w:rsid w:val="001F67B6"/>
    <w:rsid w:val="001F6895"/>
    <w:rsid w:val="001F6BA7"/>
    <w:rsid w:val="001F75FA"/>
    <w:rsid w:val="001F7711"/>
    <w:rsid w:val="001F7B15"/>
    <w:rsid w:val="001F7F56"/>
    <w:rsid w:val="002000F7"/>
    <w:rsid w:val="00200250"/>
    <w:rsid w:val="002008BC"/>
    <w:rsid w:val="00201743"/>
    <w:rsid w:val="0020226C"/>
    <w:rsid w:val="00203434"/>
    <w:rsid w:val="002036CA"/>
    <w:rsid w:val="00203D10"/>
    <w:rsid w:val="00204408"/>
    <w:rsid w:val="002046E3"/>
    <w:rsid w:val="00204F0E"/>
    <w:rsid w:val="002055EF"/>
    <w:rsid w:val="002056E9"/>
    <w:rsid w:val="00205919"/>
    <w:rsid w:val="00205932"/>
    <w:rsid w:val="00205CA8"/>
    <w:rsid w:val="00205D84"/>
    <w:rsid w:val="00206048"/>
    <w:rsid w:val="00206643"/>
    <w:rsid w:val="00206821"/>
    <w:rsid w:val="00206AF7"/>
    <w:rsid w:val="00206B8E"/>
    <w:rsid w:val="00206C99"/>
    <w:rsid w:val="00206D60"/>
    <w:rsid w:val="002073C3"/>
    <w:rsid w:val="002074EE"/>
    <w:rsid w:val="00207C34"/>
    <w:rsid w:val="00207C59"/>
    <w:rsid w:val="00207D51"/>
    <w:rsid w:val="00207D8E"/>
    <w:rsid w:val="00210161"/>
    <w:rsid w:val="00210364"/>
    <w:rsid w:val="00211179"/>
    <w:rsid w:val="0021190A"/>
    <w:rsid w:val="00211B8A"/>
    <w:rsid w:val="00211DCE"/>
    <w:rsid w:val="00211E0A"/>
    <w:rsid w:val="00211EB3"/>
    <w:rsid w:val="00212D19"/>
    <w:rsid w:val="002138FB"/>
    <w:rsid w:val="00213F3E"/>
    <w:rsid w:val="00214818"/>
    <w:rsid w:val="002148AC"/>
    <w:rsid w:val="00214AD8"/>
    <w:rsid w:val="002152BE"/>
    <w:rsid w:val="002157A1"/>
    <w:rsid w:val="00215C89"/>
    <w:rsid w:val="00215E05"/>
    <w:rsid w:val="00215F84"/>
    <w:rsid w:val="00215FF5"/>
    <w:rsid w:val="002161EF"/>
    <w:rsid w:val="002162FD"/>
    <w:rsid w:val="00216444"/>
    <w:rsid w:val="00216476"/>
    <w:rsid w:val="002165A1"/>
    <w:rsid w:val="00216AB6"/>
    <w:rsid w:val="00216BB2"/>
    <w:rsid w:val="0021718D"/>
    <w:rsid w:val="002172D4"/>
    <w:rsid w:val="002174C8"/>
    <w:rsid w:val="00217712"/>
    <w:rsid w:val="0021778C"/>
    <w:rsid w:val="00217F03"/>
    <w:rsid w:val="002200E1"/>
    <w:rsid w:val="00220330"/>
    <w:rsid w:val="00220388"/>
    <w:rsid w:val="002210AC"/>
    <w:rsid w:val="002216CC"/>
    <w:rsid w:val="00221A22"/>
    <w:rsid w:val="0022262C"/>
    <w:rsid w:val="00222979"/>
    <w:rsid w:val="002232BE"/>
    <w:rsid w:val="0022380C"/>
    <w:rsid w:val="00223DD4"/>
    <w:rsid w:val="00224384"/>
    <w:rsid w:val="00225935"/>
    <w:rsid w:val="0022606C"/>
    <w:rsid w:val="00226EA5"/>
    <w:rsid w:val="00226F59"/>
    <w:rsid w:val="00230220"/>
    <w:rsid w:val="002303D8"/>
    <w:rsid w:val="00230E53"/>
    <w:rsid w:val="002313A0"/>
    <w:rsid w:val="00231480"/>
    <w:rsid w:val="0023163D"/>
    <w:rsid w:val="00231890"/>
    <w:rsid w:val="00231A0E"/>
    <w:rsid w:val="00231A90"/>
    <w:rsid w:val="00231BB9"/>
    <w:rsid w:val="00231EEB"/>
    <w:rsid w:val="00231FE5"/>
    <w:rsid w:val="00232515"/>
    <w:rsid w:val="002332F8"/>
    <w:rsid w:val="00233C3E"/>
    <w:rsid w:val="00233D72"/>
    <w:rsid w:val="002341E8"/>
    <w:rsid w:val="00234884"/>
    <w:rsid w:val="002348A8"/>
    <w:rsid w:val="002348C9"/>
    <w:rsid w:val="00234B81"/>
    <w:rsid w:val="00234E1B"/>
    <w:rsid w:val="00235278"/>
    <w:rsid w:val="002356BB"/>
    <w:rsid w:val="00235ED0"/>
    <w:rsid w:val="00235EF0"/>
    <w:rsid w:val="00235FF1"/>
    <w:rsid w:val="0023664B"/>
    <w:rsid w:val="00236912"/>
    <w:rsid w:val="002369F6"/>
    <w:rsid w:val="00236EA2"/>
    <w:rsid w:val="00236F0E"/>
    <w:rsid w:val="00237571"/>
    <w:rsid w:val="002375BB"/>
    <w:rsid w:val="0023779E"/>
    <w:rsid w:val="002400A9"/>
    <w:rsid w:val="002400FF"/>
    <w:rsid w:val="00240A37"/>
    <w:rsid w:val="00240A8F"/>
    <w:rsid w:val="0024127F"/>
    <w:rsid w:val="00241484"/>
    <w:rsid w:val="002417F0"/>
    <w:rsid w:val="00241A2C"/>
    <w:rsid w:val="00241FFD"/>
    <w:rsid w:val="002423D2"/>
    <w:rsid w:val="0024240F"/>
    <w:rsid w:val="002425CF"/>
    <w:rsid w:val="00242C02"/>
    <w:rsid w:val="00242C4A"/>
    <w:rsid w:val="00243395"/>
    <w:rsid w:val="0024386F"/>
    <w:rsid w:val="00244050"/>
    <w:rsid w:val="0024409A"/>
    <w:rsid w:val="00244117"/>
    <w:rsid w:val="00244404"/>
    <w:rsid w:val="0024475B"/>
    <w:rsid w:val="00244781"/>
    <w:rsid w:val="002448C4"/>
    <w:rsid w:val="00244E37"/>
    <w:rsid w:val="00244FFA"/>
    <w:rsid w:val="002452F8"/>
    <w:rsid w:val="0024533E"/>
    <w:rsid w:val="0024552D"/>
    <w:rsid w:val="002456D4"/>
    <w:rsid w:val="00245723"/>
    <w:rsid w:val="002458CE"/>
    <w:rsid w:val="00245E51"/>
    <w:rsid w:val="00245EC9"/>
    <w:rsid w:val="00246151"/>
    <w:rsid w:val="00246246"/>
    <w:rsid w:val="0024655D"/>
    <w:rsid w:val="002466AE"/>
    <w:rsid w:val="002469DF"/>
    <w:rsid w:val="00246B5A"/>
    <w:rsid w:val="00247BBA"/>
    <w:rsid w:val="00247D09"/>
    <w:rsid w:val="00247E35"/>
    <w:rsid w:val="00247F26"/>
    <w:rsid w:val="00250403"/>
    <w:rsid w:val="00250425"/>
    <w:rsid w:val="002505AD"/>
    <w:rsid w:val="002507F0"/>
    <w:rsid w:val="002508FC"/>
    <w:rsid w:val="00250A1F"/>
    <w:rsid w:val="00250A2A"/>
    <w:rsid w:val="002518E8"/>
    <w:rsid w:val="00251914"/>
    <w:rsid w:val="00251961"/>
    <w:rsid w:val="0025197F"/>
    <w:rsid w:val="00251D0E"/>
    <w:rsid w:val="00251F83"/>
    <w:rsid w:val="0025202F"/>
    <w:rsid w:val="0025238D"/>
    <w:rsid w:val="0025238E"/>
    <w:rsid w:val="00252488"/>
    <w:rsid w:val="002532E1"/>
    <w:rsid w:val="00253FC3"/>
    <w:rsid w:val="002544CA"/>
    <w:rsid w:val="00254DC0"/>
    <w:rsid w:val="0025522F"/>
    <w:rsid w:val="002552AD"/>
    <w:rsid w:val="00255462"/>
    <w:rsid w:val="00255954"/>
    <w:rsid w:val="00255A81"/>
    <w:rsid w:val="00257244"/>
    <w:rsid w:val="0025761E"/>
    <w:rsid w:val="00257E77"/>
    <w:rsid w:val="00257F4A"/>
    <w:rsid w:val="00260154"/>
    <w:rsid w:val="00260259"/>
    <w:rsid w:val="00260A3C"/>
    <w:rsid w:val="00260DFB"/>
    <w:rsid w:val="0026121F"/>
    <w:rsid w:val="00261725"/>
    <w:rsid w:val="00261E32"/>
    <w:rsid w:val="0026233F"/>
    <w:rsid w:val="00262390"/>
    <w:rsid w:val="00262743"/>
    <w:rsid w:val="0026369B"/>
    <w:rsid w:val="00263711"/>
    <w:rsid w:val="00263E95"/>
    <w:rsid w:val="002644AB"/>
    <w:rsid w:val="0026462E"/>
    <w:rsid w:val="00264890"/>
    <w:rsid w:val="00264DB6"/>
    <w:rsid w:val="00264DE0"/>
    <w:rsid w:val="002655A6"/>
    <w:rsid w:val="002661D2"/>
    <w:rsid w:val="0026667C"/>
    <w:rsid w:val="0026708D"/>
    <w:rsid w:val="002679AB"/>
    <w:rsid w:val="00267AF7"/>
    <w:rsid w:val="00267C5A"/>
    <w:rsid w:val="00270081"/>
    <w:rsid w:val="00270244"/>
    <w:rsid w:val="002702C0"/>
    <w:rsid w:val="002702FC"/>
    <w:rsid w:val="00270BCF"/>
    <w:rsid w:val="00270D46"/>
    <w:rsid w:val="0027104C"/>
    <w:rsid w:val="00271B38"/>
    <w:rsid w:val="00271ED8"/>
    <w:rsid w:val="002721B0"/>
    <w:rsid w:val="00272203"/>
    <w:rsid w:val="00272301"/>
    <w:rsid w:val="00272346"/>
    <w:rsid w:val="002733CD"/>
    <w:rsid w:val="00273458"/>
    <w:rsid w:val="00273DDE"/>
    <w:rsid w:val="00273F0F"/>
    <w:rsid w:val="00274058"/>
    <w:rsid w:val="002743F6"/>
    <w:rsid w:val="002744A7"/>
    <w:rsid w:val="0027453A"/>
    <w:rsid w:val="00274E11"/>
    <w:rsid w:val="00274E91"/>
    <w:rsid w:val="00274FC2"/>
    <w:rsid w:val="00275039"/>
    <w:rsid w:val="002756BB"/>
    <w:rsid w:val="002759F0"/>
    <w:rsid w:val="00275C7F"/>
    <w:rsid w:val="00276425"/>
    <w:rsid w:val="00276542"/>
    <w:rsid w:val="002766B4"/>
    <w:rsid w:val="00276D2F"/>
    <w:rsid w:val="00276F24"/>
    <w:rsid w:val="0027715D"/>
    <w:rsid w:val="00277471"/>
    <w:rsid w:val="002801D7"/>
    <w:rsid w:val="00280F37"/>
    <w:rsid w:val="00281623"/>
    <w:rsid w:val="002820A4"/>
    <w:rsid w:val="00282EAB"/>
    <w:rsid w:val="00282EE4"/>
    <w:rsid w:val="00282F86"/>
    <w:rsid w:val="002836FA"/>
    <w:rsid w:val="00283C14"/>
    <w:rsid w:val="00283D9D"/>
    <w:rsid w:val="00284240"/>
    <w:rsid w:val="00284589"/>
    <w:rsid w:val="002846E8"/>
    <w:rsid w:val="002847CB"/>
    <w:rsid w:val="00284B64"/>
    <w:rsid w:val="00284CD0"/>
    <w:rsid w:val="00284EF9"/>
    <w:rsid w:val="002851D5"/>
    <w:rsid w:val="002853CD"/>
    <w:rsid w:val="002854C4"/>
    <w:rsid w:val="002855A5"/>
    <w:rsid w:val="00285E90"/>
    <w:rsid w:val="0028662E"/>
    <w:rsid w:val="00286844"/>
    <w:rsid w:val="00286971"/>
    <w:rsid w:val="00286CB4"/>
    <w:rsid w:val="00286FA9"/>
    <w:rsid w:val="002873AA"/>
    <w:rsid w:val="0028747F"/>
    <w:rsid w:val="00287818"/>
    <w:rsid w:val="002901B1"/>
    <w:rsid w:val="002904EC"/>
    <w:rsid w:val="0029051B"/>
    <w:rsid w:val="00290588"/>
    <w:rsid w:val="00290801"/>
    <w:rsid w:val="00290ABC"/>
    <w:rsid w:val="00290FBA"/>
    <w:rsid w:val="0029196B"/>
    <w:rsid w:val="00291AB1"/>
    <w:rsid w:val="00291AD8"/>
    <w:rsid w:val="00291C7E"/>
    <w:rsid w:val="0029207B"/>
    <w:rsid w:val="0029274D"/>
    <w:rsid w:val="00292AAE"/>
    <w:rsid w:val="00292CB3"/>
    <w:rsid w:val="00293827"/>
    <w:rsid w:val="00293D7D"/>
    <w:rsid w:val="00293DAF"/>
    <w:rsid w:val="00293E83"/>
    <w:rsid w:val="00293E9B"/>
    <w:rsid w:val="00294419"/>
    <w:rsid w:val="00294676"/>
    <w:rsid w:val="00294766"/>
    <w:rsid w:val="00294D99"/>
    <w:rsid w:val="00295A33"/>
    <w:rsid w:val="00295EF3"/>
    <w:rsid w:val="00295F35"/>
    <w:rsid w:val="0029692B"/>
    <w:rsid w:val="00296C0A"/>
    <w:rsid w:val="00296CB3"/>
    <w:rsid w:val="0029772F"/>
    <w:rsid w:val="00297B70"/>
    <w:rsid w:val="00297E7A"/>
    <w:rsid w:val="002A0AA4"/>
    <w:rsid w:val="002A0BC3"/>
    <w:rsid w:val="002A0F82"/>
    <w:rsid w:val="002A1CB1"/>
    <w:rsid w:val="002A2A32"/>
    <w:rsid w:val="002A2FEB"/>
    <w:rsid w:val="002A3166"/>
    <w:rsid w:val="002A378B"/>
    <w:rsid w:val="002A37BE"/>
    <w:rsid w:val="002A3E8C"/>
    <w:rsid w:val="002A3F77"/>
    <w:rsid w:val="002A4161"/>
    <w:rsid w:val="002A42F5"/>
    <w:rsid w:val="002A436E"/>
    <w:rsid w:val="002A50F7"/>
    <w:rsid w:val="002A5B5E"/>
    <w:rsid w:val="002A5C73"/>
    <w:rsid w:val="002A5E5D"/>
    <w:rsid w:val="002A5F45"/>
    <w:rsid w:val="002A634A"/>
    <w:rsid w:val="002A658C"/>
    <w:rsid w:val="002A6766"/>
    <w:rsid w:val="002A7497"/>
    <w:rsid w:val="002A7C7E"/>
    <w:rsid w:val="002A7CFC"/>
    <w:rsid w:val="002A7F94"/>
    <w:rsid w:val="002A84B8"/>
    <w:rsid w:val="002B01D8"/>
    <w:rsid w:val="002B0238"/>
    <w:rsid w:val="002B034E"/>
    <w:rsid w:val="002B125D"/>
    <w:rsid w:val="002B19F9"/>
    <w:rsid w:val="002B1B29"/>
    <w:rsid w:val="002B1BBF"/>
    <w:rsid w:val="002B1C8F"/>
    <w:rsid w:val="002B1E0D"/>
    <w:rsid w:val="002B1F45"/>
    <w:rsid w:val="002B1F4A"/>
    <w:rsid w:val="002B24F2"/>
    <w:rsid w:val="002B2767"/>
    <w:rsid w:val="002B2F28"/>
    <w:rsid w:val="002B3AB8"/>
    <w:rsid w:val="002B3D05"/>
    <w:rsid w:val="002B469A"/>
    <w:rsid w:val="002B4B5E"/>
    <w:rsid w:val="002B52F1"/>
    <w:rsid w:val="002B5605"/>
    <w:rsid w:val="002B5734"/>
    <w:rsid w:val="002B5A3B"/>
    <w:rsid w:val="002B5A4B"/>
    <w:rsid w:val="002B5EF9"/>
    <w:rsid w:val="002B65F6"/>
    <w:rsid w:val="002B79EC"/>
    <w:rsid w:val="002B7B71"/>
    <w:rsid w:val="002B7F13"/>
    <w:rsid w:val="002C02E3"/>
    <w:rsid w:val="002C0499"/>
    <w:rsid w:val="002C0AAF"/>
    <w:rsid w:val="002C0BEF"/>
    <w:rsid w:val="002C15BA"/>
    <w:rsid w:val="002C15DA"/>
    <w:rsid w:val="002C17A4"/>
    <w:rsid w:val="002C227E"/>
    <w:rsid w:val="002C2C27"/>
    <w:rsid w:val="002C4195"/>
    <w:rsid w:val="002C422B"/>
    <w:rsid w:val="002C4C2F"/>
    <w:rsid w:val="002C5312"/>
    <w:rsid w:val="002C5428"/>
    <w:rsid w:val="002C55BB"/>
    <w:rsid w:val="002C5762"/>
    <w:rsid w:val="002C6683"/>
    <w:rsid w:val="002C6A1A"/>
    <w:rsid w:val="002C6AAC"/>
    <w:rsid w:val="002C7966"/>
    <w:rsid w:val="002C7967"/>
    <w:rsid w:val="002C7B74"/>
    <w:rsid w:val="002D0120"/>
    <w:rsid w:val="002D0EBF"/>
    <w:rsid w:val="002D1627"/>
    <w:rsid w:val="002D1635"/>
    <w:rsid w:val="002D1791"/>
    <w:rsid w:val="002D20A3"/>
    <w:rsid w:val="002D222D"/>
    <w:rsid w:val="002D2F23"/>
    <w:rsid w:val="002D3191"/>
    <w:rsid w:val="002D31F3"/>
    <w:rsid w:val="002D335A"/>
    <w:rsid w:val="002D35FB"/>
    <w:rsid w:val="002D39B5"/>
    <w:rsid w:val="002D432A"/>
    <w:rsid w:val="002D4366"/>
    <w:rsid w:val="002D446A"/>
    <w:rsid w:val="002D4759"/>
    <w:rsid w:val="002D480C"/>
    <w:rsid w:val="002D4D86"/>
    <w:rsid w:val="002D5098"/>
    <w:rsid w:val="002D5345"/>
    <w:rsid w:val="002D550E"/>
    <w:rsid w:val="002D5892"/>
    <w:rsid w:val="002D5FCB"/>
    <w:rsid w:val="002D673C"/>
    <w:rsid w:val="002D69E8"/>
    <w:rsid w:val="002D6DDD"/>
    <w:rsid w:val="002D75C8"/>
    <w:rsid w:val="002E1296"/>
    <w:rsid w:val="002E1AEF"/>
    <w:rsid w:val="002E222A"/>
    <w:rsid w:val="002E24FF"/>
    <w:rsid w:val="002E2FF3"/>
    <w:rsid w:val="002E2FFF"/>
    <w:rsid w:val="002E3646"/>
    <w:rsid w:val="002E36E2"/>
    <w:rsid w:val="002E396B"/>
    <w:rsid w:val="002E4794"/>
    <w:rsid w:val="002E484D"/>
    <w:rsid w:val="002E4AA3"/>
    <w:rsid w:val="002E53EF"/>
    <w:rsid w:val="002E59F1"/>
    <w:rsid w:val="002E5B73"/>
    <w:rsid w:val="002E6A2E"/>
    <w:rsid w:val="002E6D60"/>
    <w:rsid w:val="002E6F97"/>
    <w:rsid w:val="002E715A"/>
    <w:rsid w:val="002E7556"/>
    <w:rsid w:val="002F1532"/>
    <w:rsid w:val="002F176A"/>
    <w:rsid w:val="002F2822"/>
    <w:rsid w:val="002F2920"/>
    <w:rsid w:val="002F31E3"/>
    <w:rsid w:val="002F3CC8"/>
    <w:rsid w:val="002F536A"/>
    <w:rsid w:val="002F5750"/>
    <w:rsid w:val="002F58E9"/>
    <w:rsid w:val="002F59FE"/>
    <w:rsid w:val="002F607C"/>
    <w:rsid w:val="002F6098"/>
    <w:rsid w:val="002F6787"/>
    <w:rsid w:val="002F6808"/>
    <w:rsid w:val="002F6DA2"/>
    <w:rsid w:val="002F750D"/>
    <w:rsid w:val="002F75C0"/>
    <w:rsid w:val="002F77B2"/>
    <w:rsid w:val="002F7B7A"/>
    <w:rsid w:val="0030061C"/>
    <w:rsid w:val="003007C6"/>
    <w:rsid w:val="003009B9"/>
    <w:rsid w:val="00300E32"/>
    <w:rsid w:val="00301160"/>
    <w:rsid w:val="0030220F"/>
    <w:rsid w:val="00302874"/>
    <w:rsid w:val="00302B8B"/>
    <w:rsid w:val="00302F49"/>
    <w:rsid w:val="00303661"/>
    <w:rsid w:val="00303ED1"/>
    <w:rsid w:val="0030427B"/>
    <w:rsid w:val="00304317"/>
    <w:rsid w:val="003044F8"/>
    <w:rsid w:val="0030473B"/>
    <w:rsid w:val="00304B1E"/>
    <w:rsid w:val="00304F8C"/>
    <w:rsid w:val="003058E2"/>
    <w:rsid w:val="00306AF8"/>
    <w:rsid w:val="00306E2D"/>
    <w:rsid w:val="00307004"/>
    <w:rsid w:val="00307338"/>
    <w:rsid w:val="003073E8"/>
    <w:rsid w:val="003100C7"/>
    <w:rsid w:val="00310280"/>
    <w:rsid w:val="00310493"/>
    <w:rsid w:val="0031151E"/>
    <w:rsid w:val="003116B4"/>
    <w:rsid w:val="003116D2"/>
    <w:rsid w:val="00311704"/>
    <w:rsid w:val="00311D92"/>
    <w:rsid w:val="00312477"/>
    <w:rsid w:val="0031250F"/>
    <w:rsid w:val="0031326D"/>
    <w:rsid w:val="003132C5"/>
    <w:rsid w:val="00313463"/>
    <w:rsid w:val="003135F9"/>
    <w:rsid w:val="003137DC"/>
    <w:rsid w:val="0031381F"/>
    <w:rsid w:val="00313A94"/>
    <w:rsid w:val="00313DB6"/>
    <w:rsid w:val="00314506"/>
    <w:rsid w:val="0031472A"/>
    <w:rsid w:val="00314B42"/>
    <w:rsid w:val="003150B7"/>
    <w:rsid w:val="0031557C"/>
    <w:rsid w:val="00315ABE"/>
    <w:rsid w:val="00315EE3"/>
    <w:rsid w:val="00316209"/>
    <w:rsid w:val="00316339"/>
    <w:rsid w:val="00316E5A"/>
    <w:rsid w:val="00316FF8"/>
    <w:rsid w:val="00317191"/>
    <w:rsid w:val="003176C7"/>
    <w:rsid w:val="003178AB"/>
    <w:rsid w:val="003179DB"/>
    <w:rsid w:val="00317A25"/>
    <w:rsid w:val="00317EAF"/>
    <w:rsid w:val="00317F45"/>
    <w:rsid w:val="003201AB"/>
    <w:rsid w:val="0032042F"/>
    <w:rsid w:val="00320662"/>
    <w:rsid w:val="00320ADC"/>
    <w:rsid w:val="00320EF4"/>
    <w:rsid w:val="003225ED"/>
    <w:rsid w:val="00323254"/>
    <w:rsid w:val="00323B8D"/>
    <w:rsid w:val="00323C33"/>
    <w:rsid w:val="00324703"/>
    <w:rsid w:val="00324B34"/>
    <w:rsid w:val="00324BE9"/>
    <w:rsid w:val="00325110"/>
    <w:rsid w:val="003258AD"/>
    <w:rsid w:val="00325A03"/>
    <w:rsid w:val="00325E0E"/>
    <w:rsid w:val="003262DF"/>
    <w:rsid w:val="00326893"/>
    <w:rsid w:val="00326ED8"/>
    <w:rsid w:val="00326F6C"/>
    <w:rsid w:val="0032740F"/>
    <w:rsid w:val="0032748D"/>
    <w:rsid w:val="00327518"/>
    <w:rsid w:val="00327BB0"/>
    <w:rsid w:val="00327E6A"/>
    <w:rsid w:val="00330345"/>
    <w:rsid w:val="00330538"/>
    <w:rsid w:val="00330A2D"/>
    <w:rsid w:val="00330A50"/>
    <w:rsid w:val="00330CE6"/>
    <w:rsid w:val="003315AE"/>
    <w:rsid w:val="0033184E"/>
    <w:rsid w:val="00331906"/>
    <w:rsid w:val="00331A2F"/>
    <w:rsid w:val="00331FE0"/>
    <w:rsid w:val="0033249B"/>
    <w:rsid w:val="003324EF"/>
    <w:rsid w:val="00332953"/>
    <w:rsid w:val="003334A2"/>
    <w:rsid w:val="00333558"/>
    <w:rsid w:val="003337BF"/>
    <w:rsid w:val="00333905"/>
    <w:rsid w:val="00333C6D"/>
    <w:rsid w:val="00333FCE"/>
    <w:rsid w:val="003346B0"/>
    <w:rsid w:val="00334840"/>
    <w:rsid w:val="00334FD9"/>
    <w:rsid w:val="00334FF0"/>
    <w:rsid w:val="00335631"/>
    <w:rsid w:val="00335653"/>
    <w:rsid w:val="00336240"/>
    <w:rsid w:val="00336AA1"/>
    <w:rsid w:val="003375E2"/>
    <w:rsid w:val="00337A84"/>
    <w:rsid w:val="00337E84"/>
    <w:rsid w:val="00337E96"/>
    <w:rsid w:val="00337ED4"/>
    <w:rsid w:val="0034044D"/>
    <w:rsid w:val="003407AF"/>
    <w:rsid w:val="003411D6"/>
    <w:rsid w:val="00341262"/>
    <w:rsid w:val="00342165"/>
    <w:rsid w:val="00342840"/>
    <w:rsid w:val="003428CE"/>
    <w:rsid w:val="00342C39"/>
    <w:rsid w:val="00343045"/>
    <w:rsid w:val="0034317A"/>
    <w:rsid w:val="003439AF"/>
    <w:rsid w:val="003439BC"/>
    <w:rsid w:val="00343A3A"/>
    <w:rsid w:val="003441B2"/>
    <w:rsid w:val="003445B6"/>
    <w:rsid w:val="00344EAE"/>
    <w:rsid w:val="00344F82"/>
    <w:rsid w:val="00345180"/>
    <w:rsid w:val="00345225"/>
    <w:rsid w:val="00345670"/>
    <w:rsid w:val="00345997"/>
    <w:rsid w:val="00345CC5"/>
    <w:rsid w:val="00346328"/>
    <w:rsid w:val="00346CD5"/>
    <w:rsid w:val="0034735A"/>
    <w:rsid w:val="00347BE8"/>
    <w:rsid w:val="0034AFC3"/>
    <w:rsid w:val="00350026"/>
    <w:rsid w:val="00350234"/>
    <w:rsid w:val="00350493"/>
    <w:rsid w:val="00350DB4"/>
    <w:rsid w:val="00351400"/>
    <w:rsid w:val="003515A7"/>
    <w:rsid w:val="0035162B"/>
    <w:rsid w:val="00351687"/>
    <w:rsid w:val="0035176B"/>
    <w:rsid w:val="00351789"/>
    <w:rsid w:val="00351BD7"/>
    <w:rsid w:val="00351CB0"/>
    <w:rsid w:val="00352401"/>
    <w:rsid w:val="00352E89"/>
    <w:rsid w:val="003531B1"/>
    <w:rsid w:val="003533C5"/>
    <w:rsid w:val="003536B9"/>
    <w:rsid w:val="00353C02"/>
    <w:rsid w:val="0035402E"/>
    <w:rsid w:val="003542F9"/>
    <w:rsid w:val="003545E4"/>
    <w:rsid w:val="00354844"/>
    <w:rsid w:val="00354921"/>
    <w:rsid w:val="00354992"/>
    <w:rsid w:val="00354C54"/>
    <w:rsid w:val="003554CB"/>
    <w:rsid w:val="00355538"/>
    <w:rsid w:val="0035575C"/>
    <w:rsid w:val="00355D49"/>
    <w:rsid w:val="00356114"/>
    <w:rsid w:val="00356130"/>
    <w:rsid w:val="0035652E"/>
    <w:rsid w:val="00356F08"/>
    <w:rsid w:val="00356F37"/>
    <w:rsid w:val="00357D18"/>
    <w:rsid w:val="00357E10"/>
    <w:rsid w:val="00357E6A"/>
    <w:rsid w:val="00357FC2"/>
    <w:rsid w:val="0036053F"/>
    <w:rsid w:val="00360735"/>
    <w:rsid w:val="00360F5C"/>
    <w:rsid w:val="003613B0"/>
    <w:rsid w:val="00361550"/>
    <w:rsid w:val="00361A28"/>
    <w:rsid w:val="00361FBE"/>
    <w:rsid w:val="003621B4"/>
    <w:rsid w:val="003639A5"/>
    <w:rsid w:val="00363D01"/>
    <w:rsid w:val="00363F07"/>
    <w:rsid w:val="003642B1"/>
    <w:rsid w:val="0036432B"/>
    <w:rsid w:val="00364408"/>
    <w:rsid w:val="003646FB"/>
    <w:rsid w:val="00364BA1"/>
    <w:rsid w:val="00364DB7"/>
    <w:rsid w:val="00364F85"/>
    <w:rsid w:val="0036515F"/>
    <w:rsid w:val="00365750"/>
    <w:rsid w:val="00366540"/>
    <w:rsid w:val="0036696A"/>
    <w:rsid w:val="00366B50"/>
    <w:rsid w:val="00366C25"/>
    <w:rsid w:val="00367877"/>
    <w:rsid w:val="00367937"/>
    <w:rsid w:val="00367A5D"/>
    <w:rsid w:val="00367B9C"/>
    <w:rsid w:val="00367C8F"/>
    <w:rsid w:val="00370031"/>
    <w:rsid w:val="00370C84"/>
    <w:rsid w:val="00371207"/>
    <w:rsid w:val="00371298"/>
    <w:rsid w:val="0037150F"/>
    <w:rsid w:val="00371543"/>
    <w:rsid w:val="00371E13"/>
    <w:rsid w:val="00371F59"/>
    <w:rsid w:val="003725BB"/>
    <w:rsid w:val="003726E6"/>
    <w:rsid w:val="00372883"/>
    <w:rsid w:val="00372A64"/>
    <w:rsid w:val="0037304C"/>
    <w:rsid w:val="00373087"/>
    <w:rsid w:val="003735ED"/>
    <w:rsid w:val="00373871"/>
    <w:rsid w:val="003738B9"/>
    <w:rsid w:val="00373CB5"/>
    <w:rsid w:val="00374257"/>
    <w:rsid w:val="0037473C"/>
    <w:rsid w:val="00374749"/>
    <w:rsid w:val="00374A91"/>
    <w:rsid w:val="00374B76"/>
    <w:rsid w:val="00374BDB"/>
    <w:rsid w:val="00374CAE"/>
    <w:rsid w:val="00374F36"/>
    <w:rsid w:val="00375C95"/>
    <w:rsid w:val="00376E28"/>
    <w:rsid w:val="003772A5"/>
    <w:rsid w:val="00380685"/>
    <w:rsid w:val="00381896"/>
    <w:rsid w:val="00381BFC"/>
    <w:rsid w:val="00381C6A"/>
    <w:rsid w:val="00381D10"/>
    <w:rsid w:val="00381DA3"/>
    <w:rsid w:val="00382029"/>
    <w:rsid w:val="003821EC"/>
    <w:rsid w:val="0038256F"/>
    <w:rsid w:val="0038262F"/>
    <w:rsid w:val="003826F8"/>
    <w:rsid w:val="00382D1E"/>
    <w:rsid w:val="0038328A"/>
    <w:rsid w:val="00383D2F"/>
    <w:rsid w:val="00384445"/>
    <w:rsid w:val="00384D7C"/>
    <w:rsid w:val="00384F29"/>
    <w:rsid w:val="0038505E"/>
    <w:rsid w:val="003853C7"/>
    <w:rsid w:val="0038562B"/>
    <w:rsid w:val="00385F74"/>
    <w:rsid w:val="00386B3F"/>
    <w:rsid w:val="00386C29"/>
    <w:rsid w:val="00387852"/>
    <w:rsid w:val="003903C5"/>
    <w:rsid w:val="003904B5"/>
    <w:rsid w:val="00390878"/>
    <w:rsid w:val="00391187"/>
    <w:rsid w:val="003911BC"/>
    <w:rsid w:val="00391E68"/>
    <w:rsid w:val="00391F65"/>
    <w:rsid w:val="00392EF4"/>
    <w:rsid w:val="00393060"/>
    <w:rsid w:val="0039358E"/>
    <w:rsid w:val="0039362F"/>
    <w:rsid w:val="0039412C"/>
    <w:rsid w:val="003944A2"/>
    <w:rsid w:val="00395860"/>
    <w:rsid w:val="00395C21"/>
    <w:rsid w:val="003961A9"/>
    <w:rsid w:val="00396941"/>
    <w:rsid w:val="003970EE"/>
    <w:rsid w:val="003975C9"/>
    <w:rsid w:val="0039783E"/>
    <w:rsid w:val="003A00F5"/>
    <w:rsid w:val="003A05EA"/>
    <w:rsid w:val="003A0ABE"/>
    <w:rsid w:val="003A0FD9"/>
    <w:rsid w:val="003A1128"/>
    <w:rsid w:val="003A128D"/>
    <w:rsid w:val="003A1571"/>
    <w:rsid w:val="003A158D"/>
    <w:rsid w:val="003A1B42"/>
    <w:rsid w:val="003A1D78"/>
    <w:rsid w:val="003A21E3"/>
    <w:rsid w:val="003A22A8"/>
    <w:rsid w:val="003A2AEB"/>
    <w:rsid w:val="003A3134"/>
    <w:rsid w:val="003A34B6"/>
    <w:rsid w:val="003A351C"/>
    <w:rsid w:val="003A363C"/>
    <w:rsid w:val="003A376E"/>
    <w:rsid w:val="003A38A5"/>
    <w:rsid w:val="003A4159"/>
    <w:rsid w:val="003A4401"/>
    <w:rsid w:val="003A46BC"/>
    <w:rsid w:val="003A470F"/>
    <w:rsid w:val="003A526D"/>
    <w:rsid w:val="003A5493"/>
    <w:rsid w:val="003A55A1"/>
    <w:rsid w:val="003A55B5"/>
    <w:rsid w:val="003A5C4A"/>
    <w:rsid w:val="003A632B"/>
    <w:rsid w:val="003A67F5"/>
    <w:rsid w:val="003A6C7F"/>
    <w:rsid w:val="003A6FE2"/>
    <w:rsid w:val="003A6FEE"/>
    <w:rsid w:val="003A722F"/>
    <w:rsid w:val="003A73B8"/>
    <w:rsid w:val="003A75A8"/>
    <w:rsid w:val="003A7A2D"/>
    <w:rsid w:val="003A7D3E"/>
    <w:rsid w:val="003B12A6"/>
    <w:rsid w:val="003B156D"/>
    <w:rsid w:val="003B1860"/>
    <w:rsid w:val="003B1987"/>
    <w:rsid w:val="003B1A3F"/>
    <w:rsid w:val="003B1BA0"/>
    <w:rsid w:val="003B2019"/>
    <w:rsid w:val="003B21DD"/>
    <w:rsid w:val="003B241B"/>
    <w:rsid w:val="003B29C8"/>
    <w:rsid w:val="003B2D6E"/>
    <w:rsid w:val="003B3705"/>
    <w:rsid w:val="003B37E4"/>
    <w:rsid w:val="003B3E84"/>
    <w:rsid w:val="003B4431"/>
    <w:rsid w:val="003B4C2E"/>
    <w:rsid w:val="003B5592"/>
    <w:rsid w:val="003B5807"/>
    <w:rsid w:val="003B5CAF"/>
    <w:rsid w:val="003B5E49"/>
    <w:rsid w:val="003B6E39"/>
    <w:rsid w:val="003B6F0F"/>
    <w:rsid w:val="003B7208"/>
    <w:rsid w:val="003B78E4"/>
    <w:rsid w:val="003B7FA6"/>
    <w:rsid w:val="003C0072"/>
    <w:rsid w:val="003C1371"/>
    <w:rsid w:val="003C1D81"/>
    <w:rsid w:val="003C20FF"/>
    <w:rsid w:val="003C236A"/>
    <w:rsid w:val="003C2607"/>
    <w:rsid w:val="003C378B"/>
    <w:rsid w:val="003C3A64"/>
    <w:rsid w:val="003C3E70"/>
    <w:rsid w:val="003C4705"/>
    <w:rsid w:val="003C4D3C"/>
    <w:rsid w:val="003C4FC2"/>
    <w:rsid w:val="003C51F4"/>
    <w:rsid w:val="003C5663"/>
    <w:rsid w:val="003C5989"/>
    <w:rsid w:val="003C5F84"/>
    <w:rsid w:val="003C69D8"/>
    <w:rsid w:val="003C76EF"/>
    <w:rsid w:val="003D0191"/>
    <w:rsid w:val="003D0224"/>
    <w:rsid w:val="003D02E9"/>
    <w:rsid w:val="003D0475"/>
    <w:rsid w:val="003D0ED8"/>
    <w:rsid w:val="003D134F"/>
    <w:rsid w:val="003D17F3"/>
    <w:rsid w:val="003D24CC"/>
    <w:rsid w:val="003D25D9"/>
    <w:rsid w:val="003D262A"/>
    <w:rsid w:val="003D3C07"/>
    <w:rsid w:val="003D3FD9"/>
    <w:rsid w:val="003D4504"/>
    <w:rsid w:val="003D51CE"/>
    <w:rsid w:val="003D5D3C"/>
    <w:rsid w:val="003D65B9"/>
    <w:rsid w:val="003D6B2D"/>
    <w:rsid w:val="003D7400"/>
    <w:rsid w:val="003D788F"/>
    <w:rsid w:val="003D78C2"/>
    <w:rsid w:val="003D7D54"/>
    <w:rsid w:val="003D7E6C"/>
    <w:rsid w:val="003D7F21"/>
    <w:rsid w:val="003E028C"/>
    <w:rsid w:val="003E096F"/>
    <w:rsid w:val="003E1269"/>
    <w:rsid w:val="003E1301"/>
    <w:rsid w:val="003E1415"/>
    <w:rsid w:val="003E24FE"/>
    <w:rsid w:val="003E25B0"/>
    <w:rsid w:val="003E278F"/>
    <w:rsid w:val="003E3518"/>
    <w:rsid w:val="003E3903"/>
    <w:rsid w:val="003E3E5B"/>
    <w:rsid w:val="003E3E7E"/>
    <w:rsid w:val="003E436C"/>
    <w:rsid w:val="003E4607"/>
    <w:rsid w:val="003E472B"/>
    <w:rsid w:val="003E4B18"/>
    <w:rsid w:val="003E4BB3"/>
    <w:rsid w:val="003E4FB9"/>
    <w:rsid w:val="003E5DC9"/>
    <w:rsid w:val="003E6BC3"/>
    <w:rsid w:val="003E6C70"/>
    <w:rsid w:val="003E7A16"/>
    <w:rsid w:val="003E7A5C"/>
    <w:rsid w:val="003E7B05"/>
    <w:rsid w:val="003F05C6"/>
    <w:rsid w:val="003F0910"/>
    <w:rsid w:val="003F0EAD"/>
    <w:rsid w:val="003F0FBB"/>
    <w:rsid w:val="003F15EC"/>
    <w:rsid w:val="003F188E"/>
    <w:rsid w:val="003F248A"/>
    <w:rsid w:val="003F2530"/>
    <w:rsid w:val="003F25B1"/>
    <w:rsid w:val="003F295B"/>
    <w:rsid w:val="003F30A6"/>
    <w:rsid w:val="003F464D"/>
    <w:rsid w:val="003F47D9"/>
    <w:rsid w:val="003F496B"/>
    <w:rsid w:val="003F4A43"/>
    <w:rsid w:val="003F4B71"/>
    <w:rsid w:val="003F5123"/>
    <w:rsid w:val="003F58FB"/>
    <w:rsid w:val="003F5A09"/>
    <w:rsid w:val="003F5B94"/>
    <w:rsid w:val="003F5C12"/>
    <w:rsid w:val="003F6360"/>
    <w:rsid w:val="003F73F5"/>
    <w:rsid w:val="003F76F4"/>
    <w:rsid w:val="003F79FC"/>
    <w:rsid w:val="003F7BD2"/>
    <w:rsid w:val="003F7BDE"/>
    <w:rsid w:val="0040031A"/>
    <w:rsid w:val="00400384"/>
    <w:rsid w:val="004008C5"/>
    <w:rsid w:val="00400933"/>
    <w:rsid w:val="00400AE7"/>
    <w:rsid w:val="00400F74"/>
    <w:rsid w:val="00400F99"/>
    <w:rsid w:val="004015FC"/>
    <w:rsid w:val="00401AB6"/>
    <w:rsid w:val="004023E8"/>
    <w:rsid w:val="004026AA"/>
    <w:rsid w:val="00402FFA"/>
    <w:rsid w:val="0040308D"/>
    <w:rsid w:val="004031ED"/>
    <w:rsid w:val="004032C7"/>
    <w:rsid w:val="00403449"/>
    <w:rsid w:val="00403B05"/>
    <w:rsid w:val="00403B09"/>
    <w:rsid w:val="00403BCD"/>
    <w:rsid w:val="0040433B"/>
    <w:rsid w:val="00404484"/>
    <w:rsid w:val="00404524"/>
    <w:rsid w:val="004047CC"/>
    <w:rsid w:val="004048F8"/>
    <w:rsid w:val="0040515B"/>
    <w:rsid w:val="004055B7"/>
    <w:rsid w:val="0040577A"/>
    <w:rsid w:val="00405C8B"/>
    <w:rsid w:val="00405D26"/>
    <w:rsid w:val="00405F29"/>
    <w:rsid w:val="00405FC9"/>
    <w:rsid w:val="00405FD4"/>
    <w:rsid w:val="00406409"/>
    <w:rsid w:val="004069A5"/>
    <w:rsid w:val="00406A6F"/>
    <w:rsid w:val="004072AF"/>
    <w:rsid w:val="004072CC"/>
    <w:rsid w:val="00407635"/>
    <w:rsid w:val="00407712"/>
    <w:rsid w:val="0040774C"/>
    <w:rsid w:val="004077AC"/>
    <w:rsid w:val="0040793A"/>
    <w:rsid w:val="004079FA"/>
    <w:rsid w:val="00407AB9"/>
    <w:rsid w:val="00407CA5"/>
    <w:rsid w:val="00407E6F"/>
    <w:rsid w:val="00410292"/>
    <w:rsid w:val="0041071D"/>
    <w:rsid w:val="00410851"/>
    <w:rsid w:val="004109A3"/>
    <w:rsid w:val="00410ACA"/>
    <w:rsid w:val="004113A7"/>
    <w:rsid w:val="004114A9"/>
    <w:rsid w:val="004116CA"/>
    <w:rsid w:val="00411A6F"/>
    <w:rsid w:val="00412CC1"/>
    <w:rsid w:val="00412D6E"/>
    <w:rsid w:val="00412E30"/>
    <w:rsid w:val="00412EB1"/>
    <w:rsid w:val="00413314"/>
    <w:rsid w:val="00413F0E"/>
    <w:rsid w:val="0041435B"/>
    <w:rsid w:val="00414398"/>
    <w:rsid w:val="004150FD"/>
    <w:rsid w:val="00415195"/>
    <w:rsid w:val="0041539D"/>
    <w:rsid w:val="004153D4"/>
    <w:rsid w:val="00415C5F"/>
    <w:rsid w:val="00415D91"/>
    <w:rsid w:val="0041601E"/>
    <w:rsid w:val="00416C2D"/>
    <w:rsid w:val="00416F27"/>
    <w:rsid w:val="00417968"/>
    <w:rsid w:val="00420360"/>
    <w:rsid w:val="00420A61"/>
    <w:rsid w:val="00420F41"/>
    <w:rsid w:val="004212B0"/>
    <w:rsid w:val="00421331"/>
    <w:rsid w:val="00421334"/>
    <w:rsid w:val="00421A94"/>
    <w:rsid w:val="00422330"/>
    <w:rsid w:val="004228DE"/>
    <w:rsid w:val="00422AFB"/>
    <w:rsid w:val="00422CE6"/>
    <w:rsid w:val="00423099"/>
    <w:rsid w:val="004233A4"/>
    <w:rsid w:val="00423596"/>
    <w:rsid w:val="00423BD8"/>
    <w:rsid w:val="0042444F"/>
    <w:rsid w:val="00424A7C"/>
    <w:rsid w:val="00424B41"/>
    <w:rsid w:val="0042589E"/>
    <w:rsid w:val="00425AD8"/>
    <w:rsid w:val="00425F96"/>
    <w:rsid w:val="00426027"/>
    <w:rsid w:val="004269DE"/>
    <w:rsid w:val="00426BDE"/>
    <w:rsid w:val="00426EEB"/>
    <w:rsid w:val="00427204"/>
    <w:rsid w:val="00427721"/>
    <w:rsid w:val="0042779E"/>
    <w:rsid w:val="0042785D"/>
    <w:rsid w:val="00430414"/>
    <w:rsid w:val="00431140"/>
    <w:rsid w:val="004315F6"/>
    <w:rsid w:val="00431A35"/>
    <w:rsid w:val="00431DA4"/>
    <w:rsid w:val="00431DFA"/>
    <w:rsid w:val="0043202E"/>
    <w:rsid w:val="0043234A"/>
    <w:rsid w:val="0043257A"/>
    <w:rsid w:val="0043265B"/>
    <w:rsid w:val="004329BA"/>
    <w:rsid w:val="00432EB0"/>
    <w:rsid w:val="00432EC0"/>
    <w:rsid w:val="0043391B"/>
    <w:rsid w:val="004340E7"/>
    <w:rsid w:val="00434AF4"/>
    <w:rsid w:val="00435412"/>
    <w:rsid w:val="00435BB5"/>
    <w:rsid w:val="00436E11"/>
    <w:rsid w:val="004373B6"/>
    <w:rsid w:val="00437603"/>
    <w:rsid w:val="00437ABB"/>
    <w:rsid w:val="00437EB9"/>
    <w:rsid w:val="00440368"/>
    <w:rsid w:val="0044046A"/>
    <w:rsid w:val="00440AC0"/>
    <w:rsid w:val="00441039"/>
    <w:rsid w:val="004410A8"/>
    <w:rsid w:val="00441AF6"/>
    <w:rsid w:val="00441D20"/>
    <w:rsid w:val="00441ED8"/>
    <w:rsid w:val="00442094"/>
    <w:rsid w:val="00442640"/>
    <w:rsid w:val="0044296D"/>
    <w:rsid w:val="0044297B"/>
    <w:rsid w:val="00442984"/>
    <w:rsid w:val="00442A57"/>
    <w:rsid w:val="00442F0A"/>
    <w:rsid w:val="00442F41"/>
    <w:rsid w:val="0044306F"/>
    <w:rsid w:val="004430D1"/>
    <w:rsid w:val="00443321"/>
    <w:rsid w:val="00443B15"/>
    <w:rsid w:val="00443B9F"/>
    <w:rsid w:val="004445A1"/>
    <w:rsid w:val="004450FB"/>
    <w:rsid w:val="004453F2"/>
    <w:rsid w:val="0044548E"/>
    <w:rsid w:val="0044573B"/>
    <w:rsid w:val="004457E4"/>
    <w:rsid w:val="00445880"/>
    <w:rsid w:val="00445A32"/>
    <w:rsid w:val="00445CD6"/>
    <w:rsid w:val="00446193"/>
    <w:rsid w:val="004461F0"/>
    <w:rsid w:val="00446408"/>
    <w:rsid w:val="004464E4"/>
    <w:rsid w:val="00446724"/>
    <w:rsid w:val="0044682D"/>
    <w:rsid w:val="00446B5D"/>
    <w:rsid w:val="00446EFE"/>
    <w:rsid w:val="004471CB"/>
    <w:rsid w:val="00447232"/>
    <w:rsid w:val="004477BC"/>
    <w:rsid w:val="00447B22"/>
    <w:rsid w:val="00447E93"/>
    <w:rsid w:val="00447E9C"/>
    <w:rsid w:val="0044E3AD"/>
    <w:rsid w:val="00450226"/>
    <w:rsid w:val="004504A9"/>
    <w:rsid w:val="0045064F"/>
    <w:rsid w:val="004506ED"/>
    <w:rsid w:val="00450DD1"/>
    <w:rsid w:val="00450F5F"/>
    <w:rsid w:val="00450F92"/>
    <w:rsid w:val="00450FC4"/>
    <w:rsid w:val="0045142C"/>
    <w:rsid w:val="00452415"/>
    <w:rsid w:val="00452D2E"/>
    <w:rsid w:val="004533D2"/>
    <w:rsid w:val="004538B5"/>
    <w:rsid w:val="00453960"/>
    <w:rsid w:val="00453CCD"/>
    <w:rsid w:val="00453E26"/>
    <w:rsid w:val="004540BD"/>
    <w:rsid w:val="00454361"/>
    <w:rsid w:val="004543DF"/>
    <w:rsid w:val="004545BF"/>
    <w:rsid w:val="004550E3"/>
    <w:rsid w:val="004551DC"/>
    <w:rsid w:val="00455282"/>
    <w:rsid w:val="00455435"/>
    <w:rsid w:val="0045562A"/>
    <w:rsid w:val="00455CAB"/>
    <w:rsid w:val="00455E68"/>
    <w:rsid w:val="0045745A"/>
    <w:rsid w:val="0045762E"/>
    <w:rsid w:val="0045781E"/>
    <w:rsid w:val="00457D5E"/>
    <w:rsid w:val="00460189"/>
    <w:rsid w:val="00460876"/>
    <w:rsid w:val="00460A3C"/>
    <w:rsid w:val="00460A51"/>
    <w:rsid w:val="004611A8"/>
    <w:rsid w:val="004613BC"/>
    <w:rsid w:val="00461541"/>
    <w:rsid w:val="00461C17"/>
    <w:rsid w:val="00462D5C"/>
    <w:rsid w:val="004635A6"/>
    <w:rsid w:val="00463775"/>
    <w:rsid w:val="004638D3"/>
    <w:rsid w:val="00463A53"/>
    <w:rsid w:val="00463D0A"/>
    <w:rsid w:val="00463D42"/>
    <w:rsid w:val="00464725"/>
    <w:rsid w:val="0046487C"/>
    <w:rsid w:val="00464A9C"/>
    <w:rsid w:val="00465245"/>
    <w:rsid w:val="0046555E"/>
    <w:rsid w:val="00465BAD"/>
    <w:rsid w:val="00466FA0"/>
    <w:rsid w:val="00467317"/>
    <w:rsid w:val="004675C1"/>
    <w:rsid w:val="00467A74"/>
    <w:rsid w:val="004702BA"/>
    <w:rsid w:val="004702C5"/>
    <w:rsid w:val="004704E3"/>
    <w:rsid w:val="004705EB"/>
    <w:rsid w:val="0047077C"/>
    <w:rsid w:val="0047084F"/>
    <w:rsid w:val="00470F06"/>
    <w:rsid w:val="00470FEB"/>
    <w:rsid w:val="004711C6"/>
    <w:rsid w:val="00471595"/>
    <w:rsid w:val="00471682"/>
    <w:rsid w:val="00471830"/>
    <w:rsid w:val="00471C24"/>
    <w:rsid w:val="00471CB9"/>
    <w:rsid w:val="00471F14"/>
    <w:rsid w:val="004729F5"/>
    <w:rsid w:val="00472FD5"/>
    <w:rsid w:val="004732A0"/>
    <w:rsid w:val="00473452"/>
    <w:rsid w:val="0047351F"/>
    <w:rsid w:val="00473CF8"/>
    <w:rsid w:val="00473F58"/>
    <w:rsid w:val="00474030"/>
    <w:rsid w:val="004741DB"/>
    <w:rsid w:val="0047462C"/>
    <w:rsid w:val="00474BD1"/>
    <w:rsid w:val="004754C7"/>
    <w:rsid w:val="00475816"/>
    <w:rsid w:val="00475AA5"/>
    <w:rsid w:val="00476105"/>
    <w:rsid w:val="00476233"/>
    <w:rsid w:val="0047645A"/>
    <w:rsid w:val="00476474"/>
    <w:rsid w:val="004765E3"/>
    <w:rsid w:val="00476774"/>
    <w:rsid w:val="004767E8"/>
    <w:rsid w:val="00477074"/>
    <w:rsid w:val="004770EE"/>
    <w:rsid w:val="0047796D"/>
    <w:rsid w:val="0048002B"/>
    <w:rsid w:val="004800B8"/>
    <w:rsid w:val="0048048C"/>
    <w:rsid w:val="00480574"/>
    <w:rsid w:val="00480EA5"/>
    <w:rsid w:val="00480EAA"/>
    <w:rsid w:val="004810C7"/>
    <w:rsid w:val="0048152E"/>
    <w:rsid w:val="00481624"/>
    <w:rsid w:val="0048207E"/>
    <w:rsid w:val="00482803"/>
    <w:rsid w:val="00482B3A"/>
    <w:rsid w:val="00482FBA"/>
    <w:rsid w:val="0048313F"/>
    <w:rsid w:val="004833F3"/>
    <w:rsid w:val="004835A1"/>
    <w:rsid w:val="0048382A"/>
    <w:rsid w:val="004841B6"/>
    <w:rsid w:val="00484B8D"/>
    <w:rsid w:val="004859C7"/>
    <w:rsid w:val="00485C01"/>
    <w:rsid w:val="00485DA4"/>
    <w:rsid w:val="00485DE0"/>
    <w:rsid w:val="00485E47"/>
    <w:rsid w:val="004861F1"/>
    <w:rsid w:val="004865E1"/>
    <w:rsid w:val="00486C6C"/>
    <w:rsid w:val="004874E3"/>
    <w:rsid w:val="00487AD8"/>
    <w:rsid w:val="00487F22"/>
    <w:rsid w:val="00490217"/>
    <w:rsid w:val="00490316"/>
    <w:rsid w:val="0049073A"/>
    <w:rsid w:val="00491385"/>
    <w:rsid w:val="004914E8"/>
    <w:rsid w:val="004914F9"/>
    <w:rsid w:val="004919BB"/>
    <w:rsid w:val="00491F56"/>
    <w:rsid w:val="00492692"/>
    <w:rsid w:val="004926AA"/>
    <w:rsid w:val="00492862"/>
    <w:rsid w:val="00492BB3"/>
    <w:rsid w:val="0049324A"/>
    <w:rsid w:val="00493577"/>
    <w:rsid w:val="00493816"/>
    <w:rsid w:val="00493987"/>
    <w:rsid w:val="004939F7"/>
    <w:rsid w:val="00493BE0"/>
    <w:rsid w:val="00493F79"/>
    <w:rsid w:val="00494800"/>
    <w:rsid w:val="00494C79"/>
    <w:rsid w:val="00494D53"/>
    <w:rsid w:val="00494DE7"/>
    <w:rsid w:val="00494E46"/>
    <w:rsid w:val="0049522C"/>
    <w:rsid w:val="00495289"/>
    <w:rsid w:val="0049575F"/>
    <w:rsid w:val="00495AE7"/>
    <w:rsid w:val="00496079"/>
    <w:rsid w:val="0049632A"/>
    <w:rsid w:val="004966E0"/>
    <w:rsid w:val="00496BBC"/>
    <w:rsid w:val="00496CCA"/>
    <w:rsid w:val="00497981"/>
    <w:rsid w:val="004A0253"/>
    <w:rsid w:val="004A0CE7"/>
    <w:rsid w:val="004A12D0"/>
    <w:rsid w:val="004A1509"/>
    <w:rsid w:val="004A19E9"/>
    <w:rsid w:val="004A23A9"/>
    <w:rsid w:val="004A2758"/>
    <w:rsid w:val="004A28D6"/>
    <w:rsid w:val="004A2929"/>
    <w:rsid w:val="004A356D"/>
    <w:rsid w:val="004A3733"/>
    <w:rsid w:val="004A39F0"/>
    <w:rsid w:val="004A41C8"/>
    <w:rsid w:val="004A424D"/>
    <w:rsid w:val="004A44A5"/>
    <w:rsid w:val="004A461A"/>
    <w:rsid w:val="004A4824"/>
    <w:rsid w:val="004A488B"/>
    <w:rsid w:val="004A4B0A"/>
    <w:rsid w:val="004A5D75"/>
    <w:rsid w:val="004A6896"/>
    <w:rsid w:val="004A6E0A"/>
    <w:rsid w:val="004A71F7"/>
    <w:rsid w:val="004A7565"/>
    <w:rsid w:val="004A7571"/>
    <w:rsid w:val="004A76B0"/>
    <w:rsid w:val="004B084A"/>
    <w:rsid w:val="004B0B00"/>
    <w:rsid w:val="004B1818"/>
    <w:rsid w:val="004B197A"/>
    <w:rsid w:val="004B1D8A"/>
    <w:rsid w:val="004B217B"/>
    <w:rsid w:val="004B2554"/>
    <w:rsid w:val="004B272A"/>
    <w:rsid w:val="004B3410"/>
    <w:rsid w:val="004B378E"/>
    <w:rsid w:val="004B3C36"/>
    <w:rsid w:val="004B4256"/>
    <w:rsid w:val="004B46BF"/>
    <w:rsid w:val="004B496F"/>
    <w:rsid w:val="004B4EA9"/>
    <w:rsid w:val="004B4F72"/>
    <w:rsid w:val="004B68A9"/>
    <w:rsid w:val="004B6989"/>
    <w:rsid w:val="004B6DB8"/>
    <w:rsid w:val="004B723E"/>
    <w:rsid w:val="004B7351"/>
    <w:rsid w:val="004C0021"/>
    <w:rsid w:val="004C0DC7"/>
    <w:rsid w:val="004C1016"/>
    <w:rsid w:val="004C155E"/>
    <w:rsid w:val="004C1868"/>
    <w:rsid w:val="004C1995"/>
    <w:rsid w:val="004C1AEB"/>
    <w:rsid w:val="004C221C"/>
    <w:rsid w:val="004C233C"/>
    <w:rsid w:val="004C2389"/>
    <w:rsid w:val="004C23E1"/>
    <w:rsid w:val="004C2497"/>
    <w:rsid w:val="004C2843"/>
    <w:rsid w:val="004C2898"/>
    <w:rsid w:val="004C2FB7"/>
    <w:rsid w:val="004C308D"/>
    <w:rsid w:val="004C31D1"/>
    <w:rsid w:val="004C3723"/>
    <w:rsid w:val="004C3CB3"/>
    <w:rsid w:val="004C4DC6"/>
    <w:rsid w:val="004C5AEB"/>
    <w:rsid w:val="004C5D87"/>
    <w:rsid w:val="004C6F74"/>
    <w:rsid w:val="004C76DF"/>
    <w:rsid w:val="004C7AD3"/>
    <w:rsid w:val="004C7E74"/>
    <w:rsid w:val="004D0055"/>
    <w:rsid w:val="004D062B"/>
    <w:rsid w:val="004D0A34"/>
    <w:rsid w:val="004D0B8D"/>
    <w:rsid w:val="004D0D6C"/>
    <w:rsid w:val="004D1647"/>
    <w:rsid w:val="004D169B"/>
    <w:rsid w:val="004D16B3"/>
    <w:rsid w:val="004D173D"/>
    <w:rsid w:val="004D1A9D"/>
    <w:rsid w:val="004D233B"/>
    <w:rsid w:val="004D2740"/>
    <w:rsid w:val="004D346B"/>
    <w:rsid w:val="004D36F2"/>
    <w:rsid w:val="004D37E7"/>
    <w:rsid w:val="004D38E0"/>
    <w:rsid w:val="004D3CAA"/>
    <w:rsid w:val="004D4007"/>
    <w:rsid w:val="004D47CD"/>
    <w:rsid w:val="004D4930"/>
    <w:rsid w:val="004D4A06"/>
    <w:rsid w:val="004D52EA"/>
    <w:rsid w:val="004D534F"/>
    <w:rsid w:val="004D5726"/>
    <w:rsid w:val="004D5A88"/>
    <w:rsid w:val="004D5EE8"/>
    <w:rsid w:val="004D657E"/>
    <w:rsid w:val="004D6B55"/>
    <w:rsid w:val="004D6D00"/>
    <w:rsid w:val="004D6E98"/>
    <w:rsid w:val="004D732C"/>
    <w:rsid w:val="004D779F"/>
    <w:rsid w:val="004D7CF8"/>
    <w:rsid w:val="004D7D1C"/>
    <w:rsid w:val="004D7DEC"/>
    <w:rsid w:val="004E05E0"/>
    <w:rsid w:val="004E08F4"/>
    <w:rsid w:val="004E0C98"/>
    <w:rsid w:val="004E0EB9"/>
    <w:rsid w:val="004E1B34"/>
    <w:rsid w:val="004E2779"/>
    <w:rsid w:val="004E2811"/>
    <w:rsid w:val="004E339C"/>
    <w:rsid w:val="004E367C"/>
    <w:rsid w:val="004E43AF"/>
    <w:rsid w:val="004E44ED"/>
    <w:rsid w:val="004E4F99"/>
    <w:rsid w:val="004E5124"/>
    <w:rsid w:val="004E568F"/>
    <w:rsid w:val="004E5770"/>
    <w:rsid w:val="004E5CF4"/>
    <w:rsid w:val="004E614F"/>
    <w:rsid w:val="004E6278"/>
    <w:rsid w:val="004E69A9"/>
    <w:rsid w:val="004E6AB8"/>
    <w:rsid w:val="004E6CD2"/>
    <w:rsid w:val="004E7139"/>
    <w:rsid w:val="004E726E"/>
    <w:rsid w:val="004E75B6"/>
    <w:rsid w:val="004E766E"/>
    <w:rsid w:val="004E7F0B"/>
    <w:rsid w:val="004F00DC"/>
    <w:rsid w:val="004F02A1"/>
    <w:rsid w:val="004F0705"/>
    <w:rsid w:val="004F083C"/>
    <w:rsid w:val="004F0DD3"/>
    <w:rsid w:val="004F0E0D"/>
    <w:rsid w:val="004F0EBC"/>
    <w:rsid w:val="004F0F58"/>
    <w:rsid w:val="004F10D6"/>
    <w:rsid w:val="004F12DA"/>
    <w:rsid w:val="004F1A1D"/>
    <w:rsid w:val="004F2617"/>
    <w:rsid w:val="004F2996"/>
    <w:rsid w:val="004F2A39"/>
    <w:rsid w:val="004F2BA7"/>
    <w:rsid w:val="004F2C09"/>
    <w:rsid w:val="004F2DB8"/>
    <w:rsid w:val="004F2DD8"/>
    <w:rsid w:val="004F2E69"/>
    <w:rsid w:val="004F2F60"/>
    <w:rsid w:val="004F30C4"/>
    <w:rsid w:val="004F3349"/>
    <w:rsid w:val="004F3665"/>
    <w:rsid w:val="004F3950"/>
    <w:rsid w:val="004F419A"/>
    <w:rsid w:val="004F4AAB"/>
    <w:rsid w:val="004F4C20"/>
    <w:rsid w:val="004F5155"/>
    <w:rsid w:val="004F51FB"/>
    <w:rsid w:val="004F54F1"/>
    <w:rsid w:val="004F5DBF"/>
    <w:rsid w:val="004F5E23"/>
    <w:rsid w:val="004F6123"/>
    <w:rsid w:val="004F6410"/>
    <w:rsid w:val="004F6467"/>
    <w:rsid w:val="00500039"/>
    <w:rsid w:val="0050056D"/>
    <w:rsid w:val="00500924"/>
    <w:rsid w:val="00500C35"/>
    <w:rsid w:val="00500EEA"/>
    <w:rsid w:val="005012FD"/>
    <w:rsid w:val="00501A0D"/>
    <w:rsid w:val="005022A2"/>
    <w:rsid w:val="00502507"/>
    <w:rsid w:val="00503881"/>
    <w:rsid w:val="00503A2B"/>
    <w:rsid w:val="00503B06"/>
    <w:rsid w:val="00503B37"/>
    <w:rsid w:val="00503C5F"/>
    <w:rsid w:val="00504306"/>
    <w:rsid w:val="00504650"/>
    <w:rsid w:val="005047AE"/>
    <w:rsid w:val="00504A86"/>
    <w:rsid w:val="00505C17"/>
    <w:rsid w:val="00505DF6"/>
    <w:rsid w:val="005062D2"/>
    <w:rsid w:val="0050635C"/>
    <w:rsid w:val="0050645F"/>
    <w:rsid w:val="005068CD"/>
    <w:rsid w:val="00506E50"/>
    <w:rsid w:val="00507241"/>
    <w:rsid w:val="00507432"/>
    <w:rsid w:val="005075F5"/>
    <w:rsid w:val="005078C5"/>
    <w:rsid w:val="00507C69"/>
    <w:rsid w:val="00510084"/>
    <w:rsid w:val="0051011F"/>
    <w:rsid w:val="005103E8"/>
    <w:rsid w:val="005107D5"/>
    <w:rsid w:val="00510BFC"/>
    <w:rsid w:val="00510D2E"/>
    <w:rsid w:val="00510DD2"/>
    <w:rsid w:val="00510E15"/>
    <w:rsid w:val="00510F2F"/>
    <w:rsid w:val="00510F6F"/>
    <w:rsid w:val="0051185C"/>
    <w:rsid w:val="00511D9E"/>
    <w:rsid w:val="00512038"/>
    <w:rsid w:val="00512648"/>
    <w:rsid w:val="005131C2"/>
    <w:rsid w:val="00513463"/>
    <w:rsid w:val="00513907"/>
    <w:rsid w:val="00513B1E"/>
    <w:rsid w:val="00513CEB"/>
    <w:rsid w:val="00513F13"/>
    <w:rsid w:val="0051401C"/>
    <w:rsid w:val="00514116"/>
    <w:rsid w:val="00514AD0"/>
    <w:rsid w:val="00514BDA"/>
    <w:rsid w:val="00514F18"/>
    <w:rsid w:val="00515234"/>
    <w:rsid w:val="0051642A"/>
    <w:rsid w:val="0051658D"/>
    <w:rsid w:val="00516596"/>
    <w:rsid w:val="0051696C"/>
    <w:rsid w:val="005174EC"/>
    <w:rsid w:val="00517C76"/>
    <w:rsid w:val="00517E54"/>
    <w:rsid w:val="005206C8"/>
    <w:rsid w:val="00520A6C"/>
    <w:rsid w:val="005213BA"/>
    <w:rsid w:val="0052168A"/>
    <w:rsid w:val="0052197D"/>
    <w:rsid w:val="00521CEF"/>
    <w:rsid w:val="00521FF2"/>
    <w:rsid w:val="0052234C"/>
    <w:rsid w:val="00522523"/>
    <w:rsid w:val="00522574"/>
    <w:rsid w:val="005225E1"/>
    <w:rsid w:val="00522665"/>
    <w:rsid w:val="00524653"/>
    <w:rsid w:val="0052531F"/>
    <w:rsid w:val="0052685B"/>
    <w:rsid w:val="00526E93"/>
    <w:rsid w:val="0052721C"/>
    <w:rsid w:val="005275E3"/>
    <w:rsid w:val="00527DA5"/>
    <w:rsid w:val="00527F19"/>
    <w:rsid w:val="005302D4"/>
    <w:rsid w:val="00530576"/>
    <w:rsid w:val="00530685"/>
    <w:rsid w:val="005312D8"/>
    <w:rsid w:val="00531FF3"/>
    <w:rsid w:val="005325A5"/>
    <w:rsid w:val="00532C21"/>
    <w:rsid w:val="005333E9"/>
    <w:rsid w:val="005335CF"/>
    <w:rsid w:val="00533A69"/>
    <w:rsid w:val="00533D4D"/>
    <w:rsid w:val="00533EE9"/>
    <w:rsid w:val="00534B4B"/>
    <w:rsid w:val="00534D31"/>
    <w:rsid w:val="00535672"/>
    <w:rsid w:val="0053589D"/>
    <w:rsid w:val="00535F61"/>
    <w:rsid w:val="00536071"/>
    <w:rsid w:val="005361F8"/>
    <w:rsid w:val="0053642F"/>
    <w:rsid w:val="00536AF5"/>
    <w:rsid w:val="00536BCD"/>
    <w:rsid w:val="00536DCC"/>
    <w:rsid w:val="00536EAA"/>
    <w:rsid w:val="005372D3"/>
    <w:rsid w:val="0053783B"/>
    <w:rsid w:val="00540370"/>
    <w:rsid w:val="0054062F"/>
    <w:rsid w:val="0054095B"/>
    <w:rsid w:val="00540BCD"/>
    <w:rsid w:val="005418BC"/>
    <w:rsid w:val="00541AC6"/>
    <w:rsid w:val="00542048"/>
    <w:rsid w:val="005430D1"/>
    <w:rsid w:val="00543334"/>
    <w:rsid w:val="00544525"/>
    <w:rsid w:val="00544A36"/>
    <w:rsid w:val="00544B9C"/>
    <w:rsid w:val="005454A5"/>
    <w:rsid w:val="0054552A"/>
    <w:rsid w:val="005456E0"/>
    <w:rsid w:val="00545E9A"/>
    <w:rsid w:val="00547034"/>
    <w:rsid w:val="00547988"/>
    <w:rsid w:val="00547AAE"/>
    <w:rsid w:val="00547B0D"/>
    <w:rsid w:val="00547B2A"/>
    <w:rsid w:val="00547D3E"/>
    <w:rsid w:val="00550135"/>
    <w:rsid w:val="00550918"/>
    <w:rsid w:val="00550A62"/>
    <w:rsid w:val="00550BF6"/>
    <w:rsid w:val="00551539"/>
    <w:rsid w:val="00551723"/>
    <w:rsid w:val="005519A8"/>
    <w:rsid w:val="00551B54"/>
    <w:rsid w:val="00551BAB"/>
    <w:rsid w:val="00551CDF"/>
    <w:rsid w:val="00552D7A"/>
    <w:rsid w:val="00552DC0"/>
    <w:rsid w:val="005533D8"/>
    <w:rsid w:val="00554038"/>
    <w:rsid w:val="00554398"/>
    <w:rsid w:val="00554D90"/>
    <w:rsid w:val="00554FB4"/>
    <w:rsid w:val="005557D8"/>
    <w:rsid w:val="00555AA8"/>
    <w:rsid w:val="00555ACE"/>
    <w:rsid w:val="00555C98"/>
    <w:rsid w:val="00556419"/>
    <w:rsid w:val="00556462"/>
    <w:rsid w:val="00556515"/>
    <w:rsid w:val="00556787"/>
    <w:rsid w:val="00556C5E"/>
    <w:rsid w:val="00556F3E"/>
    <w:rsid w:val="00557058"/>
    <w:rsid w:val="0055707C"/>
    <w:rsid w:val="005575E4"/>
    <w:rsid w:val="00557981"/>
    <w:rsid w:val="0055799A"/>
    <w:rsid w:val="005591B6"/>
    <w:rsid w:val="0056009F"/>
    <w:rsid w:val="005602BC"/>
    <w:rsid w:val="00560570"/>
    <w:rsid w:val="00560AE0"/>
    <w:rsid w:val="00561013"/>
    <w:rsid w:val="00561633"/>
    <w:rsid w:val="005616E2"/>
    <w:rsid w:val="00561ED1"/>
    <w:rsid w:val="00562161"/>
    <w:rsid w:val="00562A5D"/>
    <w:rsid w:val="0056330B"/>
    <w:rsid w:val="00563553"/>
    <w:rsid w:val="005635A2"/>
    <w:rsid w:val="005635ED"/>
    <w:rsid w:val="00563B17"/>
    <w:rsid w:val="00563D22"/>
    <w:rsid w:val="005643AD"/>
    <w:rsid w:val="005651E3"/>
    <w:rsid w:val="00565C94"/>
    <w:rsid w:val="00565D1A"/>
    <w:rsid w:val="0056630F"/>
    <w:rsid w:val="00566467"/>
    <w:rsid w:val="0056648A"/>
    <w:rsid w:val="0056690F"/>
    <w:rsid w:val="00566A28"/>
    <w:rsid w:val="00567110"/>
    <w:rsid w:val="00567145"/>
    <w:rsid w:val="00567713"/>
    <w:rsid w:val="00570423"/>
    <w:rsid w:val="00570615"/>
    <w:rsid w:val="00570BF9"/>
    <w:rsid w:val="00570EB5"/>
    <w:rsid w:val="00571246"/>
    <w:rsid w:val="005712D0"/>
    <w:rsid w:val="005714B3"/>
    <w:rsid w:val="00571AF7"/>
    <w:rsid w:val="00571E73"/>
    <w:rsid w:val="00571F07"/>
    <w:rsid w:val="00572004"/>
    <w:rsid w:val="0057214A"/>
    <w:rsid w:val="00572157"/>
    <w:rsid w:val="005724C8"/>
    <w:rsid w:val="00572CF7"/>
    <w:rsid w:val="00572D0B"/>
    <w:rsid w:val="00573479"/>
    <w:rsid w:val="0057362A"/>
    <w:rsid w:val="005737D4"/>
    <w:rsid w:val="00573910"/>
    <w:rsid w:val="00573B76"/>
    <w:rsid w:val="00573C72"/>
    <w:rsid w:val="00574901"/>
    <w:rsid w:val="00574970"/>
    <w:rsid w:val="00574ADD"/>
    <w:rsid w:val="00575139"/>
    <w:rsid w:val="0057588E"/>
    <w:rsid w:val="005761E3"/>
    <w:rsid w:val="005765C1"/>
    <w:rsid w:val="005766D3"/>
    <w:rsid w:val="00576C7B"/>
    <w:rsid w:val="0057716B"/>
    <w:rsid w:val="00577382"/>
    <w:rsid w:val="00577C24"/>
    <w:rsid w:val="00580412"/>
    <w:rsid w:val="005804F6"/>
    <w:rsid w:val="005806C8"/>
    <w:rsid w:val="005807F7"/>
    <w:rsid w:val="00580DD2"/>
    <w:rsid w:val="00581098"/>
    <w:rsid w:val="00581141"/>
    <w:rsid w:val="0058124B"/>
    <w:rsid w:val="00581419"/>
    <w:rsid w:val="00581845"/>
    <w:rsid w:val="00582696"/>
    <w:rsid w:val="00582D3F"/>
    <w:rsid w:val="00583367"/>
    <w:rsid w:val="00583600"/>
    <w:rsid w:val="005837A6"/>
    <w:rsid w:val="005841D6"/>
    <w:rsid w:val="005848B7"/>
    <w:rsid w:val="00584B84"/>
    <w:rsid w:val="00584C1E"/>
    <w:rsid w:val="00584CEE"/>
    <w:rsid w:val="005856BC"/>
    <w:rsid w:val="005859E7"/>
    <w:rsid w:val="00585C82"/>
    <w:rsid w:val="00585E4D"/>
    <w:rsid w:val="00585F3A"/>
    <w:rsid w:val="005864E1"/>
    <w:rsid w:val="00586567"/>
    <w:rsid w:val="00586AA0"/>
    <w:rsid w:val="005870CB"/>
    <w:rsid w:val="005873F5"/>
    <w:rsid w:val="005876AC"/>
    <w:rsid w:val="005876EF"/>
    <w:rsid w:val="00587855"/>
    <w:rsid w:val="00587945"/>
    <w:rsid w:val="00587F9A"/>
    <w:rsid w:val="005902EF"/>
    <w:rsid w:val="005903CB"/>
    <w:rsid w:val="0059063C"/>
    <w:rsid w:val="00590828"/>
    <w:rsid w:val="00590B54"/>
    <w:rsid w:val="00590C81"/>
    <w:rsid w:val="0059106E"/>
    <w:rsid w:val="00591117"/>
    <w:rsid w:val="005913CD"/>
    <w:rsid w:val="005921E3"/>
    <w:rsid w:val="00592340"/>
    <w:rsid w:val="005926B2"/>
    <w:rsid w:val="00592781"/>
    <w:rsid w:val="0059281F"/>
    <w:rsid w:val="0059296A"/>
    <w:rsid w:val="00592A54"/>
    <w:rsid w:val="00592EE3"/>
    <w:rsid w:val="00593182"/>
    <w:rsid w:val="00593316"/>
    <w:rsid w:val="00593C08"/>
    <w:rsid w:val="0059432B"/>
    <w:rsid w:val="0059432C"/>
    <w:rsid w:val="00595021"/>
    <w:rsid w:val="00595D35"/>
    <w:rsid w:val="00595E7C"/>
    <w:rsid w:val="00596467"/>
    <w:rsid w:val="005966D6"/>
    <w:rsid w:val="00596DB0"/>
    <w:rsid w:val="00597570"/>
    <w:rsid w:val="00597577"/>
    <w:rsid w:val="005976BA"/>
    <w:rsid w:val="00597CD5"/>
    <w:rsid w:val="00597E2E"/>
    <w:rsid w:val="005A027B"/>
    <w:rsid w:val="005A07CF"/>
    <w:rsid w:val="005A0B1E"/>
    <w:rsid w:val="005A14FB"/>
    <w:rsid w:val="005A1B81"/>
    <w:rsid w:val="005A22FA"/>
    <w:rsid w:val="005A25A3"/>
    <w:rsid w:val="005A25F4"/>
    <w:rsid w:val="005A3798"/>
    <w:rsid w:val="005A389F"/>
    <w:rsid w:val="005A3FF3"/>
    <w:rsid w:val="005A428D"/>
    <w:rsid w:val="005A43F4"/>
    <w:rsid w:val="005A44C6"/>
    <w:rsid w:val="005A4BBD"/>
    <w:rsid w:val="005A50F3"/>
    <w:rsid w:val="005A5C69"/>
    <w:rsid w:val="005A6165"/>
    <w:rsid w:val="005A6291"/>
    <w:rsid w:val="005A635B"/>
    <w:rsid w:val="005A68E3"/>
    <w:rsid w:val="005A6A7B"/>
    <w:rsid w:val="005A6F7B"/>
    <w:rsid w:val="005A758E"/>
    <w:rsid w:val="005A79AE"/>
    <w:rsid w:val="005A7DAD"/>
    <w:rsid w:val="005B0361"/>
    <w:rsid w:val="005B04DB"/>
    <w:rsid w:val="005B05E6"/>
    <w:rsid w:val="005B0826"/>
    <w:rsid w:val="005B0953"/>
    <w:rsid w:val="005B0990"/>
    <w:rsid w:val="005B0AA3"/>
    <w:rsid w:val="005B0C8A"/>
    <w:rsid w:val="005B0F28"/>
    <w:rsid w:val="005B13EF"/>
    <w:rsid w:val="005B155F"/>
    <w:rsid w:val="005B1661"/>
    <w:rsid w:val="005B18CC"/>
    <w:rsid w:val="005B1A48"/>
    <w:rsid w:val="005B1C2F"/>
    <w:rsid w:val="005B1DF6"/>
    <w:rsid w:val="005B2372"/>
    <w:rsid w:val="005B2401"/>
    <w:rsid w:val="005B251A"/>
    <w:rsid w:val="005B2DB2"/>
    <w:rsid w:val="005B2DBC"/>
    <w:rsid w:val="005B3128"/>
    <w:rsid w:val="005B3537"/>
    <w:rsid w:val="005B37E5"/>
    <w:rsid w:val="005B3986"/>
    <w:rsid w:val="005B4146"/>
    <w:rsid w:val="005B4504"/>
    <w:rsid w:val="005B4582"/>
    <w:rsid w:val="005B49A5"/>
    <w:rsid w:val="005B5313"/>
    <w:rsid w:val="005B5567"/>
    <w:rsid w:val="005B6044"/>
    <w:rsid w:val="005B612C"/>
    <w:rsid w:val="005B67CA"/>
    <w:rsid w:val="005B77BF"/>
    <w:rsid w:val="005B7FE1"/>
    <w:rsid w:val="005BFC76"/>
    <w:rsid w:val="005C0022"/>
    <w:rsid w:val="005C0376"/>
    <w:rsid w:val="005C0403"/>
    <w:rsid w:val="005C050B"/>
    <w:rsid w:val="005C067C"/>
    <w:rsid w:val="005C0B40"/>
    <w:rsid w:val="005C0BE6"/>
    <w:rsid w:val="005C0C0D"/>
    <w:rsid w:val="005C10C4"/>
    <w:rsid w:val="005C178D"/>
    <w:rsid w:val="005C1C00"/>
    <w:rsid w:val="005C1D6D"/>
    <w:rsid w:val="005C3488"/>
    <w:rsid w:val="005C395D"/>
    <w:rsid w:val="005C4227"/>
    <w:rsid w:val="005C4299"/>
    <w:rsid w:val="005C478C"/>
    <w:rsid w:val="005C4B3D"/>
    <w:rsid w:val="005C5490"/>
    <w:rsid w:val="005C559B"/>
    <w:rsid w:val="005C5881"/>
    <w:rsid w:val="005C5C04"/>
    <w:rsid w:val="005C6D44"/>
    <w:rsid w:val="005C7075"/>
    <w:rsid w:val="005C720D"/>
    <w:rsid w:val="005C7535"/>
    <w:rsid w:val="005C7D68"/>
    <w:rsid w:val="005C7E8C"/>
    <w:rsid w:val="005D0679"/>
    <w:rsid w:val="005D09A5"/>
    <w:rsid w:val="005D0D0F"/>
    <w:rsid w:val="005D1057"/>
    <w:rsid w:val="005D15FB"/>
    <w:rsid w:val="005D22A1"/>
    <w:rsid w:val="005D23E8"/>
    <w:rsid w:val="005D2E86"/>
    <w:rsid w:val="005D2F2C"/>
    <w:rsid w:val="005D3790"/>
    <w:rsid w:val="005D3D55"/>
    <w:rsid w:val="005D4069"/>
    <w:rsid w:val="005D428C"/>
    <w:rsid w:val="005D571B"/>
    <w:rsid w:val="005D5C7A"/>
    <w:rsid w:val="005D5CBA"/>
    <w:rsid w:val="005D61BA"/>
    <w:rsid w:val="005D6236"/>
    <w:rsid w:val="005D64A4"/>
    <w:rsid w:val="005D6581"/>
    <w:rsid w:val="005D6610"/>
    <w:rsid w:val="005D68A7"/>
    <w:rsid w:val="005D69EA"/>
    <w:rsid w:val="005D71B6"/>
    <w:rsid w:val="005D758A"/>
    <w:rsid w:val="005D7FCD"/>
    <w:rsid w:val="005E0CEA"/>
    <w:rsid w:val="005E1172"/>
    <w:rsid w:val="005E15F3"/>
    <w:rsid w:val="005E17D7"/>
    <w:rsid w:val="005E1ADD"/>
    <w:rsid w:val="005E267F"/>
    <w:rsid w:val="005E2C97"/>
    <w:rsid w:val="005E3093"/>
    <w:rsid w:val="005E32A5"/>
    <w:rsid w:val="005E3485"/>
    <w:rsid w:val="005E366F"/>
    <w:rsid w:val="005E3803"/>
    <w:rsid w:val="005E3812"/>
    <w:rsid w:val="005E3C11"/>
    <w:rsid w:val="005E4660"/>
    <w:rsid w:val="005E4DEC"/>
    <w:rsid w:val="005E516F"/>
    <w:rsid w:val="005E5193"/>
    <w:rsid w:val="005E525B"/>
    <w:rsid w:val="005E532B"/>
    <w:rsid w:val="005E53F4"/>
    <w:rsid w:val="005E5403"/>
    <w:rsid w:val="005E541D"/>
    <w:rsid w:val="005E5654"/>
    <w:rsid w:val="005E5A7A"/>
    <w:rsid w:val="005E5F97"/>
    <w:rsid w:val="005E6623"/>
    <w:rsid w:val="005E6A66"/>
    <w:rsid w:val="005E6CB9"/>
    <w:rsid w:val="005E6D0C"/>
    <w:rsid w:val="005E6EF9"/>
    <w:rsid w:val="005E7141"/>
    <w:rsid w:val="005E724B"/>
    <w:rsid w:val="005F037A"/>
    <w:rsid w:val="005F09AC"/>
    <w:rsid w:val="005F09CE"/>
    <w:rsid w:val="005F17FD"/>
    <w:rsid w:val="005F18C6"/>
    <w:rsid w:val="005F18F1"/>
    <w:rsid w:val="005F1CFC"/>
    <w:rsid w:val="005F282A"/>
    <w:rsid w:val="005F2FC9"/>
    <w:rsid w:val="005F34D6"/>
    <w:rsid w:val="005F3553"/>
    <w:rsid w:val="005F4237"/>
    <w:rsid w:val="005F43AC"/>
    <w:rsid w:val="005F450C"/>
    <w:rsid w:val="005F48EA"/>
    <w:rsid w:val="005F4A6A"/>
    <w:rsid w:val="005F4C51"/>
    <w:rsid w:val="005F4FF0"/>
    <w:rsid w:val="005F50B4"/>
    <w:rsid w:val="005F50CF"/>
    <w:rsid w:val="005F51C3"/>
    <w:rsid w:val="005F61E6"/>
    <w:rsid w:val="005F67D3"/>
    <w:rsid w:val="005F6C4A"/>
    <w:rsid w:val="005F71AE"/>
    <w:rsid w:val="005F7CAA"/>
    <w:rsid w:val="005F7F5C"/>
    <w:rsid w:val="00600498"/>
    <w:rsid w:val="00600971"/>
    <w:rsid w:val="00600A8F"/>
    <w:rsid w:val="0060103A"/>
    <w:rsid w:val="00601714"/>
    <w:rsid w:val="00601A3A"/>
    <w:rsid w:val="00601ADB"/>
    <w:rsid w:val="00601AFC"/>
    <w:rsid w:val="0060226C"/>
    <w:rsid w:val="006024B5"/>
    <w:rsid w:val="0060250A"/>
    <w:rsid w:val="00602609"/>
    <w:rsid w:val="0060260B"/>
    <w:rsid w:val="00602BBB"/>
    <w:rsid w:val="006036AC"/>
    <w:rsid w:val="006039CE"/>
    <w:rsid w:val="00603C2C"/>
    <w:rsid w:val="00603EA1"/>
    <w:rsid w:val="006041B2"/>
    <w:rsid w:val="00604870"/>
    <w:rsid w:val="00605134"/>
    <w:rsid w:val="006055F1"/>
    <w:rsid w:val="00606558"/>
    <w:rsid w:val="00606F5B"/>
    <w:rsid w:val="00607351"/>
    <w:rsid w:val="006073C1"/>
    <w:rsid w:val="006073E0"/>
    <w:rsid w:val="00607CC0"/>
    <w:rsid w:val="0061021D"/>
    <w:rsid w:val="006102CD"/>
    <w:rsid w:val="00610379"/>
    <w:rsid w:val="00610BB0"/>
    <w:rsid w:val="006110A3"/>
    <w:rsid w:val="00611876"/>
    <w:rsid w:val="00611BA6"/>
    <w:rsid w:val="006120D3"/>
    <w:rsid w:val="00612146"/>
    <w:rsid w:val="00612793"/>
    <w:rsid w:val="00612947"/>
    <w:rsid w:val="0061296D"/>
    <w:rsid w:val="006129C9"/>
    <w:rsid w:val="006132CC"/>
    <w:rsid w:val="00614561"/>
    <w:rsid w:val="00614621"/>
    <w:rsid w:val="00614713"/>
    <w:rsid w:val="00614824"/>
    <w:rsid w:val="00614CC0"/>
    <w:rsid w:val="00615492"/>
    <w:rsid w:val="0061560A"/>
    <w:rsid w:val="00616173"/>
    <w:rsid w:val="00616210"/>
    <w:rsid w:val="00616431"/>
    <w:rsid w:val="006168AA"/>
    <w:rsid w:val="006173ED"/>
    <w:rsid w:val="0062007E"/>
    <w:rsid w:val="006210BC"/>
    <w:rsid w:val="00622098"/>
    <w:rsid w:val="006222F2"/>
    <w:rsid w:val="00622CA3"/>
    <w:rsid w:val="0062366D"/>
    <w:rsid w:val="00623AB0"/>
    <w:rsid w:val="006248B6"/>
    <w:rsid w:val="00624C40"/>
    <w:rsid w:val="0062502A"/>
    <w:rsid w:val="006255A1"/>
    <w:rsid w:val="006258EC"/>
    <w:rsid w:val="00626A8C"/>
    <w:rsid w:val="0062766E"/>
    <w:rsid w:val="006277F4"/>
    <w:rsid w:val="006301CC"/>
    <w:rsid w:val="0063036A"/>
    <w:rsid w:val="00630A3A"/>
    <w:rsid w:val="00630D6D"/>
    <w:rsid w:val="00630F13"/>
    <w:rsid w:val="00631517"/>
    <w:rsid w:val="0063168C"/>
    <w:rsid w:val="00631765"/>
    <w:rsid w:val="00631BFF"/>
    <w:rsid w:val="00631FAB"/>
    <w:rsid w:val="0063232E"/>
    <w:rsid w:val="0063268C"/>
    <w:rsid w:val="0063389A"/>
    <w:rsid w:val="006338F6"/>
    <w:rsid w:val="00634468"/>
    <w:rsid w:val="006345B2"/>
    <w:rsid w:val="0063486C"/>
    <w:rsid w:val="00634B8B"/>
    <w:rsid w:val="006356D6"/>
    <w:rsid w:val="006400FD"/>
    <w:rsid w:val="006402F4"/>
    <w:rsid w:val="006403CC"/>
    <w:rsid w:val="0064047D"/>
    <w:rsid w:val="00640481"/>
    <w:rsid w:val="0064099B"/>
    <w:rsid w:val="00640AE8"/>
    <w:rsid w:val="00640B9E"/>
    <w:rsid w:val="00641264"/>
    <w:rsid w:val="006412F0"/>
    <w:rsid w:val="006415C5"/>
    <w:rsid w:val="00641620"/>
    <w:rsid w:val="00642954"/>
    <w:rsid w:val="00642981"/>
    <w:rsid w:val="00642A69"/>
    <w:rsid w:val="006437AF"/>
    <w:rsid w:val="00643E45"/>
    <w:rsid w:val="0064441B"/>
    <w:rsid w:val="0064457F"/>
    <w:rsid w:val="00644721"/>
    <w:rsid w:val="00644B43"/>
    <w:rsid w:val="00644B52"/>
    <w:rsid w:val="00644D59"/>
    <w:rsid w:val="00644FF8"/>
    <w:rsid w:val="00645032"/>
    <w:rsid w:val="0064518D"/>
    <w:rsid w:val="006456F2"/>
    <w:rsid w:val="00645CA2"/>
    <w:rsid w:val="006466EB"/>
    <w:rsid w:val="00646ADD"/>
    <w:rsid w:val="00646DA6"/>
    <w:rsid w:val="00647B26"/>
    <w:rsid w:val="00647F95"/>
    <w:rsid w:val="00650163"/>
    <w:rsid w:val="00650BB8"/>
    <w:rsid w:val="006520DA"/>
    <w:rsid w:val="00652588"/>
    <w:rsid w:val="0065385E"/>
    <w:rsid w:val="00653BB7"/>
    <w:rsid w:val="006543DD"/>
    <w:rsid w:val="006544DB"/>
    <w:rsid w:val="00654B37"/>
    <w:rsid w:val="00654D44"/>
    <w:rsid w:val="00655A37"/>
    <w:rsid w:val="00655B4A"/>
    <w:rsid w:val="00655D9D"/>
    <w:rsid w:val="00656343"/>
    <w:rsid w:val="0065665B"/>
    <w:rsid w:val="006566EB"/>
    <w:rsid w:val="0065700C"/>
    <w:rsid w:val="006571AB"/>
    <w:rsid w:val="00657273"/>
    <w:rsid w:val="0065748D"/>
    <w:rsid w:val="0065754F"/>
    <w:rsid w:val="00657674"/>
    <w:rsid w:val="00657A5D"/>
    <w:rsid w:val="00657DDE"/>
    <w:rsid w:val="00657FC2"/>
    <w:rsid w:val="0065B312"/>
    <w:rsid w:val="00660511"/>
    <w:rsid w:val="00660512"/>
    <w:rsid w:val="00660806"/>
    <w:rsid w:val="006612D1"/>
    <w:rsid w:val="0066137E"/>
    <w:rsid w:val="006623EE"/>
    <w:rsid w:val="006632C4"/>
    <w:rsid w:val="006637CE"/>
    <w:rsid w:val="00663E05"/>
    <w:rsid w:val="00663F7D"/>
    <w:rsid w:val="0066415A"/>
    <w:rsid w:val="00664825"/>
    <w:rsid w:val="00664ED1"/>
    <w:rsid w:val="00664F82"/>
    <w:rsid w:val="00664FFE"/>
    <w:rsid w:val="00665321"/>
    <w:rsid w:val="0066582D"/>
    <w:rsid w:val="00665A82"/>
    <w:rsid w:val="00666309"/>
    <w:rsid w:val="006663FE"/>
    <w:rsid w:val="00667C67"/>
    <w:rsid w:val="00667CF5"/>
    <w:rsid w:val="00670533"/>
    <w:rsid w:val="00670AEE"/>
    <w:rsid w:val="00671659"/>
    <w:rsid w:val="00671A61"/>
    <w:rsid w:val="00671B13"/>
    <w:rsid w:val="00672618"/>
    <w:rsid w:val="0067277B"/>
    <w:rsid w:val="00672E43"/>
    <w:rsid w:val="0067329D"/>
    <w:rsid w:val="00673893"/>
    <w:rsid w:val="00673B98"/>
    <w:rsid w:val="00673EFD"/>
    <w:rsid w:val="006744A5"/>
    <w:rsid w:val="00674AFA"/>
    <w:rsid w:val="00674E70"/>
    <w:rsid w:val="006754A2"/>
    <w:rsid w:val="00677164"/>
    <w:rsid w:val="00677304"/>
    <w:rsid w:val="00677385"/>
    <w:rsid w:val="00677C7A"/>
    <w:rsid w:val="00677E3A"/>
    <w:rsid w:val="006803CA"/>
    <w:rsid w:val="00680493"/>
    <w:rsid w:val="006804B2"/>
    <w:rsid w:val="0068066F"/>
    <w:rsid w:val="00680A5D"/>
    <w:rsid w:val="00680C84"/>
    <w:rsid w:val="00681107"/>
    <w:rsid w:val="006812C0"/>
    <w:rsid w:val="006813B1"/>
    <w:rsid w:val="006816A1"/>
    <w:rsid w:val="00681B15"/>
    <w:rsid w:val="00681CFE"/>
    <w:rsid w:val="00681D42"/>
    <w:rsid w:val="00681E45"/>
    <w:rsid w:val="00681F49"/>
    <w:rsid w:val="0068231F"/>
    <w:rsid w:val="0068261F"/>
    <w:rsid w:val="006828A1"/>
    <w:rsid w:val="006829C8"/>
    <w:rsid w:val="00683049"/>
    <w:rsid w:val="00683181"/>
    <w:rsid w:val="006834B8"/>
    <w:rsid w:val="006835F0"/>
    <w:rsid w:val="006836C3"/>
    <w:rsid w:val="006837DE"/>
    <w:rsid w:val="00683B82"/>
    <w:rsid w:val="00684F8D"/>
    <w:rsid w:val="00684FFE"/>
    <w:rsid w:val="00685716"/>
    <w:rsid w:val="00685AB7"/>
    <w:rsid w:val="00685E98"/>
    <w:rsid w:val="006868B1"/>
    <w:rsid w:val="00686D47"/>
    <w:rsid w:val="00687561"/>
    <w:rsid w:val="00687661"/>
    <w:rsid w:val="00687912"/>
    <w:rsid w:val="0068E602"/>
    <w:rsid w:val="00690461"/>
    <w:rsid w:val="006915CC"/>
    <w:rsid w:val="00691668"/>
    <w:rsid w:val="00691861"/>
    <w:rsid w:val="00691A28"/>
    <w:rsid w:val="00691FA8"/>
    <w:rsid w:val="00692447"/>
    <w:rsid w:val="00692564"/>
    <w:rsid w:val="006932B8"/>
    <w:rsid w:val="00693A9D"/>
    <w:rsid w:val="00693ADE"/>
    <w:rsid w:val="00694089"/>
    <w:rsid w:val="006940FA"/>
    <w:rsid w:val="00694207"/>
    <w:rsid w:val="00694A49"/>
    <w:rsid w:val="00694F24"/>
    <w:rsid w:val="00695659"/>
    <w:rsid w:val="006960FB"/>
    <w:rsid w:val="006966F3"/>
    <w:rsid w:val="00696F74"/>
    <w:rsid w:val="00697631"/>
    <w:rsid w:val="00697863"/>
    <w:rsid w:val="00697D03"/>
    <w:rsid w:val="006A0226"/>
    <w:rsid w:val="006A0A65"/>
    <w:rsid w:val="006A0E35"/>
    <w:rsid w:val="006A0FB9"/>
    <w:rsid w:val="006A19B7"/>
    <w:rsid w:val="006A1B00"/>
    <w:rsid w:val="006A1D37"/>
    <w:rsid w:val="006A213B"/>
    <w:rsid w:val="006A30DC"/>
    <w:rsid w:val="006A3141"/>
    <w:rsid w:val="006A3385"/>
    <w:rsid w:val="006A3E4B"/>
    <w:rsid w:val="006A454E"/>
    <w:rsid w:val="006A49EB"/>
    <w:rsid w:val="006A4AF6"/>
    <w:rsid w:val="006A59BB"/>
    <w:rsid w:val="006A5E9E"/>
    <w:rsid w:val="006A5F9A"/>
    <w:rsid w:val="006A6228"/>
    <w:rsid w:val="006A677E"/>
    <w:rsid w:val="006A6959"/>
    <w:rsid w:val="006A6C10"/>
    <w:rsid w:val="006A719E"/>
    <w:rsid w:val="006A71E6"/>
    <w:rsid w:val="006A726F"/>
    <w:rsid w:val="006A7381"/>
    <w:rsid w:val="006A7CA8"/>
    <w:rsid w:val="006B0347"/>
    <w:rsid w:val="006B0509"/>
    <w:rsid w:val="006B0BBE"/>
    <w:rsid w:val="006B0E87"/>
    <w:rsid w:val="006B154F"/>
    <w:rsid w:val="006B1CC7"/>
    <w:rsid w:val="006B1CF8"/>
    <w:rsid w:val="006B2083"/>
    <w:rsid w:val="006B2628"/>
    <w:rsid w:val="006B27F4"/>
    <w:rsid w:val="006B286C"/>
    <w:rsid w:val="006B2BCD"/>
    <w:rsid w:val="006B2D6E"/>
    <w:rsid w:val="006B2E95"/>
    <w:rsid w:val="006B2F77"/>
    <w:rsid w:val="006B3210"/>
    <w:rsid w:val="006B3283"/>
    <w:rsid w:val="006B33C6"/>
    <w:rsid w:val="006B355F"/>
    <w:rsid w:val="006B36AE"/>
    <w:rsid w:val="006B39C9"/>
    <w:rsid w:val="006B4356"/>
    <w:rsid w:val="006B5190"/>
    <w:rsid w:val="006B5443"/>
    <w:rsid w:val="006B555F"/>
    <w:rsid w:val="006B56AF"/>
    <w:rsid w:val="006B5792"/>
    <w:rsid w:val="006B6070"/>
    <w:rsid w:val="006B65D1"/>
    <w:rsid w:val="006B6AF6"/>
    <w:rsid w:val="006B6B51"/>
    <w:rsid w:val="006B6CA4"/>
    <w:rsid w:val="006B7166"/>
    <w:rsid w:val="006B7413"/>
    <w:rsid w:val="006B7CD7"/>
    <w:rsid w:val="006B7CEE"/>
    <w:rsid w:val="006C0786"/>
    <w:rsid w:val="006C0F3C"/>
    <w:rsid w:val="006C10B3"/>
    <w:rsid w:val="006C117E"/>
    <w:rsid w:val="006C1561"/>
    <w:rsid w:val="006C1642"/>
    <w:rsid w:val="006C1917"/>
    <w:rsid w:val="006C1D63"/>
    <w:rsid w:val="006C2003"/>
    <w:rsid w:val="006C21DD"/>
    <w:rsid w:val="006C3025"/>
    <w:rsid w:val="006C30A0"/>
    <w:rsid w:val="006C35DF"/>
    <w:rsid w:val="006C3C86"/>
    <w:rsid w:val="006C4662"/>
    <w:rsid w:val="006C4BBC"/>
    <w:rsid w:val="006C537E"/>
    <w:rsid w:val="006C5A56"/>
    <w:rsid w:val="006C6007"/>
    <w:rsid w:val="006C61AB"/>
    <w:rsid w:val="006C6664"/>
    <w:rsid w:val="006C6956"/>
    <w:rsid w:val="006C69F8"/>
    <w:rsid w:val="006C6AF9"/>
    <w:rsid w:val="006C6DBB"/>
    <w:rsid w:val="006C70D6"/>
    <w:rsid w:val="006C7767"/>
    <w:rsid w:val="006C7F0C"/>
    <w:rsid w:val="006C7F3C"/>
    <w:rsid w:val="006D0574"/>
    <w:rsid w:val="006D1A99"/>
    <w:rsid w:val="006D1ACA"/>
    <w:rsid w:val="006D1F5F"/>
    <w:rsid w:val="006D2FA6"/>
    <w:rsid w:val="006D30F4"/>
    <w:rsid w:val="006D3B9A"/>
    <w:rsid w:val="006D4005"/>
    <w:rsid w:val="006D43EB"/>
    <w:rsid w:val="006D4C80"/>
    <w:rsid w:val="006D4D51"/>
    <w:rsid w:val="006D4FE1"/>
    <w:rsid w:val="006D5770"/>
    <w:rsid w:val="006D5E36"/>
    <w:rsid w:val="006D6853"/>
    <w:rsid w:val="006D69F5"/>
    <w:rsid w:val="006D7C2F"/>
    <w:rsid w:val="006D7CAF"/>
    <w:rsid w:val="006D7D17"/>
    <w:rsid w:val="006D7FE5"/>
    <w:rsid w:val="006E030F"/>
    <w:rsid w:val="006E05E8"/>
    <w:rsid w:val="006E088C"/>
    <w:rsid w:val="006E090F"/>
    <w:rsid w:val="006E0D61"/>
    <w:rsid w:val="006E0D6C"/>
    <w:rsid w:val="006E1026"/>
    <w:rsid w:val="006E1395"/>
    <w:rsid w:val="006E184F"/>
    <w:rsid w:val="006E2186"/>
    <w:rsid w:val="006E221E"/>
    <w:rsid w:val="006E3633"/>
    <w:rsid w:val="006E378B"/>
    <w:rsid w:val="006E3A03"/>
    <w:rsid w:val="006E3F19"/>
    <w:rsid w:val="006E43D3"/>
    <w:rsid w:val="006E4AB7"/>
    <w:rsid w:val="006E4BF3"/>
    <w:rsid w:val="006E55EA"/>
    <w:rsid w:val="006E58CA"/>
    <w:rsid w:val="006E5AFD"/>
    <w:rsid w:val="006E5D44"/>
    <w:rsid w:val="006E606D"/>
    <w:rsid w:val="006E6377"/>
    <w:rsid w:val="006E734B"/>
    <w:rsid w:val="006E7AF6"/>
    <w:rsid w:val="006F06EA"/>
    <w:rsid w:val="006F093B"/>
    <w:rsid w:val="006F098C"/>
    <w:rsid w:val="006F1ED6"/>
    <w:rsid w:val="006F21F4"/>
    <w:rsid w:val="006F2207"/>
    <w:rsid w:val="006F2271"/>
    <w:rsid w:val="006F25F2"/>
    <w:rsid w:val="006F2837"/>
    <w:rsid w:val="006F29A7"/>
    <w:rsid w:val="006F2A14"/>
    <w:rsid w:val="006F2D85"/>
    <w:rsid w:val="006F32BC"/>
    <w:rsid w:val="006F33D4"/>
    <w:rsid w:val="006F3DD7"/>
    <w:rsid w:val="006F3F5B"/>
    <w:rsid w:val="006F3FF0"/>
    <w:rsid w:val="006F451E"/>
    <w:rsid w:val="006F4B3D"/>
    <w:rsid w:val="006F4CF0"/>
    <w:rsid w:val="006F4E8B"/>
    <w:rsid w:val="006F551F"/>
    <w:rsid w:val="006F574A"/>
    <w:rsid w:val="006F6131"/>
    <w:rsid w:val="006F7142"/>
    <w:rsid w:val="006F73B4"/>
    <w:rsid w:val="006F7542"/>
    <w:rsid w:val="00700373"/>
    <w:rsid w:val="0070047A"/>
    <w:rsid w:val="007023B2"/>
    <w:rsid w:val="007029DA"/>
    <w:rsid w:val="00702CB7"/>
    <w:rsid w:val="007034A3"/>
    <w:rsid w:val="00703757"/>
    <w:rsid w:val="0070378E"/>
    <w:rsid w:val="0070395F"/>
    <w:rsid w:val="00703B75"/>
    <w:rsid w:val="00704132"/>
    <w:rsid w:val="00704473"/>
    <w:rsid w:val="0070480E"/>
    <w:rsid w:val="00704C72"/>
    <w:rsid w:val="00704E21"/>
    <w:rsid w:val="00704EB6"/>
    <w:rsid w:val="00704EE7"/>
    <w:rsid w:val="007053AE"/>
    <w:rsid w:val="00705507"/>
    <w:rsid w:val="00705B75"/>
    <w:rsid w:val="00705D9A"/>
    <w:rsid w:val="00706531"/>
    <w:rsid w:val="0070673A"/>
    <w:rsid w:val="00706A7C"/>
    <w:rsid w:val="00706D41"/>
    <w:rsid w:val="007070BA"/>
    <w:rsid w:val="00710023"/>
    <w:rsid w:val="00710518"/>
    <w:rsid w:val="00710FEE"/>
    <w:rsid w:val="00711C37"/>
    <w:rsid w:val="00711E26"/>
    <w:rsid w:val="007121D7"/>
    <w:rsid w:val="007128ED"/>
    <w:rsid w:val="00712CDE"/>
    <w:rsid w:val="00713159"/>
    <w:rsid w:val="007131EA"/>
    <w:rsid w:val="00713299"/>
    <w:rsid w:val="0071332A"/>
    <w:rsid w:val="007133FF"/>
    <w:rsid w:val="00713680"/>
    <w:rsid w:val="007139D0"/>
    <w:rsid w:val="00713C13"/>
    <w:rsid w:val="0071493F"/>
    <w:rsid w:val="00714DFD"/>
    <w:rsid w:val="007153E8"/>
    <w:rsid w:val="0071584E"/>
    <w:rsid w:val="00715E66"/>
    <w:rsid w:val="00715E7E"/>
    <w:rsid w:val="00715F19"/>
    <w:rsid w:val="00716053"/>
    <w:rsid w:val="00716620"/>
    <w:rsid w:val="0071693E"/>
    <w:rsid w:val="007169CB"/>
    <w:rsid w:val="007175B9"/>
    <w:rsid w:val="00717CE9"/>
    <w:rsid w:val="00721469"/>
    <w:rsid w:val="007214AA"/>
    <w:rsid w:val="00721713"/>
    <w:rsid w:val="00721A2D"/>
    <w:rsid w:val="00721B76"/>
    <w:rsid w:val="00721DC2"/>
    <w:rsid w:val="00721E0B"/>
    <w:rsid w:val="00722AD4"/>
    <w:rsid w:val="00722C88"/>
    <w:rsid w:val="00722E52"/>
    <w:rsid w:val="007230D2"/>
    <w:rsid w:val="00723116"/>
    <w:rsid w:val="0072359A"/>
    <w:rsid w:val="00723DDD"/>
    <w:rsid w:val="0072452D"/>
    <w:rsid w:val="00724846"/>
    <w:rsid w:val="007249D5"/>
    <w:rsid w:val="00724B8C"/>
    <w:rsid w:val="00724EA2"/>
    <w:rsid w:val="0072502C"/>
    <w:rsid w:val="00725254"/>
    <w:rsid w:val="00725A8A"/>
    <w:rsid w:val="00725FF7"/>
    <w:rsid w:val="00726208"/>
    <w:rsid w:val="0072673A"/>
    <w:rsid w:val="00727732"/>
    <w:rsid w:val="007304A3"/>
    <w:rsid w:val="00730568"/>
    <w:rsid w:val="00730866"/>
    <w:rsid w:val="00730A8D"/>
    <w:rsid w:val="00730D57"/>
    <w:rsid w:val="00730F47"/>
    <w:rsid w:val="00731070"/>
    <w:rsid w:val="00731957"/>
    <w:rsid w:val="00731AD4"/>
    <w:rsid w:val="00731E3D"/>
    <w:rsid w:val="00733926"/>
    <w:rsid w:val="007341F8"/>
    <w:rsid w:val="00734339"/>
    <w:rsid w:val="00734411"/>
    <w:rsid w:val="00734891"/>
    <w:rsid w:val="00734B06"/>
    <w:rsid w:val="00734BE1"/>
    <w:rsid w:val="00734E80"/>
    <w:rsid w:val="0073607D"/>
    <w:rsid w:val="00736BA3"/>
    <w:rsid w:val="00737866"/>
    <w:rsid w:val="00737910"/>
    <w:rsid w:val="00737954"/>
    <w:rsid w:val="00740933"/>
    <w:rsid w:val="00740935"/>
    <w:rsid w:val="00741297"/>
    <w:rsid w:val="007413A7"/>
    <w:rsid w:val="0074252F"/>
    <w:rsid w:val="00742565"/>
    <w:rsid w:val="007426D4"/>
    <w:rsid w:val="00743709"/>
    <w:rsid w:val="00743818"/>
    <w:rsid w:val="00744301"/>
    <w:rsid w:val="007456E6"/>
    <w:rsid w:val="00745A4E"/>
    <w:rsid w:val="00745B31"/>
    <w:rsid w:val="00745E1D"/>
    <w:rsid w:val="00746CBB"/>
    <w:rsid w:val="00746D92"/>
    <w:rsid w:val="007471C2"/>
    <w:rsid w:val="00747605"/>
    <w:rsid w:val="007504D6"/>
    <w:rsid w:val="007505B4"/>
    <w:rsid w:val="007506BF"/>
    <w:rsid w:val="00750AA8"/>
    <w:rsid w:val="00750B11"/>
    <w:rsid w:val="00750DB9"/>
    <w:rsid w:val="007510D9"/>
    <w:rsid w:val="00751141"/>
    <w:rsid w:val="00751151"/>
    <w:rsid w:val="00751172"/>
    <w:rsid w:val="00751264"/>
    <w:rsid w:val="00751EFC"/>
    <w:rsid w:val="0075260F"/>
    <w:rsid w:val="00753068"/>
    <w:rsid w:val="00753213"/>
    <w:rsid w:val="00753473"/>
    <w:rsid w:val="0075372F"/>
    <w:rsid w:val="007539C9"/>
    <w:rsid w:val="00753C7A"/>
    <w:rsid w:val="0075404C"/>
    <w:rsid w:val="00754899"/>
    <w:rsid w:val="007549CF"/>
    <w:rsid w:val="00754B2F"/>
    <w:rsid w:val="00755149"/>
    <w:rsid w:val="0075623A"/>
    <w:rsid w:val="007564C7"/>
    <w:rsid w:val="00756C7C"/>
    <w:rsid w:val="00757006"/>
    <w:rsid w:val="00757072"/>
    <w:rsid w:val="007601AC"/>
    <w:rsid w:val="00760581"/>
    <w:rsid w:val="00760665"/>
    <w:rsid w:val="00760D92"/>
    <w:rsid w:val="00760FDF"/>
    <w:rsid w:val="007610EB"/>
    <w:rsid w:val="0076112C"/>
    <w:rsid w:val="00761CFF"/>
    <w:rsid w:val="00762130"/>
    <w:rsid w:val="007623A2"/>
    <w:rsid w:val="007623C2"/>
    <w:rsid w:val="0076255D"/>
    <w:rsid w:val="00762C3C"/>
    <w:rsid w:val="00762E61"/>
    <w:rsid w:val="007631A4"/>
    <w:rsid w:val="00763252"/>
    <w:rsid w:val="007632DE"/>
    <w:rsid w:val="007635C3"/>
    <w:rsid w:val="00763745"/>
    <w:rsid w:val="00763BB8"/>
    <w:rsid w:val="00763D76"/>
    <w:rsid w:val="007642D2"/>
    <w:rsid w:val="0076468D"/>
    <w:rsid w:val="00764C89"/>
    <w:rsid w:val="0076508F"/>
    <w:rsid w:val="007654DC"/>
    <w:rsid w:val="007656B3"/>
    <w:rsid w:val="00765B64"/>
    <w:rsid w:val="007660E7"/>
    <w:rsid w:val="00766432"/>
    <w:rsid w:val="0076663B"/>
    <w:rsid w:val="00766743"/>
    <w:rsid w:val="00766D71"/>
    <w:rsid w:val="00770993"/>
    <w:rsid w:val="007709D1"/>
    <w:rsid w:val="00770E49"/>
    <w:rsid w:val="00771D10"/>
    <w:rsid w:val="00772692"/>
    <w:rsid w:val="007728FF"/>
    <w:rsid w:val="00772F81"/>
    <w:rsid w:val="00773335"/>
    <w:rsid w:val="00773426"/>
    <w:rsid w:val="00773763"/>
    <w:rsid w:val="00773953"/>
    <w:rsid w:val="00773B03"/>
    <w:rsid w:val="00773B8F"/>
    <w:rsid w:val="00773BFB"/>
    <w:rsid w:val="00773BFC"/>
    <w:rsid w:val="00774124"/>
    <w:rsid w:val="0077440E"/>
    <w:rsid w:val="007749D9"/>
    <w:rsid w:val="00774A85"/>
    <w:rsid w:val="00774BA0"/>
    <w:rsid w:val="007752CE"/>
    <w:rsid w:val="007755F4"/>
    <w:rsid w:val="00775AB7"/>
    <w:rsid w:val="00775EE4"/>
    <w:rsid w:val="007761AA"/>
    <w:rsid w:val="007765D2"/>
    <w:rsid w:val="00776636"/>
    <w:rsid w:val="00776904"/>
    <w:rsid w:val="0077692C"/>
    <w:rsid w:val="00776AC9"/>
    <w:rsid w:val="007770ED"/>
    <w:rsid w:val="0077718F"/>
    <w:rsid w:val="00777EE1"/>
    <w:rsid w:val="0078072F"/>
    <w:rsid w:val="007808F5"/>
    <w:rsid w:val="007809DB"/>
    <w:rsid w:val="00780B99"/>
    <w:rsid w:val="007813D5"/>
    <w:rsid w:val="0078147B"/>
    <w:rsid w:val="0078163A"/>
    <w:rsid w:val="007816DB"/>
    <w:rsid w:val="00781A50"/>
    <w:rsid w:val="00781C6A"/>
    <w:rsid w:val="0078234D"/>
    <w:rsid w:val="0078243A"/>
    <w:rsid w:val="0078257F"/>
    <w:rsid w:val="00782C89"/>
    <w:rsid w:val="007832FE"/>
    <w:rsid w:val="0078361E"/>
    <w:rsid w:val="00783D4C"/>
    <w:rsid w:val="0078444F"/>
    <w:rsid w:val="00784523"/>
    <w:rsid w:val="00784C42"/>
    <w:rsid w:val="00784C5A"/>
    <w:rsid w:val="00784F67"/>
    <w:rsid w:val="007851B5"/>
    <w:rsid w:val="00785951"/>
    <w:rsid w:val="00785A9D"/>
    <w:rsid w:val="00785B85"/>
    <w:rsid w:val="00786F36"/>
    <w:rsid w:val="007872A4"/>
    <w:rsid w:val="007876FC"/>
    <w:rsid w:val="00787AE8"/>
    <w:rsid w:val="00787D1F"/>
    <w:rsid w:val="0079052E"/>
    <w:rsid w:val="007905F9"/>
    <w:rsid w:val="00790BE2"/>
    <w:rsid w:val="00790D8E"/>
    <w:rsid w:val="00791566"/>
    <w:rsid w:val="00791CCC"/>
    <w:rsid w:val="007921CA"/>
    <w:rsid w:val="0079237F"/>
    <w:rsid w:val="0079312A"/>
    <w:rsid w:val="007934B8"/>
    <w:rsid w:val="007935C3"/>
    <w:rsid w:val="007939F1"/>
    <w:rsid w:val="00793A6C"/>
    <w:rsid w:val="00794275"/>
    <w:rsid w:val="00794519"/>
    <w:rsid w:val="00794995"/>
    <w:rsid w:val="007951AC"/>
    <w:rsid w:val="00795B88"/>
    <w:rsid w:val="00795E6C"/>
    <w:rsid w:val="0079653A"/>
    <w:rsid w:val="00796D78"/>
    <w:rsid w:val="00797468"/>
    <w:rsid w:val="007974BC"/>
    <w:rsid w:val="00797AAC"/>
    <w:rsid w:val="00797C29"/>
    <w:rsid w:val="00797F48"/>
    <w:rsid w:val="007A02AC"/>
    <w:rsid w:val="007A0764"/>
    <w:rsid w:val="007A0991"/>
    <w:rsid w:val="007A0E0E"/>
    <w:rsid w:val="007A0E88"/>
    <w:rsid w:val="007A103B"/>
    <w:rsid w:val="007A106E"/>
    <w:rsid w:val="007A128B"/>
    <w:rsid w:val="007A148C"/>
    <w:rsid w:val="007A168A"/>
    <w:rsid w:val="007A18A7"/>
    <w:rsid w:val="007A2206"/>
    <w:rsid w:val="007A299F"/>
    <w:rsid w:val="007A2BD4"/>
    <w:rsid w:val="007A31CF"/>
    <w:rsid w:val="007A33CC"/>
    <w:rsid w:val="007A3794"/>
    <w:rsid w:val="007A3F11"/>
    <w:rsid w:val="007A417D"/>
    <w:rsid w:val="007A4532"/>
    <w:rsid w:val="007A4542"/>
    <w:rsid w:val="007A4A8E"/>
    <w:rsid w:val="007A5074"/>
    <w:rsid w:val="007A54FE"/>
    <w:rsid w:val="007A5A7D"/>
    <w:rsid w:val="007A603D"/>
    <w:rsid w:val="007A604B"/>
    <w:rsid w:val="007A64A2"/>
    <w:rsid w:val="007A6CE2"/>
    <w:rsid w:val="007A7112"/>
    <w:rsid w:val="007A7432"/>
    <w:rsid w:val="007A76BA"/>
    <w:rsid w:val="007A79D2"/>
    <w:rsid w:val="007A7AAC"/>
    <w:rsid w:val="007A7EAE"/>
    <w:rsid w:val="007B002E"/>
    <w:rsid w:val="007B04E7"/>
    <w:rsid w:val="007B086C"/>
    <w:rsid w:val="007B196C"/>
    <w:rsid w:val="007B196F"/>
    <w:rsid w:val="007B21DB"/>
    <w:rsid w:val="007B2545"/>
    <w:rsid w:val="007B2876"/>
    <w:rsid w:val="007B29C2"/>
    <w:rsid w:val="007B2A46"/>
    <w:rsid w:val="007B2BC8"/>
    <w:rsid w:val="007B33D5"/>
    <w:rsid w:val="007B357A"/>
    <w:rsid w:val="007B3940"/>
    <w:rsid w:val="007B3DAD"/>
    <w:rsid w:val="007B3E9B"/>
    <w:rsid w:val="007B3EBB"/>
    <w:rsid w:val="007B40A1"/>
    <w:rsid w:val="007B5264"/>
    <w:rsid w:val="007B5963"/>
    <w:rsid w:val="007B5B5F"/>
    <w:rsid w:val="007B5DF4"/>
    <w:rsid w:val="007B5E1B"/>
    <w:rsid w:val="007B6283"/>
    <w:rsid w:val="007B6C34"/>
    <w:rsid w:val="007B6E96"/>
    <w:rsid w:val="007B7225"/>
    <w:rsid w:val="007B7940"/>
    <w:rsid w:val="007B7EBE"/>
    <w:rsid w:val="007C0A04"/>
    <w:rsid w:val="007C0A53"/>
    <w:rsid w:val="007C0A88"/>
    <w:rsid w:val="007C0C0C"/>
    <w:rsid w:val="007C1F0E"/>
    <w:rsid w:val="007C2263"/>
    <w:rsid w:val="007C2716"/>
    <w:rsid w:val="007C2BA9"/>
    <w:rsid w:val="007C35C1"/>
    <w:rsid w:val="007C38FB"/>
    <w:rsid w:val="007C3992"/>
    <w:rsid w:val="007C3F80"/>
    <w:rsid w:val="007C400F"/>
    <w:rsid w:val="007C443D"/>
    <w:rsid w:val="007C445F"/>
    <w:rsid w:val="007C58EB"/>
    <w:rsid w:val="007C5A64"/>
    <w:rsid w:val="007C65DB"/>
    <w:rsid w:val="007C665B"/>
    <w:rsid w:val="007C6872"/>
    <w:rsid w:val="007C6CFB"/>
    <w:rsid w:val="007C6F85"/>
    <w:rsid w:val="007C788E"/>
    <w:rsid w:val="007C7A7D"/>
    <w:rsid w:val="007C7C9C"/>
    <w:rsid w:val="007D0250"/>
    <w:rsid w:val="007D025E"/>
    <w:rsid w:val="007D0E95"/>
    <w:rsid w:val="007D1019"/>
    <w:rsid w:val="007D1168"/>
    <w:rsid w:val="007D14CF"/>
    <w:rsid w:val="007D1849"/>
    <w:rsid w:val="007D1E55"/>
    <w:rsid w:val="007D211D"/>
    <w:rsid w:val="007D2336"/>
    <w:rsid w:val="007D240A"/>
    <w:rsid w:val="007D2884"/>
    <w:rsid w:val="007D2D8C"/>
    <w:rsid w:val="007D311A"/>
    <w:rsid w:val="007D316B"/>
    <w:rsid w:val="007D37E2"/>
    <w:rsid w:val="007D3864"/>
    <w:rsid w:val="007D4624"/>
    <w:rsid w:val="007D4633"/>
    <w:rsid w:val="007D464C"/>
    <w:rsid w:val="007D4756"/>
    <w:rsid w:val="007D486B"/>
    <w:rsid w:val="007D541D"/>
    <w:rsid w:val="007D5BC1"/>
    <w:rsid w:val="007D6251"/>
    <w:rsid w:val="007D6292"/>
    <w:rsid w:val="007D6532"/>
    <w:rsid w:val="007D6651"/>
    <w:rsid w:val="007D717F"/>
    <w:rsid w:val="007D78DD"/>
    <w:rsid w:val="007D7D78"/>
    <w:rsid w:val="007E0039"/>
    <w:rsid w:val="007E00C3"/>
    <w:rsid w:val="007E071B"/>
    <w:rsid w:val="007E0839"/>
    <w:rsid w:val="007E18B7"/>
    <w:rsid w:val="007E18DD"/>
    <w:rsid w:val="007E18E3"/>
    <w:rsid w:val="007E1C15"/>
    <w:rsid w:val="007E1F50"/>
    <w:rsid w:val="007E23F2"/>
    <w:rsid w:val="007E2739"/>
    <w:rsid w:val="007E2DBB"/>
    <w:rsid w:val="007E3195"/>
    <w:rsid w:val="007E3982"/>
    <w:rsid w:val="007E3BAE"/>
    <w:rsid w:val="007E3E07"/>
    <w:rsid w:val="007E3E29"/>
    <w:rsid w:val="007E4F8B"/>
    <w:rsid w:val="007E5435"/>
    <w:rsid w:val="007E5B4E"/>
    <w:rsid w:val="007E6025"/>
    <w:rsid w:val="007E6295"/>
    <w:rsid w:val="007E69BB"/>
    <w:rsid w:val="007E7350"/>
    <w:rsid w:val="007E7483"/>
    <w:rsid w:val="007E7D4A"/>
    <w:rsid w:val="007E7DC5"/>
    <w:rsid w:val="007F046F"/>
    <w:rsid w:val="007F0789"/>
    <w:rsid w:val="007F094A"/>
    <w:rsid w:val="007F18D8"/>
    <w:rsid w:val="007F1B1D"/>
    <w:rsid w:val="007F206C"/>
    <w:rsid w:val="007F2659"/>
    <w:rsid w:val="007F2F2C"/>
    <w:rsid w:val="007F3177"/>
    <w:rsid w:val="007F36EC"/>
    <w:rsid w:val="007F39C1"/>
    <w:rsid w:val="007F3AAC"/>
    <w:rsid w:val="007F4680"/>
    <w:rsid w:val="007F4C6C"/>
    <w:rsid w:val="007F56C6"/>
    <w:rsid w:val="007F5ABB"/>
    <w:rsid w:val="007F63D2"/>
    <w:rsid w:val="007F656F"/>
    <w:rsid w:val="007F6F25"/>
    <w:rsid w:val="007F73CC"/>
    <w:rsid w:val="0080046E"/>
    <w:rsid w:val="008004C4"/>
    <w:rsid w:val="008013F4"/>
    <w:rsid w:val="00801698"/>
    <w:rsid w:val="008019FA"/>
    <w:rsid w:val="00801B33"/>
    <w:rsid w:val="00802DB1"/>
    <w:rsid w:val="008033F1"/>
    <w:rsid w:val="0080365D"/>
    <w:rsid w:val="00803F53"/>
    <w:rsid w:val="0080423E"/>
    <w:rsid w:val="0080446E"/>
    <w:rsid w:val="00804548"/>
    <w:rsid w:val="0080472A"/>
    <w:rsid w:val="008047A8"/>
    <w:rsid w:val="00804E16"/>
    <w:rsid w:val="00804E23"/>
    <w:rsid w:val="00804E32"/>
    <w:rsid w:val="00804FFD"/>
    <w:rsid w:val="00805AFC"/>
    <w:rsid w:val="00805C43"/>
    <w:rsid w:val="00805D39"/>
    <w:rsid w:val="00805DA2"/>
    <w:rsid w:val="00805E0F"/>
    <w:rsid w:val="00806081"/>
    <w:rsid w:val="008062F1"/>
    <w:rsid w:val="008064AC"/>
    <w:rsid w:val="00806FB0"/>
    <w:rsid w:val="00807212"/>
    <w:rsid w:val="0080721D"/>
    <w:rsid w:val="008073B3"/>
    <w:rsid w:val="0080767E"/>
    <w:rsid w:val="008076A5"/>
    <w:rsid w:val="00807B26"/>
    <w:rsid w:val="00807DCF"/>
    <w:rsid w:val="00807E6D"/>
    <w:rsid w:val="008107DE"/>
    <w:rsid w:val="00811047"/>
    <w:rsid w:val="008113F3"/>
    <w:rsid w:val="00811BDE"/>
    <w:rsid w:val="00811EF8"/>
    <w:rsid w:val="0081285E"/>
    <w:rsid w:val="008137BA"/>
    <w:rsid w:val="00813B21"/>
    <w:rsid w:val="00814497"/>
    <w:rsid w:val="0081463F"/>
    <w:rsid w:val="008147FC"/>
    <w:rsid w:val="00814DFF"/>
    <w:rsid w:val="00814FB9"/>
    <w:rsid w:val="00815839"/>
    <w:rsid w:val="008158CF"/>
    <w:rsid w:val="00815F37"/>
    <w:rsid w:val="008161B8"/>
    <w:rsid w:val="008166FC"/>
    <w:rsid w:val="00816A9D"/>
    <w:rsid w:val="00817FC7"/>
    <w:rsid w:val="008201B9"/>
    <w:rsid w:val="00820456"/>
    <w:rsid w:val="00820B22"/>
    <w:rsid w:val="00820BBE"/>
    <w:rsid w:val="00821498"/>
    <w:rsid w:val="008217BA"/>
    <w:rsid w:val="0082183B"/>
    <w:rsid w:val="00821CC2"/>
    <w:rsid w:val="00821F8C"/>
    <w:rsid w:val="00823164"/>
    <w:rsid w:val="00823ADF"/>
    <w:rsid w:val="00823CFC"/>
    <w:rsid w:val="00823D21"/>
    <w:rsid w:val="00823DDD"/>
    <w:rsid w:val="00823DE7"/>
    <w:rsid w:val="00823E43"/>
    <w:rsid w:val="00824380"/>
    <w:rsid w:val="00824DCB"/>
    <w:rsid w:val="00824EF1"/>
    <w:rsid w:val="008252A6"/>
    <w:rsid w:val="008252B6"/>
    <w:rsid w:val="00825370"/>
    <w:rsid w:val="008257A1"/>
    <w:rsid w:val="0082612D"/>
    <w:rsid w:val="0082613D"/>
    <w:rsid w:val="00826373"/>
    <w:rsid w:val="00826D73"/>
    <w:rsid w:val="00826DD8"/>
    <w:rsid w:val="008274B2"/>
    <w:rsid w:val="0082755F"/>
    <w:rsid w:val="00827F79"/>
    <w:rsid w:val="00827FDD"/>
    <w:rsid w:val="0083011F"/>
    <w:rsid w:val="0083024A"/>
    <w:rsid w:val="008305AE"/>
    <w:rsid w:val="00830856"/>
    <w:rsid w:val="00830FDF"/>
    <w:rsid w:val="008314C8"/>
    <w:rsid w:val="00831682"/>
    <w:rsid w:val="00831F45"/>
    <w:rsid w:val="00832157"/>
    <w:rsid w:val="008326E4"/>
    <w:rsid w:val="00832C61"/>
    <w:rsid w:val="00832E97"/>
    <w:rsid w:val="00833239"/>
    <w:rsid w:val="008333AF"/>
    <w:rsid w:val="00833695"/>
    <w:rsid w:val="00833848"/>
    <w:rsid w:val="00833FD7"/>
    <w:rsid w:val="008341C6"/>
    <w:rsid w:val="008343CD"/>
    <w:rsid w:val="0083446A"/>
    <w:rsid w:val="008346FC"/>
    <w:rsid w:val="00834DF5"/>
    <w:rsid w:val="008351C0"/>
    <w:rsid w:val="00835883"/>
    <w:rsid w:val="008367B1"/>
    <w:rsid w:val="00836AAB"/>
    <w:rsid w:val="008372EE"/>
    <w:rsid w:val="00837380"/>
    <w:rsid w:val="008377F7"/>
    <w:rsid w:val="0084056E"/>
    <w:rsid w:val="00840913"/>
    <w:rsid w:val="00840C5C"/>
    <w:rsid w:val="00840FAE"/>
    <w:rsid w:val="008424D0"/>
    <w:rsid w:val="00842E4E"/>
    <w:rsid w:val="008436E1"/>
    <w:rsid w:val="00844573"/>
    <w:rsid w:val="008445E0"/>
    <w:rsid w:val="0084478F"/>
    <w:rsid w:val="008455BC"/>
    <w:rsid w:val="00845B2E"/>
    <w:rsid w:val="008461A6"/>
    <w:rsid w:val="00846217"/>
    <w:rsid w:val="008463AA"/>
    <w:rsid w:val="0084674C"/>
    <w:rsid w:val="008467A3"/>
    <w:rsid w:val="00846AC6"/>
    <w:rsid w:val="00846E86"/>
    <w:rsid w:val="00846FF0"/>
    <w:rsid w:val="00847498"/>
    <w:rsid w:val="00847570"/>
    <w:rsid w:val="00847BAD"/>
    <w:rsid w:val="00850161"/>
    <w:rsid w:val="008502B6"/>
    <w:rsid w:val="008503B4"/>
    <w:rsid w:val="008504D7"/>
    <w:rsid w:val="00850698"/>
    <w:rsid w:val="008506D0"/>
    <w:rsid w:val="008511E2"/>
    <w:rsid w:val="008512B2"/>
    <w:rsid w:val="008517FB"/>
    <w:rsid w:val="008518DC"/>
    <w:rsid w:val="00851A2C"/>
    <w:rsid w:val="00851D01"/>
    <w:rsid w:val="00851DB5"/>
    <w:rsid w:val="00852114"/>
    <w:rsid w:val="00852263"/>
    <w:rsid w:val="0085253D"/>
    <w:rsid w:val="0085269B"/>
    <w:rsid w:val="00852DD8"/>
    <w:rsid w:val="00854939"/>
    <w:rsid w:val="008551E5"/>
    <w:rsid w:val="0085522A"/>
    <w:rsid w:val="008552B0"/>
    <w:rsid w:val="00855419"/>
    <w:rsid w:val="00855490"/>
    <w:rsid w:val="008557DA"/>
    <w:rsid w:val="00855BF9"/>
    <w:rsid w:val="008565F5"/>
    <w:rsid w:val="008566C3"/>
    <w:rsid w:val="008567C4"/>
    <w:rsid w:val="00856F4E"/>
    <w:rsid w:val="00857327"/>
    <w:rsid w:val="008578A3"/>
    <w:rsid w:val="00857A48"/>
    <w:rsid w:val="00857CEB"/>
    <w:rsid w:val="008603E4"/>
    <w:rsid w:val="0086117D"/>
    <w:rsid w:val="00861630"/>
    <w:rsid w:val="00861B21"/>
    <w:rsid w:val="00861F15"/>
    <w:rsid w:val="00861FF0"/>
    <w:rsid w:val="0086216A"/>
    <w:rsid w:val="00862195"/>
    <w:rsid w:val="008624E5"/>
    <w:rsid w:val="008628C5"/>
    <w:rsid w:val="00862933"/>
    <w:rsid w:val="00862964"/>
    <w:rsid w:val="008631B4"/>
    <w:rsid w:val="008636C7"/>
    <w:rsid w:val="0086372E"/>
    <w:rsid w:val="00863B92"/>
    <w:rsid w:val="00863CAD"/>
    <w:rsid w:val="00863E7D"/>
    <w:rsid w:val="00864067"/>
    <w:rsid w:val="0086444E"/>
    <w:rsid w:val="00864D08"/>
    <w:rsid w:val="008658CE"/>
    <w:rsid w:val="00866022"/>
    <w:rsid w:val="00866827"/>
    <w:rsid w:val="00866BFF"/>
    <w:rsid w:val="00866C62"/>
    <w:rsid w:val="00866EF1"/>
    <w:rsid w:val="008670D9"/>
    <w:rsid w:val="00867256"/>
    <w:rsid w:val="00867EB1"/>
    <w:rsid w:val="00867F8D"/>
    <w:rsid w:val="0087035F"/>
    <w:rsid w:val="00870392"/>
    <w:rsid w:val="00870D36"/>
    <w:rsid w:val="00871303"/>
    <w:rsid w:val="00872183"/>
    <w:rsid w:val="00872592"/>
    <w:rsid w:val="008725CA"/>
    <w:rsid w:val="008726A3"/>
    <w:rsid w:val="00872A29"/>
    <w:rsid w:val="00872EC3"/>
    <w:rsid w:val="00873038"/>
    <w:rsid w:val="008732E8"/>
    <w:rsid w:val="00873B74"/>
    <w:rsid w:val="008741BB"/>
    <w:rsid w:val="008741C1"/>
    <w:rsid w:val="008741F5"/>
    <w:rsid w:val="008743DE"/>
    <w:rsid w:val="00874DA0"/>
    <w:rsid w:val="008751FE"/>
    <w:rsid w:val="00876351"/>
    <w:rsid w:val="008771DA"/>
    <w:rsid w:val="008773DE"/>
    <w:rsid w:val="0087743B"/>
    <w:rsid w:val="0087757B"/>
    <w:rsid w:val="0087775E"/>
    <w:rsid w:val="008801AE"/>
    <w:rsid w:val="00880420"/>
    <w:rsid w:val="008805B5"/>
    <w:rsid w:val="00880E2F"/>
    <w:rsid w:val="0088202F"/>
    <w:rsid w:val="00882903"/>
    <w:rsid w:val="00882F27"/>
    <w:rsid w:val="00882F72"/>
    <w:rsid w:val="0088309A"/>
    <w:rsid w:val="0088334A"/>
    <w:rsid w:val="00883A2E"/>
    <w:rsid w:val="00884EC4"/>
    <w:rsid w:val="00885553"/>
    <w:rsid w:val="0088578C"/>
    <w:rsid w:val="00885BEC"/>
    <w:rsid w:val="00885C66"/>
    <w:rsid w:val="00886174"/>
    <w:rsid w:val="0088648F"/>
    <w:rsid w:val="00886EAC"/>
    <w:rsid w:val="008878B4"/>
    <w:rsid w:val="00887962"/>
    <w:rsid w:val="008907E1"/>
    <w:rsid w:val="0089119A"/>
    <w:rsid w:val="008914E7"/>
    <w:rsid w:val="008915C7"/>
    <w:rsid w:val="00891607"/>
    <w:rsid w:val="00891610"/>
    <w:rsid w:val="00891DAB"/>
    <w:rsid w:val="00891FCE"/>
    <w:rsid w:val="0089200E"/>
    <w:rsid w:val="00892069"/>
    <w:rsid w:val="0089232B"/>
    <w:rsid w:val="00892654"/>
    <w:rsid w:val="00892B89"/>
    <w:rsid w:val="00892D90"/>
    <w:rsid w:val="00893FF3"/>
    <w:rsid w:val="00894361"/>
    <w:rsid w:val="008945BF"/>
    <w:rsid w:val="00895226"/>
    <w:rsid w:val="008954BE"/>
    <w:rsid w:val="00895923"/>
    <w:rsid w:val="00895BD7"/>
    <w:rsid w:val="00896615"/>
    <w:rsid w:val="008970FC"/>
    <w:rsid w:val="00897166"/>
    <w:rsid w:val="008976B1"/>
    <w:rsid w:val="008976C8"/>
    <w:rsid w:val="00897A90"/>
    <w:rsid w:val="008A06D3"/>
    <w:rsid w:val="008A07AC"/>
    <w:rsid w:val="008A0824"/>
    <w:rsid w:val="008A125C"/>
    <w:rsid w:val="008A130C"/>
    <w:rsid w:val="008A18A3"/>
    <w:rsid w:val="008A1AED"/>
    <w:rsid w:val="008A1C97"/>
    <w:rsid w:val="008A2C7E"/>
    <w:rsid w:val="008A31EA"/>
    <w:rsid w:val="008A3255"/>
    <w:rsid w:val="008A33CC"/>
    <w:rsid w:val="008A3DA3"/>
    <w:rsid w:val="008A4276"/>
    <w:rsid w:val="008A464B"/>
    <w:rsid w:val="008A4B72"/>
    <w:rsid w:val="008A56EE"/>
    <w:rsid w:val="008A58C3"/>
    <w:rsid w:val="008A595E"/>
    <w:rsid w:val="008A5CAE"/>
    <w:rsid w:val="008A616B"/>
    <w:rsid w:val="008A622B"/>
    <w:rsid w:val="008A6819"/>
    <w:rsid w:val="008A6A55"/>
    <w:rsid w:val="008A6A59"/>
    <w:rsid w:val="008A6F9B"/>
    <w:rsid w:val="008A6F9F"/>
    <w:rsid w:val="008A6FE0"/>
    <w:rsid w:val="008A7198"/>
    <w:rsid w:val="008A7375"/>
    <w:rsid w:val="008A73EA"/>
    <w:rsid w:val="008B0157"/>
    <w:rsid w:val="008B0B50"/>
    <w:rsid w:val="008B0B54"/>
    <w:rsid w:val="008B0E00"/>
    <w:rsid w:val="008B1473"/>
    <w:rsid w:val="008B25C4"/>
    <w:rsid w:val="008B336B"/>
    <w:rsid w:val="008B382A"/>
    <w:rsid w:val="008B3B05"/>
    <w:rsid w:val="008B41B9"/>
    <w:rsid w:val="008B448A"/>
    <w:rsid w:val="008B44AF"/>
    <w:rsid w:val="008B47E9"/>
    <w:rsid w:val="008B4D73"/>
    <w:rsid w:val="008B5548"/>
    <w:rsid w:val="008B58FB"/>
    <w:rsid w:val="008B65F2"/>
    <w:rsid w:val="008B6AB0"/>
    <w:rsid w:val="008B7271"/>
    <w:rsid w:val="008B7439"/>
    <w:rsid w:val="008C0457"/>
    <w:rsid w:val="008C08C9"/>
    <w:rsid w:val="008C0E47"/>
    <w:rsid w:val="008C10A7"/>
    <w:rsid w:val="008C111D"/>
    <w:rsid w:val="008C184D"/>
    <w:rsid w:val="008C1BE3"/>
    <w:rsid w:val="008C1C7B"/>
    <w:rsid w:val="008C2F5F"/>
    <w:rsid w:val="008C33D1"/>
    <w:rsid w:val="008C3849"/>
    <w:rsid w:val="008C3B6E"/>
    <w:rsid w:val="008C3BE1"/>
    <w:rsid w:val="008C4464"/>
    <w:rsid w:val="008C4573"/>
    <w:rsid w:val="008C4AC4"/>
    <w:rsid w:val="008C4E19"/>
    <w:rsid w:val="008C5252"/>
    <w:rsid w:val="008C53D0"/>
    <w:rsid w:val="008C54F1"/>
    <w:rsid w:val="008C55F7"/>
    <w:rsid w:val="008C598A"/>
    <w:rsid w:val="008C5B12"/>
    <w:rsid w:val="008C5D09"/>
    <w:rsid w:val="008C60C4"/>
    <w:rsid w:val="008C61C9"/>
    <w:rsid w:val="008C6924"/>
    <w:rsid w:val="008C6A70"/>
    <w:rsid w:val="008D0B63"/>
    <w:rsid w:val="008D0C9A"/>
    <w:rsid w:val="008D1179"/>
    <w:rsid w:val="008D1190"/>
    <w:rsid w:val="008D1E60"/>
    <w:rsid w:val="008D1FBC"/>
    <w:rsid w:val="008D2806"/>
    <w:rsid w:val="008D2A16"/>
    <w:rsid w:val="008D3DCA"/>
    <w:rsid w:val="008D4633"/>
    <w:rsid w:val="008D4E6C"/>
    <w:rsid w:val="008D5875"/>
    <w:rsid w:val="008D5BD7"/>
    <w:rsid w:val="008D622A"/>
    <w:rsid w:val="008D66B1"/>
    <w:rsid w:val="008D6A2B"/>
    <w:rsid w:val="008D6E17"/>
    <w:rsid w:val="008E0329"/>
    <w:rsid w:val="008E05BF"/>
    <w:rsid w:val="008E0E1A"/>
    <w:rsid w:val="008E11FF"/>
    <w:rsid w:val="008E144D"/>
    <w:rsid w:val="008E1575"/>
    <w:rsid w:val="008E1613"/>
    <w:rsid w:val="008E1EAC"/>
    <w:rsid w:val="008E2385"/>
    <w:rsid w:val="008E2E56"/>
    <w:rsid w:val="008E30EB"/>
    <w:rsid w:val="008E3494"/>
    <w:rsid w:val="008E3D9C"/>
    <w:rsid w:val="008E4BF9"/>
    <w:rsid w:val="008E4FAE"/>
    <w:rsid w:val="008E524A"/>
    <w:rsid w:val="008E5656"/>
    <w:rsid w:val="008E5BAD"/>
    <w:rsid w:val="008E6151"/>
    <w:rsid w:val="008E627C"/>
    <w:rsid w:val="008E6C82"/>
    <w:rsid w:val="008E6E17"/>
    <w:rsid w:val="008E7CB0"/>
    <w:rsid w:val="008F01C8"/>
    <w:rsid w:val="008F0D9C"/>
    <w:rsid w:val="008F0EBE"/>
    <w:rsid w:val="008F0EE4"/>
    <w:rsid w:val="008F10CF"/>
    <w:rsid w:val="008F1B4F"/>
    <w:rsid w:val="008F1C50"/>
    <w:rsid w:val="008F1F5C"/>
    <w:rsid w:val="008F22B4"/>
    <w:rsid w:val="008F2D3B"/>
    <w:rsid w:val="008F3385"/>
    <w:rsid w:val="008F38FA"/>
    <w:rsid w:val="008F4C4B"/>
    <w:rsid w:val="008F4DC8"/>
    <w:rsid w:val="008F6A1C"/>
    <w:rsid w:val="008F6E37"/>
    <w:rsid w:val="008F70C3"/>
    <w:rsid w:val="008F734A"/>
    <w:rsid w:val="008F73B9"/>
    <w:rsid w:val="008F757C"/>
    <w:rsid w:val="008F75FB"/>
    <w:rsid w:val="008F7AD2"/>
    <w:rsid w:val="008F7C06"/>
    <w:rsid w:val="0090003B"/>
    <w:rsid w:val="0090036D"/>
    <w:rsid w:val="00900DBF"/>
    <w:rsid w:val="00900E2A"/>
    <w:rsid w:val="00901139"/>
    <w:rsid w:val="00901984"/>
    <w:rsid w:val="00901A04"/>
    <w:rsid w:val="00901D4A"/>
    <w:rsid w:val="00901E9E"/>
    <w:rsid w:val="00901F08"/>
    <w:rsid w:val="009025D4"/>
    <w:rsid w:val="009027F8"/>
    <w:rsid w:val="00902B24"/>
    <w:rsid w:val="00902BD6"/>
    <w:rsid w:val="00902D53"/>
    <w:rsid w:val="00902EC7"/>
    <w:rsid w:val="009030A3"/>
    <w:rsid w:val="0090340A"/>
    <w:rsid w:val="00903AE9"/>
    <w:rsid w:val="00903C7F"/>
    <w:rsid w:val="00903D2B"/>
    <w:rsid w:val="00903DE1"/>
    <w:rsid w:val="009041E4"/>
    <w:rsid w:val="009045E7"/>
    <w:rsid w:val="0090481A"/>
    <w:rsid w:val="00904EFA"/>
    <w:rsid w:val="00904F0F"/>
    <w:rsid w:val="009054F7"/>
    <w:rsid w:val="00905663"/>
    <w:rsid w:val="00906774"/>
    <w:rsid w:val="009067F2"/>
    <w:rsid w:val="00906B84"/>
    <w:rsid w:val="00907295"/>
    <w:rsid w:val="00907EA6"/>
    <w:rsid w:val="00907FA2"/>
    <w:rsid w:val="00910711"/>
    <w:rsid w:val="0091076C"/>
    <w:rsid w:val="00910B36"/>
    <w:rsid w:val="00911064"/>
    <w:rsid w:val="009110FD"/>
    <w:rsid w:val="009111E2"/>
    <w:rsid w:val="00912241"/>
    <w:rsid w:val="00912731"/>
    <w:rsid w:val="00912AAC"/>
    <w:rsid w:val="00912E0A"/>
    <w:rsid w:val="0091326F"/>
    <w:rsid w:val="0091578A"/>
    <w:rsid w:val="00915B90"/>
    <w:rsid w:val="00915DDB"/>
    <w:rsid w:val="00915EC9"/>
    <w:rsid w:val="009165FF"/>
    <w:rsid w:val="009169D8"/>
    <w:rsid w:val="00916D47"/>
    <w:rsid w:val="00916DC4"/>
    <w:rsid w:val="0091713E"/>
    <w:rsid w:val="00917768"/>
    <w:rsid w:val="009209DB"/>
    <w:rsid w:val="00920C39"/>
    <w:rsid w:val="0092172C"/>
    <w:rsid w:val="00921790"/>
    <w:rsid w:val="009219D3"/>
    <w:rsid w:val="0092210E"/>
    <w:rsid w:val="00922D91"/>
    <w:rsid w:val="0092358E"/>
    <w:rsid w:val="009237EF"/>
    <w:rsid w:val="00924A73"/>
    <w:rsid w:val="00924C45"/>
    <w:rsid w:val="00924DDD"/>
    <w:rsid w:val="00924F68"/>
    <w:rsid w:val="009253AB"/>
    <w:rsid w:val="009259DA"/>
    <w:rsid w:val="00925D6B"/>
    <w:rsid w:val="00926B01"/>
    <w:rsid w:val="00926FA1"/>
    <w:rsid w:val="0092789E"/>
    <w:rsid w:val="009278DD"/>
    <w:rsid w:val="00930FC3"/>
    <w:rsid w:val="00931396"/>
    <w:rsid w:val="0093152A"/>
    <w:rsid w:val="00931AE9"/>
    <w:rsid w:val="0093237B"/>
    <w:rsid w:val="00932BBB"/>
    <w:rsid w:val="00932D70"/>
    <w:rsid w:val="00932D7B"/>
    <w:rsid w:val="00933153"/>
    <w:rsid w:val="009336C3"/>
    <w:rsid w:val="00933DB5"/>
    <w:rsid w:val="009345B7"/>
    <w:rsid w:val="0093500E"/>
    <w:rsid w:val="009350C5"/>
    <w:rsid w:val="00935871"/>
    <w:rsid w:val="00935879"/>
    <w:rsid w:val="00936056"/>
    <w:rsid w:val="009360E8"/>
    <w:rsid w:val="00936B0F"/>
    <w:rsid w:val="00937ABA"/>
    <w:rsid w:val="00937C2C"/>
    <w:rsid w:val="0094009C"/>
    <w:rsid w:val="009404D8"/>
    <w:rsid w:val="009404DE"/>
    <w:rsid w:val="00940A57"/>
    <w:rsid w:val="00940FDA"/>
    <w:rsid w:val="00941269"/>
    <w:rsid w:val="009412A2"/>
    <w:rsid w:val="00941B10"/>
    <w:rsid w:val="00941BD2"/>
    <w:rsid w:val="00941E8A"/>
    <w:rsid w:val="0094264C"/>
    <w:rsid w:val="009427F0"/>
    <w:rsid w:val="00942945"/>
    <w:rsid w:val="009429B4"/>
    <w:rsid w:val="00942E31"/>
    <w:rsid w:val="00942E7A"/>
    <w:rsid w:val="00942F8E"/>
    <w:rsid w:val="0094322C"/>
    <w:rsid w:val="00943C4B"/>
    <w:rsid w:val="00944045"/>
    <w:rsid w:val="009452DD"/>
    <w:rsid w:val="00945B4B"/>
    <w:rsid w:val="00945B72"/>
    <w:rsid w:val="00945F22"/>
    <w:rsid w:val="009461B2"/>
    <w:rsid w:val="009467EB"/>
    <w:rsid w:val="00946ED4"/>
    <w:rsid w:val="00947036"/>
    <w:rsid w:val="0094737C"/>
    <w:rsid w:val="009478FD"/>
    <w:rsid w:val="00947D28"/>
    <w:rsid w:val="00947EB8"/>
    <w:rsid w:val="0095015E"/>
    <w:rsid w:val="00950224"/>
    <w:rsid w:val="00950262"/>
    <w:rsid w:val="00950884"/>
    <w:rsid w:val="00950C90"/>
    <w:rsid w:val="0095134E"/>
    <w:rsid w:val="009518E1"/>
    <w:rsid w:val="00951A1F"/>
    <w:rsid w:val="00951D86"/>
    <w:rsid w:val="00951F26"/>
    <w:rsid w:val="00952AD9"/>
    <w:rsid w:val="00952CF5"/>
    <w:rsid w:val="00952D98"/>
    <w:rsid w:val="0095369A"/>
    <w:rsid w:val="009540C5"/>
    <w:rsid w:val="009548AD"/>
    <w:rsid w:val="00954B07"/>
    <w:rsid w:val="00954C42"/>
    <w:rsid w:val="0095564C"/>
    <w:rsid w:val="009559FC"/>
    <w:rsid w:val="0095642B"/>
    <w:rsid w:val="009565DB"/>
    <w:rsid w:val="00956D29"/>
    <w:rsid w:val="00956D77"/>
    <w:rsid w:val="0095705E"/>
    <w:rsid w:val="009577AB"/>
    <w:rsid w:val="009578A5"/>
    <w:rsid w:val="00957A79"/>
    <w:rsid w:val="00957E18"/>
    <w:rsid w:val="0096018D"/>
    <w:rsid w:val="009604DB"/>
    <w:rsid w:val="009606B8"/>
    <w:rsid w:val="00960AFC"/>
    <w:rsid w:val="00960EB6"/>
    <w:rsid w:val="0096133F"/>
    <w:rsid w:val="00961421"/>
    <w:rsid w:val="00961533"/>
    <w:rsid w:val="00962B50"/>
    <w:rsid w:val="00962B98"/>
    <w:rsid w:val="00962FA5"/>
    <w:rsid w:val="0096309B"/>
    <w:rsid w:val="00963167"/>
    <w:rsid w:val="0096379B"/>
    <w:rsid w:val="00963907"/>
    <w:rsid w:val="00963961"/>
    <w:rsid w:val="00963E71"/>
    <w:rsid w:val="009644B9"/>
    <w:rsid w:val="00964565"/>
    <w:rsid w:val="0096460C"/>
    <w:rsid w:val="0096466B"/>
    <w:rsid w:val="00964B9E"/>
    <w:rsid w:val="0096535B"/>
    <w:rsid w:val="00965CB0"/>
    <w:rsid w:val="0096660F"/>
    <w:rsid w:val="009669E0"/>
    <w:rsid w:val="00967056"/>
    <w:rsid w:val="0096758A"/>
    <w:rsid w:val="009675B2"/>
    <w:rsid w:val="00967AF0"/>
    <w:rsid w:val="0097033D"/>
    <w:rsid w:val="00970B99"/>
    <w:rsid w:val="0097105C"/>
    <w:rsid w:val="009713C7"/>
    <w:rsid w:val="009714BE"/>
    <w:rsid w:val="00971A3E"/>
    <w:rsid w:val="00971C82"/>
    <w:rsid w:val="00972238"/>
    <w:rsid w:val="00972651"/>
    <w:rsid w:val="00972698"/>
    <w:rsid w:val="00972E33"/>
    <w:rsid w:val="00972F01"/>
    <w:rsid w:val="009733E8"/>
    <w:rsid w:val="009735FA"/>
    <w:rsid w:val="00973F91"/>
    <w:rsid w:val="00974967"/>
    <w:rsid w:val="00974B93"/>
    <w:rsid w:val="009755B2"/>
    <w:rsid w:val="009757AC"/>
    <w:rsid w:val="00975C5F"/>
    <w:rsid w:val="00976252"/>
    <w:rsid w:val="00976779"/>
    <w:rsid w:val="009778A7"/>
    <w:rsid w:val="009779AC"/>
    <w:rsid w:val="00977B7B"/>
    <w:rsid w:val="00980765"/>
    <w:rsid w:val="009807E4"/>
    <w:rsid w:val="0098089D"/>
    <w:rsid w:val="00981916"/>
    <w:rsid w:val="00982128"/>
    <w:rsid w:val="009828B5"/>
    <w:rsid w:val="0098317E"/>
    <w:rsid w:val="00983AFA"/>
    <w:rsid w:val="00983B50"/>
    <w:rsid w:val="00983D1A"/>
    <w:rsid w:val="00984050"/>
    <w:rsid w:val="00984884"/>
    <w:rsid w:val="0098579D"/>
    <w:rsid w:val="009858A3"/>
    <w:rsid w:val="0098640B"/>
    <w:rsid w:val="009864DA"/>
    <w:rsid w:val="00986546"/>
    <w:rsid w:val="00986579"/>
    <w:rsid w:val="00986F0A"/>
    <w:rsid w:val="00987235"/>
    <w:rsid w:val="00987460"/>
    <w:rsid w:val="00987BC7"/>
    <w:rsid w:val="00987CD1"/>
    <w:rsid w:val="00987FDC"/>
    <w:rsid w:val="0099076B"/>
    <w:rsid w:val="009907A7"/>
    <w:rsid w:val="00991510"/>
    <w:rsid w:val="00991C5E"/>
    <w:rsid w:val="00991E86"/>
    <w:rsid w:val="00992043"/>
    <w:rsid w:val="009922B1"/>
    <w:rsid w:val="00992587"/>
    <w:rsid w:val="00992934"/>
    <w:rsid w:val="00992BD6"/>
    <w:rsid w:val="00992D93"/>
    <w:rsid w:val="009936EE"/>
    <w:rsid w:val="009937FD"/>
    <w:rsid w:val="009937FE"/>
    <w:rsid w:val="009939FE"/>
    <w:rsid w:val="00993A28"/>
    <w:rsid w:val="00993BA9"/>
    <w:rsid w:val="00994A14"/>
    <w:rsid w:val="00994A40"/>
    <w:rsid w:val="0099527F"/>
    <w:rsid w:val="00995578"/>
    <w:rsid w:val="0099570C"/>
    <w:rsid w:val="00995DA8"/>
    <w:rsid w:val="00995E42"/>
    <w:rsid w:val="009967E2"/>
    <w:rsid w:val="0099683F"/>
    <w:rsid w:val="00996A3D"/>
    <w:rsid w:val="00996B23"/>
    <w:rsid w:val="00996BE4"/>
    <w:rsid w:val="00996C15"/>
    <w:rsid w:val="00996D3E"/>
    <w:rsid w:val="00996F95"/>
    <w:rsid w:val="00997068"/>
    <w:rsid w:val="00997557"/>
    <w:rsid w:val="00997988"/>
    <w:rsid w:val="009A01D4"/>
    <w:rsid w:val="009A02B8"/>
    <w:rsid w:val="009A1665"/>
    <w:rsid w:val="009A18E2"/>
    <w:rsid w:val="009A1CBB"/>
    <w:rsid w:val="009A1DF2"/>
    <w:rsid w:val="009A2016"/>
    <w:rsid w:val="009A20E1"/>
    <w:rsid w:val="009A23E1"/>
    <w:rsid w:val="009A263A"/>
    <w:rsid w:val="009A28D4"/>
    <w:rsid w:val="009A2C70"/>
    <w:rsid w:val="009A36F7"/>
    <w:rsid w:val="009A4151"/>
    <w:rsid w:val="009A425A"/>
    <w:rsid w:val="009A47E6"/>
    <w:rsid w:val="009A47F5"/>
    <w:rsid w:val="009A4DF4"/>
    <w:rsid w:val="009A5207"/>
    <w:rsid w:val="009A5472"/>
    <w:rsid w:val="009A54CA"/>
    <w:rsid w:val="009A55EA"/>
    <w:rsid w:val="009A56C3"/>
    <w:rsid w:val="009A5C3E"/>
    <w:rsid w:val="009A5CB6"/>
    <w:rsid w:val="009A5FB7"/>
    <w:rsid w:val="009A638D"/>
    <w:rsid w:val="009A6435"/>
    <w:rsid w:val="009A647E"/>
    <w:rsid w:val="009A6AC3"/>
    <w:rsid w:val="009A709F"/>
    <w:rsid w:val="009A799C"/>
    <w:rsid w:val="009B0B91"/>
    <w:rsid w:val="009B0E5F"/>
    <w:rsid w:val="009B1047"/>
    <w:rsid w:val="009B117B"/>
    <w:rsid w:val="009B15D2"/>
    <w:rsid w:val="009B17F3"/>
    <w:rsid w:val="009B1BF0"/>
    <w:rsid w:val="009B1C7C"/>
    <w:rsid w:val="009B20F7"/>
    <w:rsid w:val="009B22F5"/>
    <w:rsid w:val="009B2530"/>
    <w:rsid w:val="009B2568"/>
    <w:rsid w:val="009B25D8"/>
    <w:rsid w:val="009B27B1"/>
    <w:rsid w:val="009B2B5C"/>
    <w:rsid w:val="009B2DC9"/>
    <w:rsid w:val="009B3631"/>
    <w:rsid w:val="009B38D8"/>
    <w:rsid w:val="009B395D"/>
    <w:rsid w:val="009B39FD"/>
    <w:rsid w:val="009B3E9A"/>
    <w:rsid w:val="009B4302"/>
    <w:rsid w:val="009B4A99"/>
    <w:rsid w:val="009B4AD4"/>
    <w:rsid w:val="009B527F"/>
    <w:rsid w:val="009B55F1"/>
    <w:rsid w:val="009B5E3F"/>
    <w:rsid w:val="009B5F00"/>
    <w:rsid w:val="009B7171"/>
    <w:rsid w:val="009B7283"/>
    <w:rsid w:val="009B7543"/>
    <w:rsid w:val="009B7AC4"/>
    <w:rsid w:val="009B7F8F"/>
    <w:rsid w:val="009C0A45"/>
    <w:rsid w:val="009C0F0B"/>
    <w:rsid w:val="009C10C3"/>
    <w:rsid w:val="009C1969"/>
    <w:rsid w:val="009C19E2"/>
    <w:rsid w:val="009C2428"/>
    <w:rsid w:val="009C2577"/>
    <w:rsid w:val="009C2725"/>
    <w:rsid w:val="009C277C"/>
    <w:rsid w:val="009C344E"/>
    <w:rsid w:val="009C3635"/>
    <w:rsid w:val="009C4049"/>
    <w:rsid w:val="009C469E"/>
    <w:rsid w:val="009C53BA"/>
    <w:rsid w:val="009C568B"/>
    <w:rsid w:val="009C628E"/>
    <w:rsid w:val="009C62FF"/>
    <w:rsid w:val="009C64E2"/>
    <w:rsid w:val="009C67B1"/>
    <w:rsid w:val="009C697B"/>
    <w:rsid w:val="009C6E1A"/>
    <w:rsid w:val="009C6FE5"/>
    <w:rsid w:val="009C7081"/>
    <w:rsid w:val="009C711F"/>
    <w:rsid w:val="009C71CF"/>
    <w:rsid w:val="009C762E"/>
    <w:rsid w:val="009C77A1"/>
    <w:rsid w:val="009C77E7"/>
    <w:rsid w:val="009C7944"/>
    <w:rsid w:val="009C7AD0"/>
    <w:rsid w:val="009D00F4"/>
    <w:rsid w:val="009D087C"/>
    <w:rsid w:val="009D0E53"/>
    <w:rsid w:val="009D11D6"/>
    <w:rsid w:val="009D2126"/>
    <w:rsid w:val="009D2694"/>
    <w:rsid w:val="009D2746"/>
    <w:rsid w:val="009D2817"/>
    <w:rsid w:val="009D3306"/>
    <w:rsid w:val="009D3457"/>
    <w:rsid w:val="009D39DC"/>
    <w:rsid w:val="009D3D19"/>
    <w:rsid w:val="009D4010"/>
    <w:rsid w:val="009D40C8"/>
    <w:rsid w:val="009D425B"/>
    <w:rsid w:val="009D475C"/>
    <w:rsid w:val="009D4931"/>
    <w:rsid w:val="009D5AD2"/>
    <w:rsid w:val="009D5B7B"/>
    <w:rsid w:val="009D5DDB"/>
    <w:rsid w:val="009D5E11"/>
    <w:rsid w:val="009D6056"/>
    <w:rsid w:val="009D662A"/>
    <w:rsid w:val="009D668B"/>
    <w:rsid w:val="009D6795"/>
    <w:rsid w:val="009D68EF"/>
    <w:rsid w:val="009D6E35"/>
    <w:rsid w:val="009D7546"/>
    <w:rsid w:val="009E0091"/>
    <w:rsid w:val="009E0AE1"/>
    <w:rsid w:val="009E0BC3"/>
    <w:rsid w:val="009E0BFC"/>
    <w:rsid w:val="009E0DB0"/>
    <w:rsid w:val="009E0E04"/>
    <w:rsid w:val="009E0F99"/>
    <w:rsid w:val="009E1274"/>
    <w:rsid w:val="009E160E"/>
    <w:rsid w:val="009E179D"/>
    <w:rsid w:val="009E18AE"/>
    <w:rsid w:val="009E20D9"/>
    <w:rsid w:val="009E2515"/>
    <w:rsid w:val="009E277A"/>
    <w:rsid w:val="009E28C0"/>
    <w:rsid w:val="009E3DF2"/>
    <w:rsid w:val="009E4397"/>
    <w:rsid w:val="009E5177"/>
    <w:rsid w:val="009E5184"/>
    <w:rsid w:val="009E5233"/>
    <w:rsid w:val="009E537E"/>
    <w:rsid w:val="009E56BA"/>
    <w:rsid w:val="009E58BA"/>
    <w:rsid w:val="009E5A2D"/>
    <w:rsid w:val="009E5EC6"/>
    <w:rsid w:val="009E60D0"/>
    <w:rsid w:val="009E64F6"/>
    <w:rsid w:val="009E65FF"/>
    <w:rsid w:val="009E6E6D"/>
    <w:rsid w:val="009E742B"/>
    <w:rsid w:val="009E7D4C"/>
    <w:rsid w:val="009E7ED6"/>
    <w:rsid w:val="009F032E"/>
    <w:rsid w:val="009F04F5"/>
    <w:rsid w:val="009F07AB"/>
    <w:rsid w:val="009F0DF6"/>
    <w:rsid w:val="009F112C"/>
    <w:rsid w:val="009F1778"/>
    <w:rsid w:val="009F17F1"/>
    <w:rsid w:val="009F1B3A"/>
    <w:rsid w:val="009F25CC"/>
    <w:rsid w:val="009F2ABC"/>
    <w:rsid w:val="009F338C"/>
    <w:rsid w:val="009F33E6"/>
    <w:rsid w:val="009F3664"/>
    <w:rsid w:val="009F36AA"/>
    <w:rsid w:val="009F37B9"/>
    <w:rsid w:val="009F3E95"/>
    <w:rsid w:val="009F46CA"/>
    <w:rsid w:val="009F4997"/>
    <w:rsid w:val="009F4B14"/>
    <w:rsid w:val="009F4EE9"/>
    <w:rsid w:val="009F503C"/>
    <w:rsid w:val="009F66CF"/>
    <w:rsid w:val="009F6847"/>
    <w:rsid w:val="009F686B"/>
    <w:rsid w:val="009F69AC"/>
    <w:rsid w:val="009F6E68"/>
    <w:rsid w:val="009F7229"/>
    <w:rsid w:val="009F7547"/>
    <w:rsid w:val="009F7620"/>
    <w:rsid w:val="009F782A"/>
    <w:rsid w:val="009F7A36"/>
    <w:rsid w:val="009F7FC1"/>
    <w:rsid w:val="00A00506"/>
    <w:rsid w:val="00A00563"/>
    <w:rsid w:val="00A00C8A"/>
    <w:rsid w:val="00A00CA9"/>
    <w:rsid w:val="00A01019"/>
    <w:rsid w:val="00A01486"/>
    <w:rsid w:val="00A01F17"/>
    <w:rsid w:val="00A01F8B"/>
    <w:rsid w:val="00A02030"/>
    <w:rsid w:val="00A021E7"/>
    <w:rsid w:val="00A0318D"/>
    <w:rsid w:val="00A031BA"/>
    <w:rsid w:val="00A0345C"/>
    <w:rsid w:val="00A03B46"/>
    <w:rsid w:val="00A03DDD"/>
    <w:rsid w:val="00A042E7"/>
    <w:rsid w:val="00A04621"/>
    <w:rsid w:val="00A04659"/>
    <w:rsid w:val="00A04677"/>
    <w:rsid w:val="00A049CF"/>
    <w:rsid w:val="00A04B35"/>
    <w:rsid w:val="00A05B9D"/>
    <w:rsid w:val="00A05D9D"/>
    <w:rsid w:val="00A05F3C"/>
    <w:rsid w:val="00A06979"/>
    <w:rsid w:val="00A06C1B"/>
    <w:rsid w:val="00A06E7F"/>
    <w:rsid w:val="00A07044"/>
    <w:rsid w:val="00A071BB"/>
    <w:rsid w:val="00A0774B"/>
    <w:rsid w:val="00A07A70"/>
    <w:rsid w:val="00A07B05"/>
    <w:rsid w:val="00A101A5"/>
    <w:rsid w:val="00A1071F"/>
    <w:rsid w:val="00A109CC"/>
    <w:rsid w:val="00A11307"/>
    <w:rsid w:val="00A11668"/>
    <w:rsid w:val="00A128A0"/>
    <w:rsid w:val="00A128FB"/>
    <w:rsid w:val="00A129E4"/>
    <w:rsid w:val="00A12A5E"/>
    <w:rsid w:val="00A12EDD"/>
    <w:rsid w:val="00A135EC"/>
    <w:rsid w:val="00A13929"/>
    <w:rsid w:val="00A13B63"/>
    <w:rsid w:val="00A14271"/>
    <w:rsid w:val="00A1572B"/>
    <w:rsid w:val="00A159C2"/>
    <w:rsid w:val="00A15C1F"/>
    <w:rsid w:val="00A15D48"/>
    <w:rsid w:val="00A15E60"/>
    <w:rsid w:val="00A16837"/>
    <w:rsid w:val="00A168D4"/>
    <w:rsid w:val="00A16E81"/>
    <w:rsid w:val="00A16EF5"/>
    <w:rsid w:val="00A170FC"/>
    <w:rsid w:val="00A172D4"/>
    <w:rsid w:val="00A17761"/>
    <w:rsid w:val="00A17864"/>
    <w:rsid w:val="00A17FC3"/>
    <w:rsid w:val="00A20541"/>
    <w:rsid w:val="00A20584"/>
    <w:rsid w:val="00A20FE3"/>
    <w:rsid w:val="00A21C39"/>
    <w:rsid w:val="00A21E13"/>
    <w:rsid w:val="00A21FDB"/>
    <w:rsid w:val="00A221DE"/>
    <w:rsid w:val="00A22304"/>
    <w:rsid w:val="00A22EEB"/>
    <w:rsid w:val="00A23139"/>
    <w:rsid w:val="00A23735"/>
    <w:rsid w:val="00A23E2C"/>
    <w:rsid w:val="00A2463D"/>
    <w:rsid w:val="00A248EE"/>
    <w:rsid w:val="00A24C16"/>
    <w:rsid w:val="00A24EC8"/>
    <w:rsid w:val="00A24F9B"/>
    <w:rsid w:val="00A24FC6"/>
    <w:rsid w:val="00A250F0"/>
    <w:rsid w:val="00A2563C"/>
    <w:rsid w:val="00A262B3"/>
    <w:rsid w:val="00A26BA8"/>
    <w:rsid w:val="00A271A2"/>
    <w:rsid w:val="00A274C1"/>
    <w:rsid w:val="00A27970"/>
    <w:rsid w:val="00A27B5C"/>
    <w:rsid w:val="00A27C11"/>
    <w:rsid w:val="00A27C99"/>
    <w:rsid w:val="00A27F8D"/>
    <w:rsid w:val="00A31035"/>
    <w:rsid w:val="00A31A48"/>
    <w:rsid w:val="00A32348"/>
    <w:rsid w:val="00A32680"/>
    <w:rsid w:val="00A32868"/>
    <w:rsid w:val="00A32C97"/>
    <w:rsid w:val="00A32D8B"/>
    <w:rsid w:val="00A32E10"/>
    <w:rsid w:val="00A332CE"/>
    <w:rsid w:val="00A33421"/>
    <w:rsid w:val="00A335A3"/>
    <w:rsid w:val="00A33A36"/>
    <w:rsid w:val="00A33E97"/>
    <w:rsid w:val="00A34342"/>
    <w:rsid w:val="00A3452E"/>
    <w:rsid w:val="00A3468D"/>
    <w:rsid w:val="00A34D2C"/>
    <w:rsid w:val="00A34E0D"/>
    <w:rsid w:val="00A34E2F"/>
    <w:rsid w:val="00A34EE9"/>
    <w:rsid w:val="00A34F3A"/>
    <w:rsid w:val="00A35183"/>
    <w:rsid w:val="00A35289"/>
    <w:rsid w:val="00A35696"/>
    <w:rsid w:val="00A35843"/>
    <w:rsid w:val="00A35934"/>
    <w:rsid w:val="00A35A36"/>
    <w:rsid w:val="00A36755"/>
    <w:rsid w:val="00A36A49"/>
    <w:rsid w:val="00A36CB9"/>
    <w:rsid w:val="00A36F00"/>
    <w:rsid w:val="00A37428"/>
    <w:rsid w:val="00A40243"/>
    <w:rsid w:val="00A406BE"/>
    <w:rsid w:val="00A4117D"/>
    <w:rsid w:val="00A4194E"/>
    <w:rsid w:val="00A41CBB"/>
    <w:rsid w:val="00A42099"/>
    <w:rsid w:val="00A422BE"/>
    <w:rsid w:val="00A42843"/>
    <w:rsid w:val="00A4289B"/>
    <w:rsid w:val="00A431AC"/>
    <w:rsid w:val="00A43399"/>
    <w:rsid w:val="00A43427"/>
    <w:rsid w:val="00A43B3C"/>
    <w:rsid w:val="00A43C78"/>
    <w:rsid w:val="00A441F8"/>
    <w:rsid w:val="00A4439F"/>
    <w:rsid w:val="00A452E6"/>
    <w:rsid w:val="00A45846"/>
    <w:rsid w:val="00A45935"/>
    <w:rsid w:val="00A45A21"/>
    <w:rsid w:val="00A461D1"/>
    <w:rsid w:val="00A4660D"/>
    <w:rsid w:val="00A46A6C"/>
    <w:rsid w:val="00A47132"/>
    <w:rsid w:val="00A471D1"/>
    <w:rsid w:val="00A47D57"/>
    <w:rsid w:val="00A47F90"/>
    <w:rsid w:val="00A506E3"/>
    <w:rsid w:val="00A50720"/>
    <w:rsid w:val="00A51390"/>
    <w:rsid w:val="00A51431"/>
    <w:rsid w:val="00A51A82"/>
    <w:rsid w:val="00A51C07"/>
    <w:rsid w:val="00A51C35"/>
    <w:rsid w:val="00A52745"/>
    <w:rsid w:val="00A5288C"/>
    <w:rsid w:val="00A52BF0"/>
    <w:rsid w:val="00A52C43"/>
    <w:rsid w:val="00A52E55"/>
    <w:rsid w:val="00A53328"/>
    <w:rsid w:val="00A53E0C"/>
    <w:rsid w:val="00A53F50"/>
    <w:rsid w:val="00A54940"/>
    <w:rsid w:val="00A54C47"/>
    <w:rsid w:val="00A551A2"/>
    <w:rsid w:val="00A553BF"/>
    <w:rsid w:val="00A55C4A"/>
    <w:rsid w:val="00A55CEF"/>
    <w:rsid w:val="00A55EB3"/>
    <w:rsid w:val="00A56058"/>
    <w:rsid w:val="00A560CA"/>
    <w:rsid w:val="00A56679"/>
    <w:rsid w:val="00A567E3"/>
    <w:rsid w:val="00A56AC3"/>
    <w:rsid w:val="00A573EA"/>
    <w:rsid w:val="00A5786D"/>
    <w:rsid w:val="00A579F2"/>
    <w:rsid w:val="00A57AF2"/>
    <w:rsid w:val="00A60017"/>
    <w:rsid w:val="00A6059C"/>
    <w:rsid w:val="00A60688"/>
    <w:rsid w:val="00A607A6"/>
    <w:rsid w:val="00A60C47"/>
    <w:rsid w:val="00A60D3D"/>
    <w:rsid w:val="00A616A6"/>
    <w:rsid w:val="00A61B02"/>
    <w:rsid w:val="00A61C30"/>
    <w:rsid w:val="00A61F9B"/>
    <w:rsid w:val="00A6239D"/>
    <w:rsid w:val="00A6277A"/>
    <w:rsid w:val="00A62842"/>
    <w:rsid w:val="00A62D18"/>
    <w:rsid w:val="00A62DD7"/>
    <w:rsid w:val="00A63299"/>
    <w:rsid w:val="00A63544"/>
    <w:rsid w:val="00A639E7"/>
    <w:rsid w:val="00A63EE5"/>
    <w:rsid w:val="00A65621"/>
    <w:rsid w:val="00A65840"/>
    <w:rsid w:val="00A65EE8"/>
    <w:rsid w:val="00A666D1"/>
    <w:rsid w:val="00A6698C"/>
    <w:rsid w:val="00A6764E"/>
    <w:rsid w:val="00A67816"/>
    <w:rsid w:val="00A6790C"/>
    <w:rsid w:val="00A704C4"/>
    <w:rsid w:val="00A7063B"/>
    <w:rsid w:val="00A70BB5"/>
    <w:rsid w:val="00A70FB2"/>
    <w:rsid w:val="00A71209"/>
    <w:rsid w:val="00A72746"/>
    <w:rsid w:val="00A7310D"/>
    <w:rsid w:val="00A73233"/>
    <w:rsid w:val="00A73361"/>
    <w:rsid w:val="00A73661"/>
    <w:rsid w:val="00A73751"/>
    <w:rsid w:val="00A74917"/>
    <w:rsid w:val="00A75004"/>
    <w:rsid w:val="00A7507D"/>
    <w:rsid w:val="00A75215"/>
    <w:rsid w:val="00A758BF"/>
    <w:rsid w:val="00A75F24"/>
    <w:rsid w:val="00A75F60"/>
    <w:rsid w:val="00A7653F"/>
    <w:rsid w:val="00A76720"/>
    <w:rsid w:val="00A76810"/>
    <w:rsid w:val="00A76B99"/>
    <w:rsid w:val="00A77441"/>
    <w:rsid w:val="00A779F3"/>
    <w:rsid w:val="00A77E2B"/>
    <w:rsid w:val="00A80256"/>
    <w:rsid w:val="00A80865"/>
    <w:rsid w:val="00A8098D"/>
    <w:rsid w:val="00A80B36"/>
    <w:rsid w:val="00A80BA7"/>
    <w:rsid w:val="00A80DBA"/>
    <w:rsid w:val="00A8196B"/>
    <w:rsid w:val="00A81DD2"/>
    <w:rsid w:val="00A81E42"/>
    <w:rsid w:val="00A82341"/>
    <w:rsid w:val="00A82729"/>
    <w:rsid w:val="00A827AC"/>
    <w:rsid w:val="00A828C8"/>
    <w:rsid w:val="00A8335E"/>
    <w:rsid w:val="00A8442B"/>
    <w:rsid w:val="00A84891"/>
    <w:rsid w:val="00A84D08"/>
    <w:rsid w:val="00A858F7"/>
    <w:rsid w:val="00A85F2D"/>
    <w:rsid w:val="00A85FAE"/>
    <w:rsid w:val="00A86080"/>
    <w:rsid w:val="00A86184"/>
    <w:rsid w:val="00A8688C"/>
    <w:rsid w:val="00A86EA2"/>
    <w:rsid w:val="00A874B8"/>
    <w:rsid w:val="00A87705"/>
    <w:rsid w:val="00A8793B"/>
    <w:rsid w:val="00A901DB"/>
    <w:rsid w:val="00A904B0"/>
    <w:rsid w:val="00A9080E"/>
    <w:rsid w:val="00A90F03"/>
    <w:rsid w:val="00A90F50"/>
    <w:rsid w:val="00A91769"/>
    <w:rsid w:val="00A91AFA"/>
    <w:rsid w:val="00A925BE"/>
    <w:rsid w:val="00A92894"/>
    <w:rsid w:val="00A92971"/>
    <w:rsid w:val="00A930E7"/>
    <w:rsid w:val="00A93AB7"/>
    <w:rsid w:val="00A93B69"/>
    <w:rsid w:val="00A93D51"/>
    <w:rsid w:val="00A941D0"/>
    <w:rsid w:val="00A94669"/>
    <w:rsid w:val="00A9557A"/>
    <w:rsid w:val="00A956DC"/>
    <w:rsid w:val="00A95C2E"/>
    <w:rsid w:val="00A96784"/>
    <w:rsid w:val="00A968E6"/>
    <w:rsid w:val="00A96CF4"/>
    <w:rsid w:val="00A96D0F"/>
    <w:rsid w:val="00A97175"/>
    <w:rsid w:val="00AA071C"/>
    <w:rsid w:val="00AA088A"/>
    <w:rsid w:val="00AA09C9"/>
    <w:rsid w:val="00AA09F3"/>
    <w:rsid w:val="00AA0CCA"/>
    <w:rsid w:val="00AA0DB9"/>
    <w:rsid w:val="00AA0E7F"/>
    <w:rsid w:val="00AA154E"/>
    <w:rsid w:val="00AA198D"/>
    <w:rsid w:val="00AA227F"/>
    <w:rsid w:val="00AA2D38"/>
    <w:rsid w:val="00AA2DB1"/>
    <w:rsid w:val="00AA4675"/>
    <w:rsid w:val="00AA505A"/>
    <w:rsid w:val="00AA5444"/>
    <w:rsid w:val="00AA5610"/>
    <w:rsid w:val="00AA574D"/>
    <w:rsid w:val="00AA6066"/>
    <w:rsid w:val="00AA6141"/>
    <w:rsid w:val="00AA628E"/>
    <w:rsid w:val="00AA6414"/>
    <w:rsid w:val="00AA64F7"/>
    <w:rsid w:val="00AA6902"/>
    <w:rsid w:val="00AA6F27"/>
    <w:rsid w:val="00AA703D"/>
    <w:rsid w:val="00AA7063"/>
    <w:rsid w:val="00AA7079"/>
    <w:rsid w:val="00AA70B0"/>
    <w:rsid w:val="00AA70EB"/>
    <w:rsid w:val="00AA73B3"/>
    <w:rsid w:val="00AA7473"/>
    <w:rsid w:val="00AA77B6"/>
    <w:rsid w:val="00AA7A13"/>
    <w:rsid w:val="00AB03E3"/>
    <w:rsid w:val="00AB07FB"/>
    <w:rsid w:val="00AB08DF"/>
    <w:rsid w:val="00AB09FF"/>
    <w:rsid w:val="00AB0C9B"/>
    <w:rsid w:val="00AB0E74"/>
    <w:rsid w:val="00AB0E90"/>
    <w:rsid w:val="00AB0FDF"/>
    <w:rsid w:val="00AB21DE"/>
    <w:rsid w:val="00AB257F"/>
    <w:rsid w:val="00AB2745"/>
    <w:rsid w:val="00AB2E14"/>
    <w:rsid w:val="00AB477F"/>
    <w:rsid w:val="00AB4EF9"/>
    <w:rsid w:val="00AB5CA6"/>
    <w:rsid w:val="00AB6701"/>
    <w:rsid w:val="00AB67E8"/>
    <w:rsid w:val="00AB693F"/>
    <w:rsid w:val="00AB6D3B"/>
    <w:rsid w:val="00AB6E1A"/>
    <w:rsid w:val="00AB74F8"/>
    <w:rsid w:val="00AB7B13"/>
    <w:rsid w:val="00AC0336"/>
    <w:rsid w:val="00AC0339"/>
    <w:rsid w:val="00AC09D4"/>
    <w:rsid w:val="00AC1155"/>
    <w:rsid w:val="00AC159E"/>
    <w:rsid w:val="00AC1959"/>
    <w:rsid w:val="00AC1BC0"/>
    <w:rsid w:val="00AC2141"/>
    <w:rsid w:val="00AC23CF"/>
    <w:rsid w:val="00AC242A"/>
    <w:rsid w:val="00AC283E"/>
    <w:rsid w:val="00AC337E"/>
    <w:rsid w:val="00AC3578"/>
    <w:rsid w:val="00AC3770"/>
    <w:rsid w:val="00AC39C2"/>
    <w:rsid w:val="00AC41D6"/>
    <w:rsid w:val="00AC449E"/>
    <w:rsid w:val="00AC48FC"/>
    <w:rsid w:val="00AC53D4"/>
    <w:rsid w:val="00AC5543"/>
    <w:rsid w:val="00AC5633"/>
    <w:rsid w:val="00AC58F8"/>
    <w:rsid w:val="00AC5C1D"/>
    <w:rsid w:val="00AC5D8A"/>
    <w:rsid w:val="00AC6DA9"/>
    <w:rsid w:val="00AC6DD1"/>
    <w:rsid w:val="00AC721E"/>
    <w:rsid w:val="00AC76C7"/>
    <w:rsid w:val="00AC790C"/>
    <w:rsid w:val="00AC7A69"/>
    <w:rsid w:val="00AC7B12"/>
    <w:rsid w:val="00AC7DFD"/>
    <w:rsid w:val="00AC7E85"/>
    <w:rsid w:val="00AD035C"/>
    <w:rsid w:val="00AD0C71"/>
    <w:rsid w:val="00AD0E9D"/>
    <w:rsid w:val="00AD0FB7"/>
    <w:rsid w:val="00AD10C8"/>
    <w:rsid w:val="00AD1E3A"/>
    <w:rsid w:val="00AD2788"/>
    <w:rsid w:val="00AD2A3B"/>
    <w:rsid w:val="00AD2B0F"/>
    <w:rsid w:val="00AD2B70"/>
    <w:rsid w:val="00AD2CCC"/>
    <w:rsid w:val="00AD37ED"/>
    <w:rsid w:val="00AD394D"/>
    <w:rsid w:val="00AD3BE8"/>
    <w:rsid w:val="00AD3D0C"/>
    <w:rsid w:val="00AD3D24"/>
    <w:rsid w:val="00AD44A0"/>
    <w:rsid w:val="00AD46BD"/>
    <w:rsid w:val="00AD4F34"/>
    <w:rsid w:val="00AD546A"/>
    <w:rsid w:val="00AD6948"/>
    <w:rsid w:val="00AD6D32"/>
    <w:rsid w:val="00AD7599"/>
    <w:rsid w:val="00AD7FB4"/>
    <w:rsid w:val="00AE0096"/>
    <w:rsid w:val="00AE0150"/>
    <w:rsid w:val="00AE0481"/>
    <w:rsid w:val="00AE07BD"/>
    <w:rsid w:val="00AE0955"/>
    <w:rsid w:val="00AE134F"/>
    <w:rsid w:val="00AE1499"/>
    <w:rsid w:val="00AE174D"/>
    <w:rsid w:val="00AE17FC"/>
    <w:rsid w:val="00AE18D7"/>
    <w:rsid w:val="00AE20D7"/>
    <w:rsid w:val="00AE212E"/>
    <w:rsid w:val="00AE22A5"/>
    <w:rsid w:val="00AE28A0"/>
    <w:rsid w:val="00AE298B"/>
    <w:rsid w:val="00AE2AAE"/>
    <w:rsid w:val="00AE31D7"/>
    <w:rsid w:val="00AE31E5"/>
    <w:rsid w:val="00AE333F"/>
    <w:rsid w:val="00AE3FD6"/>
    <w:rsid w:val="00AE475A"/>
    <w:rsid w:val="00AE4BAD"/>
    <w:rsid w:val="00AE5004"/>
    <w:rsid w:val="00AE5785"/>
    <w:rsid w:val="00AE5A44"/>
    <w:rsid w:val="00AE5B34"/>
    <w:rsid w:val="00AE5C63"/>
    <w:rsid w:val="00AE5E88"/>
    <w:rsid w:val="00AE65E6"/>
    <w:rsid w:val="00AE675A"/>
    <w:rsid w:val="00AE675B"/>
    <w:rsid w:val="00AE67D2"/>
    <w:rsid w:val="00AE6917"/>
    <w:rsid w:val="00AE69B6"/>
    <w:rsid w:val="00AE73D0"/>
    <w:rsid w:val="00AE7D6E"/>
    <w:rsid w:val="00AE7DAC"/>
    <w:rsid w:val="00AF0229"/>
    <w:rsid w:val="00AF095A"/>
    <w:rsid w:val="00AF09B5"/>
    <w:rsid w:val="00AF0B96"/>
    <w:rsid w:val="00AF0E02"/>
    <w:rsid w:val="00AF0F51"/>
    <w:rsid w:val="00AF1C4A"/>
    <w:rsid w:val="00AF1D7E"/>
    <w:rsid w:val="00AF2660"/>
    <w:rsid w:val="00AF2D04"/>
    <w:rsid w:val="00AF35EA"/>
    <w:rsid w:val="00AF3E8A"/>
    <w:rsid w:val="00AF3F03"/>
    <w:rsid w:val="00AF4579"/>
    <w:rsid w:val="00AF48BE"/>
    <w:rsid w:val="00AF497C"/>
    <w:rsid w:val="00AF4AD6"/>
    <w:rsid w:val="00AF4BA1"/>
    <w:rsid w:val="00AF4C9F"/>
    <w:rsid w:val="00AF567F"/>
    <w:rsid w:val="00AF5E52"/>
    <w:rsid w:val="00AF627B"/>
    <w:rsid w:val="00AF6CD5"/>
    <w:rsid w:val="00AF71E5"/>
    <w:rsid w:val="00AF7A34"/>
    <w:rsid w:val="00AF7DE5"/>
    <w:rsid w:val="00AF7E3B"/>
    <w:rsid w:val="00B00114"/>
    <w:rsid w:val="00B0042F"/>
    <w:rsid w:val="00B00A5A"/>
    <w:rsid w:val="00B00AF1"/>
    <w:rsid w:val="00B00CB3"/>
    <w:rsid w:val="00B011F6"/>
    <w:rsid w:val="00B01378"/>
    <w:rsid w:val="00B0152D"/>
    <w:rsid w:val="00B015CC"/>
    <w:rsid w:val="00B01929"/>
    <w:rsid w:val="00B01D02"/>
    <w:rsid w:val="00B01D5A"/>
    <w:rsid w:val="00B02883"/>
    <w:rsid w:val="00B031F2"/>
    <w:rsid w:val="00B0367A"/>
    <w:rsid w:val="00B04841"/>
    <w:rsid w:val="00B0502D"/>
    <w:rsid w:val="00B057FB"/>
    <w:rsid w:val="00B05BBD"/>
    <w:rsid w:val="00B05ECF"/>
    <w:rsid w:val="00B0613E"/>
    <w:rsid w:val="00B06B83"/>
    <w:rsid w:val="00B06C9F"/>
    <w:rsid w:val="00B06D43"/>
    <w:rsid w:val="00B0707E"/>
    <w:rsid w:val="00B07DB1"/>
    <w:rsid w:val="00B07E59"/>
    <w:rsid w:val="00B10BAC"/>
    <w:rsid w:val="00B118EA"/>
    <w:rsid w:val="00B11961"/>
    <w:rsid w:val="00B12247"/>
    <w:rsid w:val="00B1262C"/>
    <w:rsid w:val="00B13185"/>
    <w:rsid w:val="00B134EC"/>
    <w:rsid w:val="00B137AF"/>
    <w:rsid w:val="00B13F05"/>
    <w:rsid w:val="00B1413E"/>
    <w:rsid w:val="00B1423E"/>
    <w:rsid w:val="00B14A02"/>
    <w:rsid w:val="00B14B7F"/>
    <w:rsid w:val="00B14CCB"/>
    <w:rsid w:val="00B1544E"/>
    <w:rsid w:val="00B1568D"/>
    <w:rsid w:val="00B15780"/>
    <w:rsid w:val="00B1658B"/>
    <w:rsid w:val="00B16801"/>
    <w:rsid w:val="00B17DCA"/>
    <w:rsid w:val="00B17EE3"/>
    <w:rsid w:val="00B20898"/>
    <w:rsid w:val="00B20C7A"/>
    <w:rsid w:val="00B20CC7"/>
    <w:rsid w:val="00B20F05"/>
    <w:rsid w:val="00B20F96"/>
    <w:rsid w:val="00B21235"/>
    <w:rsid w:val="00B21695"/>
    <w:rsid w:val="00B21705"/>
    <w:rsid w:val="00B217DF"/>
    <w:rsid w:val="00B219B8"/>
    <w:rsid w:val="00B21E20"/>
    <w:rsid w:val="00B2254D"/>
    <w:rsid w:val="00B225AA"/>
    <w:rsid w:val="00B22B53"/>
    <w:rsid w:val="00B22ED0"/>
    <w:rsid w:val="00B22F85"/>
    <w:rsid w:val="00B239EE"/>
    <w:rsid w:val="00B23B40"/>
    <w:rsid w:val="00B23F60"/>
    <w:rsid w:val="00B240A2"/>
    <w:rsid w:val="00B24402"/>
    <w:rsid w:val="00B2456B"/>
    <w:rsid w:val="00B24B7F"/>
    <w:rsid w:val="00B25DBA"/>
    <w:rsid w:val="00B26163"/>
    <w:rsid w:val="00B267BD"/>
    <w:rsid w:val="00B26814"/>
    <w:rsid w:val="00B26C15"/>
    <w:rsid w:val="00B26EF3"/>
    <w:rsid w:val="00B26F0A"/>
    <w:rsid w:val="00B27386"/>
    <w:rsid w:val="00B2744A"/>
    <w:rsid w:val="00B27B58"/>
    <w:rsid w:val="00B27BB6"/>
    <w:rsid w:val="00B30B01"/>
    <w:rsid w:val="00B31255"/>
    <w:rsid w:val="00B316BE"/>
    <w:rsid w:val="00B31A65"/>
    <w:rsid w:val="00B31C63"/>
    <w:rsid w:val="00B31CCC"/>
    <w:rsid w:val="00B31D28"/>
    <w:rsid w:val="00B32470"/>
    <w:rsid w:val="00B324A9"/>
    <w:rsid w:val="00B329B6"/>
    <w:rsid w:val="00B32AE9"/>
    <w:rsid w:val="00B32C40"/>
    <w:rsid w:val="00B32D29"/>
    <w:rsid w:val="00B33023"/>
    <w:rsid w:val="00B33116"/>
    <w:rsid w:val="00B3312E"/>
    <w:rsid w:val="00B33157"/>
    <w:rsid w:val="00B33535"/>
    <w:rsid w:val="00B340F7"/>
    <w:rsid w:val="00B34145"/>
    <w:rsid w:val="00B35578"/>
    <w:rsid w:val="00B35D7F"/>
    <w:rsid w:val="00B35DDC"/>
    <w:rsid w:val="00B3609D"/>
    <w:rsid w:val="00B364BF"/>
    <w:rsid w:val="00B365EB"/>
    <w:rsid w:val="00B36A2F"/>
    <w:rsid w:val="00B36AF0"/>
    <w:rsid w:val="00B36D2C"/>
    <w:rsid w:val="00B36E04"/>
    <w:rsid w:val="00B36ED4"/>
    <w:rsid w:val="00B3724D"/>
    <w:rsid w:val="00B3734C"/>
    <w:rsid w:val="00B378F7"/>
    <w:rsid w:val="00B37D45"/>
    <w:rsid w:val="00B37ED9"/>
    <w:rsid w:val="00B402A7"/>
    <w:rsid w:val="00B417E9"/>
    <w:rsid w:val="00B41929"/>
    <w:rsid w:val="00B41D15"/>
    <w:rsid w:val="00B42329"/>
    <w:rsid w:val="00B42937"/>
    <w:rsid w:val="00B42B69"/>
    <w:rsid w:val="00B43131"/>
    <w:rsid w:val="00B44391"/>
    <w:rsid w:val="00B44901"/>
    <w:rsid w:val="00B4511C"/>
    <w:rsid w:val="00B45956"/>
    <w:rsid w:val="00B459FB"/>
    <w:rsid w:val="00B45D13"/>
    <w:rsid w:val="00B46039"/>
    <w:rsid w:val="00B46170"/>
    <w:rsid w:val="00B4668A"/>
    <w:rsid w:val="00B4677C"/>
    <w:rsid w:val="00B4719A"/>
    <w:rsid w:val="00B472F3"/>
    <w:rsid w:val="00B47612"/>
    <w:rsid w:val="00B47E01"/>
    <w:rsid w:val="00B501B0"/>
    <w:rsid w:val="00B50429"/>
    <w:rsid w:val="00B50520"/>
    <w:rsid w:val="00B50BB0"/>
    <w:rsid w:val="00B511E0"/>
    <w:rsid w:val="00B517A6"/>
    <w:rsid w:val="00B51CDF"/>
    <w:rsid w:val="00B52A57"/>
    <w:rsid w:val="00B52BA4"/>
    <w:rsid w:val="00B52F8E"/>
    <w:rsid w:val="00B531A5"/>
    <w:rsid w:val="00B53456"/>
    <w:rsid w:val="00B53D69"/>
    <w:rsid w:val="00B541FB"/>
    <w:rsid w:val="00B548D4"/>
    <w:rsid w:val="00B549C5"/>
    <w:rsid w:val="00B54E4E"/>
    <w:rsid w:val="00B55110"/>
    <w:rsid w:val="00B55222"/>
    <w:rsid w:val="00B5531E"/>
    <w:rsid w:val="00B5551A"/>
    <w:rsid w:val="00B5577A"/>
    <w:rsid w:val="00B5587A"/>
    <w:rsid w:val="00B55F90"/>
    <w:rsid w:val="00B5694E"/>
    <w:rsid w:val="00B57235"/>
    <w:rsid w:val="00B577B0"/>
    <w:rsid w:val="00B57D09"/>
    <w:rsid w:val="00B60448"/>
    <w:rsid w:val="00B61118"/>
    <w:rsid w:val="00B6132F"/>
    <w:rsid w:val="00B6153F"/>
    <w:rsid w:val="00B616A0"/>
    <w:rsid w:val="00B61D4C"/>
    <w:rsid w:val="00B61D62"/>
    <w:rsid w:val="00B62842"/>
    <w:rsid w:val="00B62887"/>
    <w:rsid w:val="00B6288A"/>
    <w:rsid w:val="00B62AC0"/>
    <w:rsid w:val="00B62D65"/>
    <w:rsid w:val="00B6349A"/>
    <w:rsid w:val="00B63772"/>
    <w:rsid w:val="00B63F7E"/>
    <w:rsid w:val="00B63FEA"/>
    <w:rsid w:val="00B6443B"/>
    <w:rsid w:val="00B64A44"/>
    <w:rsid w:val="00B64B52"/>
    <w:rsid w:val="00B64D75"/>
    <w:rsid w:val="00B65F27"/>
    <w:rsid w:val="00B661A6"/>
    <w:rsid w:val="00B662FE"/>
    <w:rsid w:val="00B668DE"/>
    <w:rsid w:val="00B66AF5"/>
    <w:rsid w:val="00B66C8A"/>
    <w:rsid w:val="00B67AFA"/>
    <w:rsid w:val="00B67BDE"/>
    <w:rsid w:val="00B67C64"/>
    <w:rsid w:val="00B7008B"/>
    <w:rsid w:val="00B700AF"/>
    <w:rsid w:val="00B703EB"/>
    <w:rsid w:val="00B70F38"/>
    <w:rsid w:val="00B70F82"/>
    <w:rsid w:val="00B71179"/>
    <w:rsid w:val="00B71B24"/>
    <w:rsid w:val="00B71B7F"/>
    <w:rsid w:val="00B71D8E"/>
    <w:rsid w:val="00B7218D"/>
    <w:rsid w:val="00B72B6A"/>
    <w:rsid w:val="00B72B7F"/>
    <w:rsid w:val="00B7312C"/>
    <w:rsid w:val="00B731CF"/>
    <w:rsid w:val="00B73420"/>
    <w:rsid w:val="00B736D7"/>
    <w:rsid w:val="00B741B1"/>
    <w:rsid w:val="00B742AA"/>
    <w:rsid w:val="00B746E1"/>
    <w:rsid w:val="00B748E9"/>
    <w:rsid w:val="00B74B6C"/>
    <w:rsid w:val="00B74D58"/>
    <w:rsid w:val="00B74F7F"/>
    <w:rsid w:val="00B7548A"/>
    <w:rsid w:val="00B75601"/>
    <w:rsid w:val="00B75673"/>
    <w:rsid w:val="00B75822"/>
    <w:rsid w:val="00B75FCA"/>
    <w:rsid w:val="00B761BB"/>
    <w:rsid w:val="00B7683F"/>
    <w:rsid w:val="00B7694A"/>
    <w:rsid w:val="00B76D23"/>
    <w:rsid w:val="00B76DAD"/>
    <w:rsid w:val="00B7757D"/>
    <w:rsid w:val="00B778DB"/>
    <w:rsid w:val="00B77E50"/>
    <w:rsid w:val="00B807EA"/>
    <w:rsid w:val="00B80DE3"/>
    <w:rsid w:val="00B80F85"/>
    <w:rsid w:val="00B81D3F"/>
    <w:rsid w:val="00B81E6E"/>
    <w:rsid w:val="00B81EE1"/>
    <w:rsid w:val="00B82266"/>
    <w:rsid w:val="00B824A0"/>
    <w:rsid w:val="00B82799"/>
    <w:rsid w:val="00B82B39"/>
    <w:rsid w:val="00B83680"/>
    <w:rsid w:val="00B8389C"/>
    <w:rsid w:val="00B83B15"/>
    <w:rsid w:val="00B83B20"/>
    <w:rsid w:val="00B83F11"/>
    <w:rsid w:val="00B840BA"/>
    <w:rsid w:val="00B842FC"/>
    <w:rsid w:val="00B844FC"/>
    <w:rsid w:val="00B85760"/>
    <w:rsid w:val="00B8598F"/>
    <w:rsid w:val="00B85B74"/>
    <w:rsid w:val="00B86A59"/>
    <w:rsid w:val="00B86E14"/>
    <w:rsid w:val="00B877CD"/>
    <w:rsid w:val="00B8789B"/>
    <w:rsid w:val="00B87945"/>
    <w:rsid w:val="00B87A13"/>
    <w:rsid w:val="00B87B9F"/>
    <w:rsid w:val="00B87C38"/>
    <w:rsid w:val="00B87F2C"/>
    <w:rsid w:val="00B90D25"/>
    <w:rsid w:val="00B91830"/>
    <w:rsid w:val="00B91877"/>
    <w:rsid w:val="00B91A74"/>
    <w:rsid w:val="00B925DD"/>
    <w:rsid w:val="00B92869"/>
    <w:rsid w:val="00B92B3B"/>
    <w:rsid w:val="00B92C8F"/>
    <w:rsid w:val="00B9329A"/>
    <w:rsid w:val="00B93510"/>
    <w:rsid w:val="00B93660"/>
    <w:rsid w:val="00B93712"/>
    <w:rsid w:val="00B93995"/>
    <w:rsid w:val="00B93C0B"/>
    <w:rsid w:val="00B9426F"/>
    <w:rsid w:val="00B94D2E"/>
    <w:rsid w:val="00B94DE1"/>
    <w:rsid w:val="00B94E29"/>
    <w:rsid w:val="00B9524D"/>
    <w:rsid w:val="00B9552B"/>
    <w:rsid w:val="00B957E2"/>
    <w:rsid w:val="00B95D68"/>
    <w:rsid w:val="00B968BA"/>
    <w:rsid w:val="00B96B99"/>
    <w:rsid w:val="00BA02A4"/>
    <w:rsid w:val="00BA0370"/>
    <w:rsid w:val="00BA04BE"/>
    <w:rsid w:val="00BA0573"/>
    <w:rsid w:val="00BA1C67"/>
    <w:rsid w:val="00BA1E3C"/>
    <w:rsid w:val="00BA2A8B"/>
    <w:rsid w:val="00BA2B3A"/>
    <w:rsid w:val="00BA2BDB"/>
    <w:rsid w:val="00BA2E0E"/>
    <w:rsid w:val="00BA3136"/>
    <w:rsid w:val="00BA357F"/>
    <w:rsid w:val="00BA3C6B"/>
    <w:rsid w:val="00BA3D9E"/>
    <w:rsid w:val="00BA432B"/>
    <w:rsid w:val="00BA453E"/>
    <w:rsid w:val="00BA4C3A"/>
    <w:rsid w:val="00BA4CD6"/>
    <w:rsid w:val="00BA5788"/>
    <w:rsid w:val="00BA5F6A"/>
    <w:rsid w:val="00BA624A"/>
    <w:rsid w:val="00BA6698"/>
    <w:rsid w:val="00BA6C70"/>
    <w:rsid w:val="00BA77F0"/>
    <w:rsid w:val="00BA7873"/>
    <w:rsid w:val="00BA7BAE"/>
    <w:rsid w:val="00BA7DEC"/>
    <w:rsid w:val="00BA7E67"/>
    <w:rsid w:val="00BB0017"/>
    <w:rsid w:val="00BB051F"/>
    <w:rsid w:val="00BB05CD"/>
    <w:rsid w:val="00BB1062"/>
    <w:rsid w:val="00BB1825"/>
    <w:rsid w:val="00BB1F0A"/>
    <w:rsid w:val="00BB203A"/>
    <w:rsid w:val="00BB219B"/>
    <w:rsid w:val="00BB225B"/>
    <w:rsid w:val="00BB2DE8"/>
    <w:rsid w:val="00BB2DF4"/>
    <w:rsid w:val="00BB2F8E"/>
    <w:rsid w:val="00BB2FE7"/>
    <w:rsid w:val="00BB3542"/>
    <w:rsid w:val="00BB35B6"/>
    <w:rsid w:val="00BB3963"/>
    <w:rsid w:val="00BB3E17"/>
    <w:rsid w:val="00BB3E79"/>
    <w:rsid w:val="00BB3E9A"/>
    <w:rsid w:val="00BB3F52"/>
    <w:rsid w:val="00BB3FBC"/>
    <w:rsid w:val="00BB42E6"/>
    <w:rsid w:val="00BB4543"/>
    <w:rsid w:val="00BB4CC9"/>
    <w:rsid w:val="00BB4DF2"/>
    <w:rsid w:val="00BB5841"/>
    <w:rsid w:val="00BB600B"/>
    <w:rsid w:val="00BB6B10"/>
    <w:rsid w:val="00BB6B53"/>
    <w:rsid w:val="00BB782D"/>
    <w:rsid w:val="00BB7C49"/>
    <w:rsid w:val="00BC012E"/>
    <w:rsid w:val="00BC055C"/>
    <w:rsid w:val="00BC076D"/>
    <w:rsid w:val="00BC15BF"/>
    <w:rsid w:val="00BC169D"/>
    <w:rsid w:val="00BC16E9"/>
    <w:rsid w:val="00BC1A44"/>
    <w:rsid w:val="00BC1FD0"/>
    <w:rsid w:val="00BC287F"/>
    <w:rsid w:val="00BC28D8"/>
    <w:rsid w:val="00BC2BEB"/>
    <w:rsid w:val="00BC45DC"/>
    <w:rsid w:val="00BC4890"/>
    <w:rsid w:val="00BC48EE"/>
    <w:rsid w:val="00BC4CA1"/>
    <w:rsid w:val="00BC4D20"/>
    <w:rsid w:val="00BC5815"/>
    <w:rsid w:val="00BC5A6F"/>
    <w:rsid w:val="00BC5BE8"/>
    <w:rsid w:val="00BC62E3"/>
    <w:rsid w:val="00BC63CA"/>
    <w:rsid w:val="00BC6515"/>
    <w:rsid w:val="00BC657F"/>
    <w:rsid w:val="00BC66CB"/>
    <w:rsid w:val="00BC6E8A"/>
    <w:rsid w:val="00BC74EB"/>
    <w:rsid w:val="00BC7CF7"/>
    <w:rsid w:val="00BC7E57"/>
    <w:rsid w:val="00BD0125"/>
    <w:rsid w:val="00BD0144"/>
    <w:rsid w:val="00BD11D9"/>
    <w:rsid w:val="00BD11F1"/>
    <w:rsid w:val="00BD1F4E"/>
    <w:rsid w:val="00BD20B7"/>
    <w:rsid w:val="00BD23B9"/>
    <w:rsid w:val="00BD2541"/>
    <w:rsid w:val="00BD26D0"/>
    <w:rsid w:val="00BD2726"/>
    <w:rsid w:val="00BD29EA"/>
    <w:rsid w:val="00BD2A98"/>
    <w:rsid w:val="00BD2D06"/>
    <w:rsid w:val="00BD3143"/>
    <w:rsid w:val="00BD39A0"/>
    <w:rsid w:val="00BD3BEB"/>
    <w:rsid w:val="00BD3C1A"/>
    <w:rsid w:val="00BD41FA"/>
    <w:rsid w:val="00BD44DD"/>
    <w:rsid w:val="00BD46D6"/>
    <w:rsid w:val="00BD4ABE"/>
    <w:rsid w:val="00BD50DA"/>
    <w:rsid w:val="00BD5584"/>
    <w:rsid w:val="00BD56F8"/>
    <w:rsid w:val="00BD57F5"/>
    <w:rsid w:val="00BD5D3B"/>
    <w:rsid w:val="00BD69AF"/>
    <w:rsid w:val="00BD6EE1"/>
    <w:rsid w:val="00BD7123"/>
    <w:rsid w:val="00BD73B0"/>
    <w:rsid w:val="00BD75F4"/>
    <w:rsid w:val="00BD769D"/>
    <w:rsid w:val="00BE0490"/>
    <w:rsid w:val="00BE0492"/>
    <w:rsid w:val="00BE04B8"/>
    <w:rsid w:val="00BE0912"/>
    <w:rsid w:val="00BE0B01"/>
    <w:rsid w:val="00BE1535"/>
    <w:rsid w:val="00BE169D"/>
    <w:rsid w:val="00BE16B2"/>
    <w:rsid w:val="00BE182D"/>
    <w:rsid w:val="00BE18DB"/>
    <w:rsid w:val="00BE1B20"/>
    <w:rsid w:val="00BE2193"/>
    <w:rsid w:val="00BE3619"/>
    <w:rsid w:val="00BE3DC6"/>
    <w:rsid w:val="00BE43CF"/>
    <w:rsid w:val="00BE4526"/>
    <w:rsid w:val="00BE4851"/>
    <w:rsid w:val="00BE4E32"/>
    <w:rsid w:val="00BE506E"/>
    <w:rsid w:val="00BE517A"/>
    <w:rsid w:val="00BE5587"/>
    <w:rsid w:val="00BE5917"/>
    <w:rsid w:val="00BE5EE1"/>
    <w:rsid w:val="00BE6365"/>
    <w:rsid w:val="00BE6CA8"/>
    <w:rsid w:val="00BE7023"/>
    <w:rsid w:val="00BE79CB"/>
    <w:rsid w:val="00BE7FC1"/>
    <w:rsid w:val="00BF0078"/>
    <w:rsid w:val="00BF0252"/>
    <w:rsid w:val="00BF03AF"/>
    <w:rsid w:val="00BF07B0"/>
    <w:rsid w:val="00BF0CA0"/>
    <w:rsid w:val="00BF1565"/>
    <w:rsid w:val="00BF2A8C"/>
    <w:rsid w:val="00BF2C63"/>
    <w:rsid w:val="00BF2F9D"/>
    <w:rsid w:val="00BF3074"/>
    <w:rsid w:val="00BF30BA"/>
    <w:rsid w:val="00BF32C6"/>
    <w:rsid w:val="00BF35CB"/>
    <w:rsid w:val="00BF3BD2"/>
    <w:rsid w:val="00BF3DDE"/>
    <w:rsid w:val="00BF45FA"/>
    <w:rsid w:val="00BF46F5"/>
    <w:rsid w:val="00BF4873"/>
    <w:rsid w:val="00BF4D96"/>
    <w:rsid w:val="00BF505A"/>
    <w:rsid w:val="00BF510B"/>
    <w:rsid w:val="00BF557E"/>
    <w:rsid w:val="00BF58D4"/>
    <w:rsid w:val="00BF5DB4"/>
    <w:rsid w:val="00BF5F3E"/>
    <w:rsid w:val="00BF5F98"/>
    <w:rsid w:val="00BF5FC3"/>
    <w:rsid w:val="00BF691A"/>
    <w:rsid w:val="00BF6E9F"/>
    <w:rsid w:val="00BF6EEE"/>
    <w:rsid w:val="00BF73E3"/>
    <w:rsid w:val="00BF74EE"/>
    <w:rsid w:val="00BF7B5E"/>
    <w:rsid w:val="00BF7DA4"/>
    <w:rsid w:val="00C0014E"/>
    <w:rsid w:val="00C00365"/>
    <w:rsid w:val="00C0062E"/>
    <w:rsid w:val="00C0063B"/>
    <w:rsid w:val="00C00776"/>
    <w:rsid w:val="00C00B24"/>
    <w:rsid w:val="00C00C1B"/>
    <w:rsid w:val="00C010B2"/>
    <w:rsid w:val="00C01164"/>
    <w:rsid w:val="00C012C1"/>
    <w:rsid w:val="00C02469"/>
    <w:rsid w:val="00C02FA4"/>
    <w:rsid w:val="00C03175"/>
    <w:rsid w:val="00C034D4"/>
    <w:rsid w:val="00C037DE"/>
    <w:rsid w:val="00C0425D"/>
    <w:rsid w:val="00C0431C"/>
    <w:rsid w:val="00C04400"/>
    <w:rsid w:val="00C04860"/>
    <w:rsid w:val="00C04B8B"/>
    <w:rsid w:val="00C04C2E"/>
    <w:rsid w:val="00C04EAE"/>
    <w:rsid w:val="00C05B77"/>
    <w:rsid w:val="00C065E8"/>
    <w:rsid w:val="00C06708"/>
    <w:rsid w:val="00C069C7"/>
    <w:rsid w:val="00C07295"/>
    <w:rsid w:val="00C074BC"/>
    <w:rsid w:val="00C07AA4"/>
    <w:rsid w:val="00C07EBB"/>
    <w:rsid w:val="00C10165"/>
    <w:rsid w:val="00C1084F"/>
    <w:rsid w:val="00C10F6D"/>
    <w:rsid w:val="00C11776"/>
    <w:rsid w:val="00C12488"/>
    <w:rsid w:val="00C129E6"/>
    <w:rsid w:val="00C12AAC"/>
    <w:rsid w:val="00C12F21"/>
    <w:rsid w:val="00C1304D"/>
    <w:rsid w:val="00C13499"/>
    <w:rsid w:val="00C13B07"/>
    <w:rsid w:val="00C13C1F"/>
    <w:rsid w:val="00C13F41"/>
    <w:rsid w:val="00C14783"/>
    <w:rsid w:val="00C148E9"/>
    <w:rsid w:val="00C14C92"/>
    <w:rsid w:val="00C14FE9"/>
    <w:rsid w:val="00C154C6"/>
    <w:rsid w:val="00C15802"/>
    <w:rsid w:val="00C15C1F"/>
    <w:rsid w:val="00C15C3F"/>
    <w:rsid w:val="00C15E72"/>
    <w:rsid w:val="00C15EBF"/>
    <w:rsid w:val="00C174C7"/>
    <w:rsid w:val="00C175A6"/>
    <w:rsid w:val="00C20311"/>
    <w:rsid w:val="00C20EAD"/>
    <w:rsid w:val="00C2115F"/>
    <w:rsid w:val="00C21659"/>
    <w:rsid w:val="00C217F8"/>
    <w:rsid w:val="00C21967"/>
    <w:rsid w:val="00C21D6D"/>
    <w:rsid w:val="00C22307"/>
    <w:rsid w:val="00C227AC"/>
    <w:rsid w:val="00C227BE"/>
    <w:rsid w:val="00C22818"/>
    <w:rsid w:val="00C22919"/>
    <w:rsid w:val="00C2327C"/>
    <w:rsid w:val="00C234CF"/>
    <w:rsid w:val="00C237B1"/>
    <w:rsid w:val="00C239B9"/>
    <w:rsid w:val="00C23B65"/>
    <w:rsid w:val="00C23BD1"/>
    <w:rsid w:val="00C243A7"/>
    <w:rsid w:val="00C24EF7"/>
    <w:rsid w:val="00C24FB5"/>
    <w:rsid w:val="00C25914"/>
    <w:rsid w:val="00C266DB"/>
    <w:rsid w:val="00C26DD8"/>
    <w:rsid w:val="00C27C32"/>
    <w:rsid w:val="00C3005F"/>
    <w:rsid w:val="00C30192"/>
    <w:rsid w:val="00C30582"/>
    <w:rsid w:val="00C30A88"/>
    <w:rsid w:val="00C310A7"/>
    <w:rsid w:val="00C31202"/>
    <w:rsid w:val="00C31574"/>
    <w:rsid w:val="00C31858"/>
    <w:rsid w:val="00C31902"/>
    <w:rsid w:val="00C32259"/>
    <w:rsid w:val="00C3225D"/>
    <w:rsid w:val="00C3251F"/>
    <w:rsid w:val="00C329D4"/>
    <w:rsid w:val="00C3305B"/>
    <w:rsid w:val="00C33613"/>
    <w:rsid w:val="00C339D5"/>
    <w:rsid w:val="00C33DE2"/>
    <w:rsid w:val="00C34368"/>
    <w:rsid w:val="00C346BF"/>
    <w:rsid w:val="00C34960"/>
    <w:rsid w:val="00C34B36"/>
    <w:rsid w:val="00C34F25"/>
    <w:rsid w:val="00C359D5"/>
    <w:rsid w:val="00C35B4A"/>
    <w:rsid w:val="00C35B5E"/>
    <w:rsid w:val="00C35C10"/>
    <w:rsid w:val="00C35C5A"/>
    <w:rsid w:val="00C35E13"/>
    <w:rsid w:val="00C3611E"/>
    <w:rsid w:val="00C3644C"/>
    <w:rsid w:val="00C36B07"/>
    <w:rsid w:val="00C37050"/>
    <w:rsid w:val="00C37396"/>
    <w:rsid w:val="00C37555"/>
    <w:rsid w:val="00C37F87"/>
    <w:rsid w:val="00C40185"/>
    <w:rsid w:val="00C407BA"/>
    <w:rsid w:val="00C40D82"/>
    <w:rsid w:val="00C4107E"/>
    <w:rsid w:val="00C410A3"/>
    <w:rsid w:val="00C411FD"/>
    <w:rsid w:val="00C418D2"/>
    <w:rsid w:val="00C4197D"/>
    <w:rsid w:val="00C41B00"/>
    <w:rsid w:val="00C41F95"/>
    <w:rsid w:val="00C4249C"/>
    <w:rsid w:val="00C43495"/>
    <w:rsid w:val="00C43C87"/>
    <w:rsid w:val="00C4487F"/>
    <w:rsid w:val="00C44A20"/>
    <w:rsid w:val="00C44FAE"/>
    <w:rsid w:val="00C45059"/>
    <w:rsid w:val="00C45462"/>
    <w:rsid w:val="00C4595D"/>
    <w:rsid w:val="00C45B54"/>
    <w:rsid w:val="00C45C47"/>
    <w:rsid w:val="00C45D0C"/>
    <w:rsid w:val="00C463D3"/>
    <w:rsid w:val="00C46469"/>
    <w:rsid w:val="00C473E8"/>
    <w:rsid w:val="00C47687"/>
    <w:rsid w:val="00C47833"/>
    <w:rsid w:val="00C47B5C"/>
    <w:rsid w:val="00C47B8D"/>
    <w:rsid w:val="00C47BE6"/>
    <w:rsid w:val="00C47C94"/>
    <w:rsid w:val="00C47F20"/>
    <w:rsid w:val="00C5035C"/>
    <w:rsid w:val="00C50615"/>
    <w:rsid w:val="00C506CC"/>
    <w:rsid w:val="00C50E33"/>
    <w:rsid w:val="00C50FDA"/>
    <w:rsid w:val="00C50FEE"/>
    <w:rsid w:val="00C5160B"/>
    <w:rsid w:val="00C51723"/>
    <w:rsid w:val="00C518B5"/>
    <w:rsid w:val="00C51A61"/>
    <w:rsid w:val="00C51E56"/>
    <w:rsid w:val="00C52525"/>
    <w:rsid w:val="00C5268E"/>
    <w:rsid w:val="00C526D1"/>
    <w:rsid w:val="00C528B7"/>
    <w:rsid w:val="00C52CD7"/>
    <w:rsid w:val="00C52DC8"/>
    <w:rsid w:val="00C52DDD"/>
    <w:rsid w:val="00C52F80"/>
    <w:rsid w:val="00C53677"/>
    <w:rsid w:val="00C536C4"/>
    <w:rsid w:val="00C53AB1"/>
    <w:rsid w:val="00C5470B"/>
    <w:rsid w:val="00C549AE"/>
    <w:rsid w:val="00C54F48"/>
    <w:rsid w:val="00C55519"/>
    <w:rsid w:val="00C55C3A"/>
    <w:rsid w:val="00C55DBD"/>
    <w:rsid w:val="00C56642"/>
    <w:rsid w:val="00C56666"/>
    <w:rsid w:val="00C57CF1"/>
    <w:rsid w:val="00C60617"/>
    <w:rsid w:val="00C60902"/>
    <w:rsid w:val="00C60D4D"/>
    <w:rsid w:val="00C60E7D"/>
    <w:rsid w:val="00C60EAE"/>
    <w:rsid w:val="00C60F15"/>
    <w:rsid w:val="00C60FE9"/>
    <w:rsid w:val="00C6104F"/>
    <w:rsid w:val="00C611E0"/>
    <w:rsid w:val="00C61467"/>
    <w:rsid w:val="00C61ECF"/>
    <w:rsid w:val="00C62119"/>
    <w:rsid w:val="00C621A8"/>
    <w:rsid w:val="00C622F5"/>
    <w:rsid w:val="00C6273E"/>
    <w:rsid w:val="00C62851"/>
    <w:rsid w:val="00C62BE8"/>
    <w:rsid w:val="00C632EC"/>
    <w:rsid w:val="00C63DB7"/>
    <w:rsid w:val="00C63FBA"/>
    <w:rsid w:val="00C64261"/>
    <w:rsid w:val="00C64D87"/>
    <w:rsid w:val="00C64E1F"/>
    <w:rsid w:val="00C64EE9"/>
    <w:rsid w:val="00C65053"/>
    <w:rsid w:val="00C653AC"/>
    <w:rsid w:val="00C65E93"/>
    <w:rsid w:val="00C66558"/>
    <w:rsid w:val="00C66B99"/>
    <w:rsid w:val="00C67487"/>
    <w:rsid w:val="00C67544"/>
    <w:rsid w:val="00C67885"/>
    <w:rsid w:val="00C67E88"/>
    <w:rsid w:val="00C70249"/>
    <w:rsid w:val="00C708AA"/>
    <w:rsid w:val="00C70930"/>
    <w:rsid w:val="00C7142F"/>
    <w:rsid w:val="00C71889"/>
    <w:rsid w:val="00C718E4"/>
    <w:rsid w:val="00C719D6"/>
    <w:rsid w:val="00C72583"/>
    <w:rsid w:val="00C72707"/>
    <w:rsid w:val="00C72724"/>
    <w:rsid w:val="00C72A96"/>
    <w:rsid w:val="00C72D58"/>
    <w:rsid w:val="00C73325"/>
    <w:rsid w:val="00C73581"/>
    <w:rsid w:val="00C743C5"/>
    <w:rsid w:val="00C74DCF"/>
    <w:rsid w:val="00C74FE9"/>
    <w:rsid w:val="00C75383"/>
    <w:rsid w:val="00C754F0"/>
    <w:rsid w:val="00C762C0"/>
    <w:rsid w:val="00C762CD"/>
    <w:rsid w:val="00C76588"/>
    <w:rsid w:val="00C7667E"/>
    <w:rsid w:val="00C76D71"/>
    <w:rsid w:val="00C7769E"/>
    <w:rsid w:val="00C803E8"/>
    <w:rsid w:val="00C806FB"/>
    <w:rsid w:val="00C80D0E"/>
    <w:rsid w:val="00C80F05"/>
    <w:rsid w:val="00C8107D"/>
    <w:rsid w:val="00C8147F"/>
    <w:rsid w:val="00C8151B"/>
    <w:rsid w:val="00C81589"/>
    <w:rsid w:val="00C818F0"/>
    <w:rsid w:val="00C81901"/>
    <w:rsid w:val="00C81CA3"/>
    <w:rsid w:val="00C81F5E"/>
    <w:rsid w:val="00C81FCB"/>
    <w:rsid w:val="00C820F0"/>
    <w:rsid w:val="00C82180"/>
    <w:rsid w:val="00C821D4"/>
    <w:rsid w:val="00C82F96"/>
    <w:rsid w:val="00C8413C"/>
    <w:rsid w:val="00C841CE"/>
    <w:rsid w:val="00C84848"/>
    <w:rsid w:val="00C84DC5"/>
    <w:rsid w:val="00C85CA4"/>
    <w:rsid w:val="00C861D5"/>
    <w:rsid w:val="00C866FF"/>
    <w:rsid w:val="00C86A4F"/>
    <w:rsid w:val="00C86D7C"/>
    <w:rsid w:val="00C8706C"/>
    <w:rsid w:val="00C87CC0"/>
    <w:rsid w:val="00C902D3"/>
    <w:rsid w:val="00C9122D"/>
    <w:rsid w:val="00C917C3"/>
    <w:rsid w:val="00C91809"/>
    <w:rsid w:val="00C918F1"/>
    <w:rsid w:val="00C91AA2"/>
    <w:rsid w:val="00C91E7C"/>
    <w:rsid w:val="00C924BA"/>
    <w:rsid w:val="00C92ADF"/>
    <w:rsid w:val="00C92D6C"/>
    <w:rsid w:val="00C93D84"/>
    <w:rsid w:val="00C94567"/>
    <w:rsid w:val="00C95D2C"/>
    <w:rsid w:val="00C96BCA"/>
    <w:rsid w:val="00C96CA3"/>
    <w:rsid w:val="00C97372"/>
    <w:rsid w:val="00C975DB"/>
    <w:rsid w:val="00C97E4B"/>
    <w:rsid w:val="00CA039A"/>
    <w:rsid w:val="00CA054E"/>
    <w:rsid w:val="00CA0D9F"/>
    <w:rsid w:val="00CA0F43"/>
    <w:rsid w:val="00CA11D8"/>
    <w:rsid w:val="00CA19D1"/>
    <w:rsid w:val="00CA19F0"/>
    <w:rsid w:val="00CA1A22"/>
    <w:rsid w:val="00CA208C"/>
    <w:rsid w:val="00CA2F0C"/>
    <w:rsid w:val="00CA32DD"/>
    <w:rsid w:val="00CA36D4"/>
    <w:rsid w:val="00CA3B41"/>
    <w:rsid w:val="00CA3C60"/>
    <w:rsid w:val="00CA410A"/>
    <w:rsid w:val="00CA50D9"/>
    <w:rsid w:val="00CA55E9"/>
    <w:rsid w:val="00CA5F81"/>
    <w:rsid w:val="00CA5FCB"/>
    <w:rsid w:val="00CA6059"/>
    <w:rsid w:val="00CA6917"/>
    <w:rsid w:val="00CA7729"/>
    <w:rsid w:val="00CA79F8"/>
    <w:rsid w:val="00CA7A19"/>
    <w:rsid w:val="00CA7C1A"/>
    <w:rsid w:val="00CA7FE0"/>
    <w:rsid w:val="00CB00CC"/>
    <w:rsid w:val="00CB0215"/>
    <w:rsid w:val="00CB023A"/>
    <w:rsid w:val="00CB0406"/>
    <w:rsid w:val="00CB0E9C"/>
    <w:rsid w:val="00CB1056"/>
    <w:rsid w:val="00CB1142"/>
    <w:rsid w:val="00CB14FE"/>
    <w:rsid w:val="00CB15D4"/>
    <w:rsid w:val="00CB1A67"/>
    <w:rsid w:val="00CB2246"/>
    <w:rsid w:val="00CB2921"/>
    <w:rsid w:val="00CB3B0E"/>
    <w:rsid w:val="00CB411E"/>
    <w:rsid w:val="00CB459C"/>
    <w:rsid w:val="00CB4638"/>
    <w:rsid w:val="00CB47E8"/>
    <w:rsid w:val="00CB53EC"/>
    <w:rsid w:val="00CB5726"/>
    <w:rsid w:val="00CB5840"/>
    <w:rsid w:val="00CB5A50"/>
    <w:rsid w:val="00CB6BD2"/>
    <w:rsid w:val="00CB708C"/>
    <w:rsid w:val="00CB72FE"/>
    <w:rsid w:val="00CB78B3"/>
    <w:rsid w:val="00CB7CA5"/>
    <w:rsid w:val="00CC02FB"/>
    <w:rsid w:val="00CC1303"/>
    <w:rsid w:val="00CC131B"/>
    <w:rsid w:val="00CC15A1"/>
    <w:rsid w:val="00CC224B"/>
    <w:rsid w:val="00CC23DB"/>
    <w:rsid w:val="00CC2535"/>
    <w:rsid w:val="00CC2D56"/>
    <w:rsid w:val="00CC2E16"/>
    <w:rsid w:val="00CC2ED8"/>
    <w:rsid w:val="00CC30CB"/>
    <w:rsid w:val="00CC32F9"/>
    <w:rsid w:val="00CC36A5"/>
    <w:rsid w:val="00CC4B59"/>
    <w:rsid w:val="00CC5167"/>
    <w:rsid w:val="00CC5511"/>
    <w:rsid w:val="00CC612D"/>
    <w:rsid w:val="00CC6275"/>
    <w:rsid w:val="00CC6412"/>
    <w:rsid w:val="00CC65B8"/>
    <w:rsid w:val="00CC6A14"/>
    <w:rsid w:val="00CC6FA3"/>
    <w:rsid w:val="00CC7233"/>
    <w:rsid w:val="00CC7DA8"/>
    <w:rsid w:val="00CD0180"/>
    <w:rsid w:val="00CD04F2"/>
    <w:rsid w:val="00CD050D"/>
    <w:rsid w:val="00CD05C3"/>
    <w:rsid w:val="00CD0B0A"/>
    <w:rsid w:val="00CD14FA"/>
    <w:rsid w:val="00CD1B53"/>
    <w:rsid w:val="00CD1CD6"/>
    <w:rsid w:val="00CD1E2F"/>
    <w:rsid w:val="00CD1F3C"/>
    <w:rsid w:val="00CD2294"/>
    <w:rsid w:val="00CD25D2"/>
    <w:rsid w:val="00CD2DCD"/>
    <w:rsid w:val="00CD2EAE"/>
    <w:rsid w:val="00CD3953"/>
    <w:rsid w:val="00CD3E2F"/>
    <w:rsid w:val="00CD4585"/>
    <w:rsid w:val="00CD45CC"/>
    <w:rsid w:val="00CD4AEB"/>
    <w:rsid w:val="00CD4B9D"/>
    <w:rsid w:val="00CD4D0A"/>
    <w:rsid w:val="00CD5413"/>
    <w:rsid w:val="00CD54F7"/>
    <w:rsid w:val="00CD58D2"/>
    <w:rsid w:val="00CD60C5"/>
    <w:rsid w:val="00CD63CD"/>
    <w:rsid w:val="00CD64CB"/>
    <w:rsid w:val="00CD69AB"/>
    <w:rsid w:val="00CD7006"/>
    <w:rsid w:val="00CD7128"/>
    <w:rsid w:val="00CD7163"/>
    <w:rsid w:val="00CD7653"/>
    <w:rsid w:val="00CD7A7C"/>
    <w:rsid w:val="00CD7AD3"/>
    <w:rsid w:val="00CE0395"/>
    <w:rsid w:val="00CE03E4"/>
    <w:rsid w:val="00CE074D"/>
    <w:rsid w:val="00CE0888"/>
    <w:rsid w:val="00CE0B5A"/>
    <w:rsid w:val="00CE0C1D"/>
    <w:rsid w:val="00CE110A"/>
    <w:rsid w:val="00CE147D"/>
    <w:rsid w:val="00CE1BA1"/>
    <w:rsid w:val="00CE1C68"/>
    <w:rsid w:val="00CE1CEB"/>
    <w:rsid w:val="00CE1D78"/>
    <w:rsid w:val="00CE1EC5"/>
    <w:rsid w:val="00CE210D"/>
    <w:rsid w:val="00CE25EE"/>
    <w:rsid w:val="00CE26DA"/>
    <w:rsid w:val="00CE28E7"/>
    <w:rsid w:val="00CE35B0"/>
    <w:rsid w:val="00CE378E"/>
    <w:rsid w:val="00CE37F5"/>
    <w:rsid w:val="00CE38B2"/>
    <w:rsid w:val="00CE3B6D"/>
    <w:rsid w:val="00CE50FE"/>
    <w:rsid w:val="00CE5973"/>
    <w:rsid w:val="00CE5F98"/>
    <w:rsid w:val="00CE615A"/>
    <w:rsid w:val="00CE61B6"/>
    <w:rsid w:val="00CE6CDB"/>
    <w:rsid w:val="00CE6FA2"/>
    <w:rsid w:val="00CE7FEF"/>
    <w:rsid w:val="00CF00BD"/>
    <w:rsid w:val="00CF072B"/>
    <w:rsid w:val="00CF08E6"/>
    <w:rsid w:val="00CF0E15"/>
    <w:rsid w:val="00CF0FF3"/>
    <w:rsid w:val="00CF1192"/>
    <w:rsid w:val="00CF1CC2"/>
    <w:rsid w:val="00CF1D86"/>
    <w:rsid w:val="00CF1E3E"/>
    <w:rsid w:val="00CF2086"/>
    <w:rsid w:val="00CF24C0"/>
    <w:rsid w:val="00CF2DC2"/>
    <w:rsid w:val="00CF33F4"/>
    <w:rsid w:val="00CF3C45"/>
    <w:rsid w:val="00CF3ED3"/>
    <w:rsid w:val="00CF4209"/>
    <w:rsid w:val="00CF474A"/>
    <w:rsid w:val="00CF4BE2"/>
    <w:rsid w:val="00CF508C"/>
    <w:rsid w:val="00CF5172"/>
    <w:rsid w:val="00CF5505"/>
    <w:rsid w:val="00CF55CE"/>
    <w:rsid w:val="00CF573F"/>
    <w:rsid w:val="00CF5DDD"/>
    <w:rsid w:val="00CF64F8"/>
    <w:rsid w:val="00CF6577"/>
    <w:rsid w:val="00CF67BA"/>
    <w:rsid w:val="00CF75F6"/>
    <w:rsid w:val="00CF76C6"/>
    <w:rsid w:val="00CF7722"/>
    <w:rsid w:val="00CF7838"/>
    <w:rsid w:val="00CF7CAD"/>
    <w:rsid w:val="00CF7D59"/>
    <w:rsid w:val="00CF7FDF"/>
    <w:rsid w:val="00D00850"/>
    <w:rsid w:val="00D008D0"/>
    <w:rsid w:val="00D00BEB"/>
    <w:rsid w:val="00D01813"/>
    <w:rsid w:val="00D021BD"/>
    <w:rsid w:val="00D02C3B"/>
    <w:rsid w:val="00D02CFD"/>
    <w:rsid w:val="00D03AAE"/>
    <w:rsid w:val="00D03ED2"/>
    <w:rsid w:val="00D03F76"/>
    <w:rsid w:val="00D044B9"/>
    <w:rsid w:val="00D0473E"/>
    <w:rsid w:val="00D04901"/>
    <w:rsid w:val="00D049B5"/>
    <w:rsid w:val="00D04E42"/>
    <w:rsid w:val="00D055E0"/>
    <w:rsid w:val="00D05659"/>
    <w:rsid w:val="00D05822"/>
    <w:rsid w:val="00D05DB5"/>
    <w:rsid w:val="00D05FA6"/>
    <w:rsid w:val="00D05FD7"/>
    <w:rsid w:val="00D06734"/>
    <w:rsid w:val="00D07541"/>
    <w:rsid w:val="00D077FA"/>
    <w:rsid w:val="00D0786C"/>
    <w:rsid w:val="00D10263"/>
    <w:rsid w:val="00D107E1"/>
    <w:rsid w:val="00D1103F"/>
    <w:rsid w:val="00D112F6"/>
    <w:rsid w:val="00D1155F"/>
    <w:rsid w:val="00D11B80"/>
    <w:rsid w:val="00D11C36"/>
    <w:rsid w:val="00D11CB1"/>
    <w:rsid w:val="00D12203"/>
    <w:rsid w:val="00D12532"/>
    <w:rsid w:val="00D125D4"/>
    <w:rsid w:val="00D137C7"/>
    <w:rsid w:val="00D139BA"/>
    <w:rsid w:val="00D13A75"/>
    <w:rsid w:val="00D142F4"/>
    <w:rsid w:val="00D14360"/>
    <w:rsid w:val="00D1474F"/>
    <w:rsid w:val="00D1499F"/>
    <w:rsid w:val="00D14C78"/>
    <w:rsid w:val="00D14E20"/>
    <w:rsid w:val="00D157BB"/>
    <w:rsid w:val="00D15F46"/>
    <w:rsid w:val="00D1644F"/>
    <w:rsid w:val="00D164A2"/>
    <w:rsid w:val="00D16AC4"/>
    <w:rsid w:val="00D1784D"/>
    <w:rsid w:val="00D17CAD"/>
    <w:rsid w:val="00D20AC0"/>
    <w:rsid w:val="00D20F51"/>
    <w:rsid w:val="00D21739"/>
    <w:rsid w:val="00D21A18"/>
    <w:rsid w:val="00D21C0E"/>
    <w:rsid w:val="00D21C15"/>
    <w:rsid w:val="00D21C45"/>
    <w:rsid w:val="00D2207F"/>
    <w:rsid w:val="00D22155"/>
    <w:rsid w:val="00D223E5"/>
    <w:rsid w:val="00D2287B"/>
    <w:rsid w:val="00D22967"/>
    <w:rsid w:val="00D22E10"/>
    <w:rsid w:val="00D23BF0"/>
    <w:rsid w:val="00D23CB1"/>
    <w:rsid w:val="00D242AB"/>
    <w:rsid w:val="00D242EE"/>
    <w:rsid w:val="00D24C1D"/>
    <w:rsid w:val="00D24E7E"/>
    <w:rsid w:val="00D2542B"/>
    <w:rsid w:val="00D2548A"/>
    <w:rsid w:val="00D25912"/>
    <w:rsid w:val="00D259CB"/>
    <w:rsid w:val="00D25D16"/>
    <w:rsid w:val="00D25DC6"/>
    <w:rsid w:val="00D2615B"/>
    <w:rsid w:val="00D26C5E"/>
    <w:rsid w:val="00D26E32"/>
    <w:rsid w:val="00D26F0C"/>
    <w:rsid w:val="00D270C3"/>
    <w:rsid w:val="00D27F8E"/>
    <w:rsid w:val="00D30551"/>
    <w:rsid w:val="00D31390"/>
    <w:rsid w:val="00D3161A"/>
    <w:rsid w:val="00D31696"/>
    <w:rsid w:val="00D317BA"/>
    <w:rsid w:val="00D317C3"/>
    <w:rsid w:val="00D31EA2"/>
    <w:rsid w:val="00D32163"/>
    <w:rsid w:val="00D3231B"/>
    <w:rsid w:val="00D3257E"/>
    <w:rsid w:val="00D32680"/>
    <w:rsid w:val="00D3275C"/>
    <w:rsid w:val="00D33228"/>
    <w:rsid w:val="00D332F4"/>
    <w:rsid w:val="00D338D5"/>
    <w:rsid w:val="00D33A70"/>
    <w:rsid w:val="00D346F2"/>
    <w:rsid w:val="00D34E9A"/>
    <w:rsid w:val="00D35651"/>
    <w:rsid w:val="00D35BA8"/>
    <w:rsid w:val="00D36303"/>
    <w:rsid w:val="00D36D1A"/>
    <w:rsid w:val="00D37642"/>
    <w:rsid w:val="00D3779E"/>
    <w:rsid w:val="00D37B1C"/>
    <w:rsid w:val="00D37F35"/>
    <w:rsid w:val="00D40922"/>
    <w:rsid w:val="00D409F2"/>
    <w:rsid w:val="00D40B9A"/>
    <w:rsid w:val="00D4123A"/>
    <w:rsid w:val="00D41B25"/>
    <w:rsid w:val="00D42DD8"/>
    <w:rsid w:val="00D434BD"/>
    <w:rsid w:val="00D4359E"/>
    <w:rsid w:val="00D438CA"/>
    <w:rsid w:val="00D45C29"/>
    <w:rsid w:val="00D45EC3"/>
    <w:rsid w:val="00D45FA4"/>
    <w:rsid w:val="00D46B89"/>
    <w:rsid w:val="00D46D1C"/>
    <w:rsid w:val="00D4722E"/>
    <w:rsid w:val="00D47505"/>
    <w:rsid w:val="00D4784C"/>
    <w:rsid w:val="00D47C2B"/>
    <w:rsid w:val="00D47D97"/>
    <w:rsid w:val="00D49FA1"/>
    <w:rsid w:val="00D500D9"/>
    <w:rsid w:val="00D50132"/>
    <w:rsid w:val="00D50459"/>
    <w:rsid w:val="00D506C4"/>
    <w:rsid w:val="00D50725"/>
    <w:rsid w:val="00D50B24"/>
    <w:rsid w:val="00D50E57"/>
    <w:rsid w:val="00D513C3"/>
    <w:rsid w:val="00D51428"/>
    <w:rsid w:val="00D514EC"/>
    <w:rsid w:val="00D51729"/>
    <w:rsid w:val="00D51C59"/>
    <w:rsid w:val="00D51D02"/>
    <w:rsid w:val="00D51E74"/>
    <w:rsid w:val="00D523E6"/>
    <w:rsid w:val="00D52B9A"/>
    <w:rsid w:val="00D52F3F"/>
    <w:rsid w:val="00D53EFB"/>
    <w:rsid w:val="00D53F93"/>
    <w:rsid w:val="00D542CE"/>
    <w:rsid w:val="00D549A5"/>
    <w:rsid w:val="00D549C0"/>
    <w:rsid w:val="00D54AB5"/>
    <w:rsid w:val="00D56618"/>
    <w:rsid w:val="00D57689"/>
    <w:rsid w:val="00D579D8"/>
    <w:rsid w:val="00D57BA0"/>
    <w:rsid w:val="00D57CDF"/>
    <w:rsid w:val="00D57CF9"/>
    <w:rsid w:val="00D5D770"/>
    <w:rsid w:val="00D600AF"/>
    <w:rsid w:val="00D60160"/>
    <w:rsid w:val="00D6175C"/>
    <w:rsid w:val="00D61ABF"/>
    <w:rsid w:val="00D61BD7"/>
    <w:rsid w:val="00D622AE"/>
    <w:rsid w:val="00D62A6C"/>
    <w:rsid w:val="00D63408"/>
    <w:rsid w:val="00D634F1"/>
    <w:rsid w:val="00D63BC6"/>
    <w:rsid w:val="00D63E8D"/>
    <w:rsid w:val="00D63FE2"/>
    <w:rsid w:val="00D640CD"/>
    <w:rsid w:val="00D645E1"/>
    <w:rsid w:val="00D6507F"/>
    <w:rsid w:val="00D6512B"/>
    <w:rsid w:val="00D6583A"/>
    <w:rsid w:val="00D65930"/>
    <w:rsid w:val="00D65A29"/>
    <w:rsid w:val="00D65E38"/>
    <w:rsid w:val="00D65E3C"/>
    <w:rsid w:val="00D65E72"/>
    <w:rsid w:val="00D65F56"/>
    <w:rsid w:val="00D66132"/>
    <w:rsid w:val="00D66551"/>
    <w:rsid w:val="00D668EB"/>
    <w:rsid w:val="00D66B1E"/>
    <w:rsid w:val="00D66D5E"/>
    <w:rsid w:val="00D678B7"/>
    <w:rsid w:val="00D67AAC"/>
    <w:rsid w:val="00D67CB3"/>
    <w:rsid w:val="00D70480"/>
    <w:rsid w:val="00D7075E"/>
    <w:rsid w:val="00D70B3A"/>
    <w:rsid w:val="00D71097"/>
    <w:rsid w:val="00D7150E"/>
    <w:rsid w:val="00D71A2A"/>
    <w:rsid w:val="00D71CD7"/>
    <w:rsid w:val="00D71E28"/>
    <w:rsid w:val="00D71EEF"/>
    <w:rsid w:val="00D71FD5"/>
    <w:rsid w:val="00D7228D"/>
    <w:rsid w:val="00D727B2"/>
    <w:rsid w:val="00D72FC6"/>
    <w:rsid w:val="00D73406"/>
    <w:rsid w:val="00D73A1C"/>
    <w:rsid w:val="00D73B5E"/>
    <w:rsid w:val="00D73CE3"/>
    <w:rsid w:val="00D743DD"/>
    <w:rsid w:val="00D746E2"/>
    <w:rsid w:val="00D74705"/>
    <w:rsid w:val="00D7499F"/>
    <w:rsid w:val="00D74A34"/>
    <w:rsid w:val="00D74D45"/>
    <w:rsid w:val="00D7531C"/>
    <w:rsid w:val="00D75BB7"/>
    <w:rsid w:val="00D760F8"/>
    <w:rsid w:val="00D76397"/>
    <w:rsid w:val="00D76855"/>
    <w:rsid w:val="00D769E5"/>
    <w:rsid w:val="00D76DC7"/>
    <w:rsid w:val="00D76F12"/>
    <w:rsid w:val="00D777C3"/>
    <w:rsid w:val="00D77B04"/>
    <w:rsid w:val="00D77F3F"/>
    <w:rsid w:val="00D80141"/>
    <w:rsid w:val="00D80679"/>
    <w:rsid w:val="00D80B2B"/>
    <w:rsid w:val="00D80F0C"/>
    <w:rsid w:val="00D812AB"/>
    <w:rsid w:val="00D81908"/>
    <w:rsid w:val="00D81C46"/>
    <w:rsid w:val="00D82375"/>
    <w:rsid w:val="00D82871"/>
    <w:rsid w:val="00D8320A"/>
    <w:rsid w:val="00D833CA"/>
    <w:rsid w:val="00D83443"/>
    <w:rsid w:val="00D849F7"/>
    <w:rsid w:val="00D84BDF"/>
    <w:rsid w:val="00D8559A"/>
    <w:rsid w:val="00D85620"/>
    <w:rsid w:val="00D8581E"/>
    <w:rsid w:val="00D859D0"/>
    <w:rsid w:val="00D8678F"/>
    <w:rsid w:val="00D8679F"/>
    <w:rsid w:val="00D871C1"/>
    <w:rsid w:val="00D87BCF"/>
    <w:rsid w:val="00D87DB1"/>
    <w:rsid w:val="00D9046A"/>
    <w:rsid w:val="00D9087F"/>
    <w:rsid w:val="00D91052"/>
    <w:rsid w:val="00D91321"/>
    <w:rsid w:val="00D91592"/>
    <w:rsid w:val="00D9170A"/>
    <w:rsid w:val="00D91B8E"/>
    <w:rsid w:val="00D91F81"/>
    <w:rsid w:val="00D9236C"/>
    <w:rsid w:val="00D92BC9"/>
    <w:rsid w:val="00D92BF4"/>
    <w:rsid w:val="00D92EEA"/>
    <w:rsid w:val="00D93364"/>
    <w:rsid w:val="00D938F3"/>
    <w:rsid w:val="00D93A19"/>
    <w:rsid w:val="00D93D12"/>
    <w:rsid w:val="00D93EED"/>
    <w:rsid w:val="00D94727"/>
    <w:rsid w:val="00D947AE"/>
    <w:rsid w:val="00D94999"/>
    <w:rsid w:val="00D94A5C"/>
    <w:rsid w:val="00D94BA4"/>
    <w:rsid w:val="00D94CB1"/>
    <w:rsid w:val="00D9542B"/>
    <w:rsid w:val="00D965B3"/>
    <w:rsid w:val="00D96CEE"/>
    <w:rsid w:val="00D97201"/>
    <w:rsid w:val="00D9720D"/>
    <w:rsid w:val="00D975DA"/>
    <w:rsid w:val="00D978F8"/>
    <w:rsid w:val="00D97993"/>
    <w:rsid w:val="00D97BF3"/>
    <w:rsid w:val="00D97C02"/>
    <w:rsid w:val="00DA01FD"/>
    <w:rsid w:val="00DA0779"/>
    <w:rsid w:val="00DA090F"/>
    <w:rsid w:val="00DA09C2"/>
    <w:rsid w:val="00DA101C"/>
    <w:rsid w:val="00DA147E"/>
    <w:rsid w:val="00DA181A"/>
    <w:rsid w:val="00DA18D4"/>
    <w:rsid w:val="00DA1B5D"/>
    <w:rsid w:val="00DA1C77"/>
    <w:rsid w:val="00DA27B0"/>
    <w:rsid w:val="00DA292E"/>
    <w:rsid w:val="00DA2CF1"/>
    <w:rsid w:val="00DA2E32"/>
    <w:rsid w:val="00DA3470"/>
    <w:rsid w:val="00DA371F"/>
    <w:rsid w:val="00DA3C7A"/>
    <w:rsid w:val="00DA418F"/>
    <w:rsid w:val="00DA426B"/>
    <w:rsid w:val="00DA4957"/>
    <w:rsid w:val="00DA4C00"/>
    <w:rsid w:val="00DA5070"/>
    <w:rsid w:val="00DA59EB"/>
    <w:rsid w:val="00DA5BBC"/>
    <w:rsid w:val="00DA603B"/>
    <w:rsid w:val="00DA61AA"/>
    <w:rsid w:val="00DA66E8"/>
    <w:rsid w:val="00DA68F0"/>
    <w:rsid w:val="00DA6CB8"/>
    <w:rsid w:val="00DA70C9"/>
    <w:rsid w:val="00DA7C52"/>
    <w:rsid w:val="00DA7E08"/>
    <w:rsid w:val="00DB0057"/>
    <w:rsid w:val="00DB05B8"/>
    <w:rsid w:val="00DB0BE8"/>
    <w:rsid w:val="00DB0D56"/>
    <w:rsid w:val="00DB137D"/>
    <w:rsid w:val="00DB15BA"/>
    <w:rsid w:val="00DB1F7A"/>
    <w:rsid w:val="00DB22A2"/>
    <w:rsid w:val="00DB2430"/>
    <w:rsid w:val="00DB2588"/>
    <w:rsid w:val="00DB263B"/>
    <w:rsid w:val="00DB2689"/>
    <w:rsid w:val="00DB26EE"/>
    <w:rsid w:val="00DB3DCB"/>
    <w:rsid w:val="00DB450D"/>
    <w:rsid w:val="00DB52DC"/>
    <w:rsid w:val="00DB5867"/>
    <w:rsid w:val="00DB5A04"/>
    <w:rsid w:val="00DB5E03"/>
    <w:rsid w:val="00DB6737"/>
    <w:rsid w:val="00DB67BB"/>
    <w:rsid w:val="00DB67C7"/>
    <w:rsid w:val="00DB6993"/>
    <w:rsid w:val="00DB6C16"/>
    <w:rsid w:val="00DB6DD4"/>
    <w:rsid w:val="00DB7838"/>
    <w:rsid w:val="00DB7DE2"/>
    <w:rsid w:val="00DC05A0"/>
    <w:rsid w:val="00DC0CEA"/>
    <w:rsid w:val="00DC188C"/>
    <w:rsid w:val="00DC1A7C"/>
    <w:rsid w:val="00DC23DF"/>
    <w:rsid w:val="00DC24E1"/>
    <w:rsid w:val="00DC32F3"/>
    <w:rsid w:val="00DC369C"/>
    <w:rsid w:val="00DC40FC"/>
    <w:rsid w:val="00DC4280"/>
    <w:rsid w:val="00DC517C"/>
    <w:rsid w:val="00DC532F"/>
    <w:rsid w:val="00DC5396"/>
    <w:rsid w:val="00DC541C"/>
    <w:rsid w:val="00DC59C3"/>
    <w:rsid w:val="00DC6194"/>
    <w:rsid w:val="00DC6541"/>
    <w:rsid w:val="00DC6730"/>
    <w:rsid w:val="00DC6867"/>
    <w:rsid w:val="00DC6B9E"/>
    <w:rsid w:val="00DC6CF2"/>
    <w:rsid w:val="00DC7331"/>
    <w:rsid w:val="00DC7434"/>
    <w:rsid w:val="00DC7B42"/>
    <w:rsid w:val="00DC7BEF"/>
    <w:rsid w:val="00DC7ED1"/>
    <w:rsid w:val="00DD0035"/>
    <w:rsid w:val="00DD00C4"/>
    <w:rsid w:val="00DD012A"/>
    <w:rsid w:val="00DD0489"/>
    <w:rsid w:val="00DD0783"/>
    <w:rsid w:val="00DD0AF5"/>
    <w:rsid w:val="00DD110D"/>
    <w:rsid w:val="00DD1118"/>
    <w:rsid w:val="00DD146E"/>
    <w:rsid w:val="00DD1894"/>
    <w:rsid w:val="00DD1C57"/>
    <w:rsid w:val="00DD2AFD"/>
    <w:rsid w:val="00DD37F2"/>
    <w:rsid w:val="00DD3F36"/>
    <w:rsid w:val="00DD49A9"/>
    <w:rsid w:val="00DD4D74"/>
    <w:rsid w:val="00DD4FB1"/>
    <w:rsid w:val="00DD54B9"/>
    <w:rsid w:val="00DD5C38"/>
    <w:rsid w:val="00DD5D8E"/>
    <w:rsid w:val="00DD6023"/>
    <w:rsid w:val="00DD6798"/>
    <w:rsid w:val="00DD68DD"/>
    <w:rsid w:val="00DD6CD2"/>
    <w:rsid w:val="00DD76AC"/>
    <w:rsid w:val="00DD7873"/>
    <w:rsid w:val="00DE03C4"/>
    <w:rsid w:val="00DE03F3"/>
    <w:rsid w:val="00DE09A4"/>
    <w:rsid w:val="00DE11B4"/>
    <w:rsid w:val="00DE1C46"/>
    <w:rsid w:val="00DE1D2C"/>
    <w:rsid w:val="00DE2747"/>
    <w:rsid w:val="00DE28CB"/>
    <w:rsid w:val="00DE2C82"/>
    <w:rsid w:val="00DE3085"/>
    <w:rsid w:val="00DE3AFD"/>
    <w:rsid w:val="00DE3F0A"/>
    <w:rsid w:val="00DE3FDD"/>
    <w:rsid w:val="00DE446A"/>
    <w:rsid w:val="00DE46BB"/>
    <w:rsid w:val="00DE4D52"/>
    <w:rsid w:val="00DE4E19"/>
    <w:rsid w:val="00DE53AB"/>
    <w:rsid w:val="00DE575F"/>
    <w:rsid w:val="00DE595F"/>
    <w:rsid w:val="00DE6401"/>
    <w:rsid w:val="00DE64E3"/>
    <w:rsid w:val="00DE6A89"/>
    <w:rsid w:val="00DE6EDF"/>
    <w:rsid w:val="00DE7053"/>
    <w:rsid w:val="00DE71ED"/>
    <w:rsid w:val="00DE7D82"/>
    <w:rsid w:val="00DE7EE1"/>
    <w:rsid w:val="00DF02C0"/>
    <w:rsid w:val="00DF0519"/>
    <w:rsid w:val="00DF05D0"/>
    <w:rsid w:val="00DF063B"/>
    <w:rsid w:val="00DF0A0D"/>
    <w:rsid w:val="00DF0DD6"/>
    <w:rsid w:val="00DF154E"/>
    <w:rsid w:val="00DF16FF"/>
    <w:rsid w:val="00DF17D3"/>
    <w:rsid w:val="00DF1807"/>
    <w:rsid w:val="00DF1886"/>
    <w:rsid w:val="00DF1977"/>
    <w:rsid w:val="00DF1A70"/>
    <w:rsid w:val="00DF3EDB"/>
    <w:rsid w:val="00DF40BB"/>
    <w:rsid w:val="00DF49A2"/>
    <w:rsid w:val="00DF5538"/>
    <w:rsid w:val="00DF571C"/>
    <w:rsid w:val="00DF65D4"/>
    <w:rsid w:val="00DF6721"/>
    <w:rsid w:val="00DF73B0"/>
    <w:rsid w:val="00DF7BE9"/>
    <w:rsid w:val="00DF7CBC"/>
    <w:rsid w:val="00DF7D51"/>
    <w:rsid w:val="00E002DE"/>
    <w:rsid w:val="00E00D32"/>
    <w:rsid w:val="00E0117B"/>
    <w:rsid w:val="00E014EF"/>
    <w:rsid w:val="00E01D71"/>
    <w:rsid w:val="00E020DA"/>
    <w:rsid w:val="00E02491"/>
    <w:rsid w:val="00E026E9"/>
    <w:rsid w:val="00E02A35"/>
    <w:rsid w:val="00E02F35"/>
    <w:rsid w:val="00E030BC"/>
    <w:rsid w:val="00E0351C"/>
    <w:rsid w:val="00E038C0"/>
    <w:rsid w:val="00E0391A"/>
    <w:rsid w:val="00E039C1"/>
    <w:rsid w:val="00E04A2B"/>
    <w:rsid w:val="00E05439"/>
    <w:rsid w:val="00E06B5D"/>
    <w:rsid w:val="00E0760E"/>
    <w:rsid w:val="00E07CA4"/>
    <w:rsid w:val="00E100A2"/>
    <w:rsid w:val="00E101A1"/>
    <w:rsid w:val="00E101A9"/>
    <w:rsid w:val="00E10300"/>
    <w:rsid w:val="00E10796"/>
    <w:rsid w:val="00E107C1"/>
    <w:rsid w:val="00E10923"/>
    <w:rsid w:val="00E109FF"/>
    <w:rsid w:val="00E10B9F"/>
    <w:rsid w:val="00E110FD"/>
    <w:rsid w:val="00E1152B"/>
    <w:rsid w:val="00E11CF7"/>
    <w:rsid w:val="00E11D51"/>
    <w:rsid w:val="00E12967"/>
    <w:rsid w:val="00E12D20"/>
    <w:rsid w:val="00E12E67"/>
    <w:rsid w:val="00E13714"/>
    <w:rsid w:val="00E139FA"/>
    <w:rsid w:val="00E13D8A"/>
    <w:rsid w:val="00E13F81"/>
    <w:rsid w:val="00E141F6"/>
    <w:rsid w:val="00E14367"/>
    <w:rsid w:val="00E14908"/>
    <w:rsid w:val="00E149BB"/>
    <w:rsid w:val="00E14C90"/>
    <w:rsid w:val="00E14CBC"/>
    <w:rsid w:val="00E14F7B"/>
    <w:rsid w:val="00E152B1"/>
    <w:rsid w:val="00E15485"/>
    <w:rsid w:val="00E158A1"/>
    <w:rsid w:val="00E1645E"/>
    <w:rsid w:val="00E164B2"/>
    <w:rsid w:val="00E16C13"/>
    <w:rsid w:val="00E16E8A"/>
    <w:rsid w:val="00E16FDD"/>
    <w:rsid w:val="00E170C1"/>
    <w:rsid w:val="00E17FEC"/>
    <w:rsid w:val="00E2003F"/>
    <w:rsid w:val="00E2016B"/>
    <w:rsid w:val="00E205CE"/>
    <w:rsid w:val="00E20638"/>
    <w:rsid w:val="00E2108C"/>
    <w:rsid w:val="00E21123"/>
    <w:rsid w:val="00E21402"/>
    <w:rsid w:val="00E21496"/>
    <w:rsid w:val="00E21686"/>
    <w:rsid w:val="00E21E67"/>
    <w:rsid w:val="00E22809"/>
    <w:rsid w:val="00E2330A"/>
    <w:rsid w:val="00E237F1"/>
    <w:rsid w:val="00E23A09"/>
    <w:rsid w:val="00E23A65"/>
    <w:rsid w:val="00E23D94"/>
    <w:rsid w:val="00E241A9"/>
    <w:rsid w:val="00E244BB"/>
    <w:rsid w:val="00E24B4F"/>
    <w:rsid w:val="00E25059"/>
    <w:rsid w:val="00E25DA6"/>
    <w:rsid w:val="00E261A3"/>
    <w:rsid w:val="00E266D7"/>
    <w:rsid w:val="00E273FC"/>
    <w:rsid w:val="00E27690"/>
    <w:rsid w:val="00E27CC9"/>
    <w:rsid w:val="00E30047"/>
    <w:rsid w:val="00E3010C"/>
    <w:rsid w:val="00E31163"/>
    <w:rsid w:val="00E31318"/>
    <w:rsid w:val="00E31400"/>
    <w:rsid w:val="00E3171B"/>
    <w:rsid w:val="00E31795"/>
    <w:rsid w:val="00E324E8"/>
    <w:rsid w:val="00E3262D"/>
    <w:rsid w:val="00E32768"/>
    <w:rsid w:val="00E3296C"/>
    <w:rsid w:val="00E32A64"/>
    <w:rsid w:val="00E32AFA"/>
    <w:rsid w:val="00E32F66"/>
    <w:rsid w:val="00E330F9"/>
    <w:rsid w:val="00E3324C"/>
    <w:rsid w:val="00E33596"/>
    <w:rsid w:val="00E335AC"/>
    <w:rsid w:val="00E33A9E"/>
    <w:rsid w:val="00E33AC0"/>
    <w:rsid w:val="00E33C00"/>
    <w:rsid w:val="00E340B7"/>
    <w:rsid w:val="00E340CB"/>
    <w:rsid w:val="00E3441D"/>
    <w:rsid w:val="00E345E3"/>
    <w:rsid w:val="00E34945"/>
    <w:rsid w:val="00E34D6D"/>
    <w:rsid w:val="00E34E6A"/>
    <w:rsid w:val="00E34F39"/>
    <w:rsid w:val="00E34FE3"/>
    <w:rsid w:val="00E35406"/>
    <w:rsid w:val="00E35419"/>
    <w:rsid w:val="00E3556B"/>
    <w:rsid w:val="00E35618"/>
    <w:rsid w:val="00E35DF2"/>
    <w:rsid w:val="00E3627D"/>
    <w:rsid w:val="00E3655E"/>
    <w:rsid w:val="00E36596"/>
    <w:rsid w:val="00E36EBC"/>
    <w:rsid w:val="00E37243"/>
    <w:rsid w:val="00E3731D"/>
    <w:rsid w:val="00E37CEA"/>
    <w:rsid w:val="00E37D8F"/>
    <w:rsid w:val="00E40245"/>
    <w:rsid w:val="00E403DF"/>
    <w:rsid w:val="00E40474"/>
    <w:rsid w:val="00E408E4"/>
    <w:rsid w:val="00E40C4E"/>
    <w:rsid w:val="00E40C97"/>
    <w:rsid w:val="00E40F11"/>
    <w:rsid w:val="00E41D83"/>
    <w:rsid w:val="00E41DD7"/>
    <w:rsid w:val="00E41DFB"/>
    <w:rsid w:val="00E422D9"/>
    <w:rsid w:val="00E4238C"/>
    <w:rsid w:val="00E4255A"/>
    <w:rsid w:val="00E42659"/>
    <w:rsid w:val="00E426A5"/>
    <w:rsid w:val="00E42884"/>
    <w:rsid w:val="00E42CAE"/>
    <w:rsid w:val="00E43424"/>
    <w:rsid w:val="00E43CDC"/>
    <w:rsid w:val="00E43F9C"/>
    <w:rsid w:val="00E44B3A"/>
    <w:rsid w:val="00E45129"/>
    <w:rsid w:val="00E451B3"/>
    <w:rsid w:val="00E45262"/>
    <w:rsid w:val="00E45885"/>
    <w:rsid w:val="00E46273"/>
    <w:rsid w:val="00E46634"/>
    <w:rsid w:val="00E46C0B"/>
    <w:rsid w:val="00E50646"/>
    <w:rsid w:val="00E50734"/>
    <w:rsid w:val="00E50F0C"/>
    <w:rsid w:val="00E51881"/>
    <w:rsid w:val="00E519E2"/>
    <w:rsid w:val="00E51A60"/>
    <w:rsid w:val="00E5274F"/>
    <w:rsid w:val="00E52830"/>
    <w:rsid w:val="00E5296F"/>
    <w:rsid w:val="00E5308F"/>
    <w:rsid w:val="00E5354F"/>
    <w:rsid w:val="00E53966"/>
    <w:rsid w:val="00E541A5"/>
    <w:rsid w:val="00E542A6"/>
    <w:rsid w:val="00E5466E"/>
    <w:rsid w:val="00E5477F"/>
    <w:rsid w:val="00E54A0A"/>
    <w:rsid w:val="00E54A4B"/>
    <w:rsid w:val="00E55408"/>
    <w:rsid w:val="00E5568F"/>
    <w:rsid w:val="00E559B7"/>
    <w:rsid w:val="00E55CB4"/>
    <w:rsid w:val="00E563BD"/>
    <w:rsid w:val="00E56605"/>
    <w:rsid w:val="00E56934"/>
    <w:rsid w:val="00E56DA2"/>
    <w:rsid w:val="00E5751F"/>
    <w:rsid w:val="00E576FD"/>
    <w:rsid w:val="00E57AAE"/>
    <w:rsid w:val="00E6019C"/>
    <w:rsid w:val="00E60431"/>
    <w:rsid w:val="00E6083C"/>
    <w:rsid w:val="00E60C75"/>
    <w:rsid w:val="00E614CC"/>
    <w:rsid w:val="00E61613"/>
    <w:rsid w:val="00E61A2E"/>
    <w:rsid w:val="00E61FD5"/>
    <w:rsid w:val="00E623C1"/>
    <w:rsid w:val="00E627C8"/>
    <w:rsid w:val="00E62D51"/>
    <w:rsid w:val="00E634B8"/>
    <w:rsid w:val="00E638AD"/>
    <w:rsid w:val="00E63DA2"/>
    <w:rsid w:val="00E63DF5"/>
    <w:rsid w:val="00E665E3"/>
    <w:rsid w:val="00E66709"/>
    <w:rsid w:val="00E66D5B"/>
    <w:rsid w:val="00E6742E"/>
    <w:rsid w:val="00E67891"/>
    <w:rsid w:val="00E6789A"/>
    <w:rsid w:val="00E67C5C"/>
    <w:rsid w:val="00E70185"/>
    <w:rsid w:val="00E70416"/>
    <w:rsid w:val="00E70C84"/>
    <w:rsid w:val="00E71363"/>
    <w:rsid w:val="00E71DD4"/>
    <w:rsid w:val="00E72529"/>
    <w:rsid w:val="00E72D46"/>
    <w:rsid w:val="00E72F66"/>
    <w:rsid w:val="00E7334D"/>
    <w:rsid w:val="00E73352"/>
    <w:rsid w:val="00E7345E"/>
    <w:rsid w:val="00E73955"/>
    <w:rsid w:val="00E73D3C"/>
    <w:rsid w:val="00E73F59"/>
    <w:rsid w:val="00E7416D"/>
    <w:rsid w:val="00E744BF"/>
    <w:rsid w:val="00E74CD5"/>
    <w:rsid w:val="00E75406"/>
    <w:rsid w:val="00E7586F"/>
    <w:rsid w:val="00E75911"/>
    <w:rsid w:val="00E76446"/>
    <w:rsid w:val="00E76708"/>
    <w:rsid w:val="00E7772F"/>
    <w:rsid w:val="00E805E0"/>
    <w:rsid w:val="00E80B41"/>
    <w:rsid w:val="00E81D44"/>
    <w:rsid w:val="00E82F0D"/>
    <w:rsid w:val="00E83620"/>
    <w:rsid w:val="00E8364F"/>
    <w:rsid w:val="00E83820"/>
    <w:rsid w:val="00E83ADF"/>
    <w:rsid w:val="00E83C70"/>
    <w:rsid w:val="00E83DC6"/>
    <w:rsid w:val="00E8463F"/>
    <w:rsid w:val="00E84B19"/>
    <w:rsid w:val="00E850C5"/>
    <w:rsid w:val="00E850E5"/>
    <w:rsid w:val="00E854C2"/>
    <w:rsid w:val="00E85674"/>
    <w:rsid w:val="00E85A18"/>
    <w:rsid w:val="00E85B40"/>
    <w:rsid w:val="00E85BFC"/>
    <w:rsid w:val="00E85DB9"/>
    <w:rsid w:val="00E86572"/>
    <w:rsid w:val="00E87889"/>
    <w:rsid w:val="00E87A4D"/>
    <w:rsid w:val="00E87C37"/>
    <w:rsid w:val="00E900B7"/>
    <w:rsid w:val="00E90547"/>
    <w:rsid w:val="00E911B8"/>
    <w:rsid w:val="00E912D2"/>
    <w:rsid w:val="00E913EC"/>
    <w:rsid w:val="00E9153C"/>
    <w:rsid w:val="00E91A89"/>
    <w:rsid w:val="00E91C66"/>
    <w:rsid w:val="00E91F3E"/>
    <w:rsid w:val="00E92842"/>
    <w:rsid w:val="00E92E70"/>
    <w:rsid w:val="00E930E6"/>
    <w:rsid w:val="00E934FF"/>
    <w:rsid w:val="00E93517"/>
    <w:rsid w:val="00E93F58"/>
    <w:rsid w:val="00E94398"/>
    <w:rsid w:val="00E9454E"/>
    <w:rsid w:val="00E94731"/>
    <w:rsid w:val="00E94CED"/>
    <w:rsid w:val="00E94E0F"/>
    <w:rsid w:val="00E95566"/>
    <w:rsid w:val="00E95624"/>
    <w:rsid w:val="00E95822"/>
    <w:rsid w:val="00E959AF"/>
    <w:rsid w:val="00E960A4"/>
    <w:rsid w:val="00E960BF"/>
    <w:rsid w:val="00E96CDE"/>
    <w:rsid w:val="00E97509"/>
    <w:rsid w:val="00E97523"/>
    <w:rsid w:val="00E97CC1"/>
    <w:rsid w:val="00E97D34"/>
    <w:rsid w:val="00E97E38"/>
    <w:rsid w:val="00EA04B6"/>
    <w:rsid w:val="00EA0E95"/>
    <w:rsid w:val="00EA0EBB"/>
    <w:rsid w:val="00EA1362"/>
    <w:rsid w:val="00EA15DC"/>
    <w:rsid w:val="00EA198C"/>
    <w:rsid w:val="00EA1A71"/>
    <w:rsid w:val="00EA20E8"/>
    <w:rsid w:val="00EA217C"/>
    <w:rsid w:val="00EA225C"/>
    <w:rsid w:val="00EA2545"/>
    <w:rsid w:val="00EA2A68"/>
    <w:rsid w:val="00EA2E35"/>
    <w:rsid w:val="00EA3BEA"/>
    <w:rsid w:val="00EA46DA"/>
    <w:rsid w:val="00EA5412"/>
    <w:rsid w:val="00EA565F"/>
    <w:rsid w:val="00EA62EE"/>
    <w:rsid w:val="00EA632E"/>
    <w:rsid w:val="00EA694E"/>
    <w:rsid w:val="00EA6B50"/>
    <w:rsid w:val="00EA750E"/>
    <w:rsid w:val="00EA78B1"/>
    <w:rsid w:val="00EA7E32"/>
    <w:rsid w:val="00EA7EA8"/>
    <w:rsid w:val="00EA7F23"/>
    <w:rsid w:val="00EB011D"/>
    <w:rsid w:val="00EB085E"/>
    <w:rsid w:val="00EB08D9"/>
    <w:rsid w:val="00EB0A51"/>
    <w:rsid w:val="00EB0E74"/>
    <w:rsid w:val="00EB1066"/>
    <w:rsid w:val="00EB1185"/>
    <w:rsid w:val="00EB144E"/>
    <w:rsid w:val="00EB1D06"/>
    <w:rsid w:val="00EB1E6B"/>
    <w:rsid w:val="00EB22A8"/>
    <w:rsid w:val="00EB23C3"/>
    <w:rsid w:val="00EB2612"/>
    <w:rsid w:val="00EB2FAA"/>
    <w:rsid w:val="00EB340E"/>
    <w:rsid w:val="00EB3460"/>
    <w:rsid w:val="00EB45D4"/>
    <w:rsid w:val="00EB47D8"/>
    <w:rsid w:val="00EB4D8C"/>
    <w:rsid w:val="00EB523C"/>
    <w:rsid w:val="00EB56B0"/>
    <w:rsid w:val="00EB5C75"/>
    <w:rsid w:val="00EB5E3B"/>
    <w:rsid w:val="00EB643E"/>
    <w:rsid w:val="00EB68F1"/>
    <w:rsid w:val="00EB6B56"/>
    <w:rsid w:val="00EB729D"/>
    <w:rsid w:val="00EB779D"/>
    <w:rsid w:val="00EB7FC3"/>
    <w:rsid w:val="00EC016E"/>
    <w:rsid w:val="00EC0307"/>
    <w:rsid w:val="00EC0447"/>
    <w:rsid w:val="00EC05BE"/>
    <w:rsid w:val="00EC112C"/>
    <w:rsid w:val="00EC149C"/>
    <w:rsid w:val="00EC178D"/>
    <w:rsid w:val="00EC18EF"/>
    <w:rsid w:val="00EC1A5F"/>
    <w:rsid w:val="00EC1D33"/>
    <w:rsid w:val="00EC23CC"/>
    <w:rsid w:val="00EC2990"/>
    <w:rsid w:val="00EC2CBE"/>
    <w:rsid w:val="00EC302C"/>
    <w:rsid w:val="00EC352C"/>
    <w:rsid w:val="00EC3A7D"/>
    <w:rsid w:val="00EC3D7F"/>
    <w:rsid w:val="00EC50F9"/>
    <w:rsid w:val="00EC5131"/>
    <w:rsid w:val="00EC5818"/>
    <w:rsid w:val="00EC5AE4"/>
    <w:rsid w:val="00EC5E6C"/>
    <w:rsid w:val="00EC60CB"/>
    <w:rsid w:val="00EC611D"/>
    <w:rsid w:val="00EC6336"/>
    <w:rsid w:val="00EC677E"/>
    <w:rsid w:val="00EC67BC"/>
    <w:rsid w:val="00EC691C"/>
    <w:rsid w:val="00EC7286"/>
    <w:rsid w:val="00EC75D9"/>
    <w:rsid w:val="00EC7B0C"/>
    <w:rsid w:val="00EC7DB1"/>
    <w:rsid w:val="00EC7F6D"/>
    <w:rsid w:val="00ED05B2"/>
    <w:rsid w:val="00ED1122"/>
    <w:rsid w:val="00ED166B"/>
    <w:rsid w:val="00ED170C"/>
    <w:rsid w:val="00ED1A95"/>
    <w:rsid w:val="00ED2A4B"/>
    <w:rsid w:val="00ED2E02"/>
    <w:rsid w:val="00ED3286"/>
    <w:rsid w:val="00ED3A2B"/>
    <w:rsid w:val="00ED427A"/>
    <w:rsid w:val="00ED45B9"/>
    <w:rsid w:val="00ED49CF"/>
    <w:rsid w:val="00ED4B7A"/>
    <w:rsid w:val="00ED4F64"/>
    <w:rsid w:val="00ED5AC9"/>
    <w:rsid w:val="00ED5BAE"/>
    <w:rsid w:val="00ED7097"/>
    <w:rsid w:val="00ED7EC3"/>
    <w:rsid w:val="00EE00FA"/>
    <w:rsid w:val="00EE02BE"/>
    <w:rsid w:val="00EE0426"/>
    <w:rsid w:val="00EE0935"/>
    <w:rsid w:val="00EE130D"/>
    <w:rsid w:val="00EE17D9"/>
    <w:rsid w:val="00EE1FE7"/>
    <w:rsid w:val="00EE2FAA"/>
    <w:rsid w:val="00EE3373"/>
    <w:rsid w:val="00EE3488"/>
    <w:rsid w:val="00EE36C6"/>
    <w:rsid w:val="00EE3940"/>
    <w:rsid w:val="00EE3F43"/>
    <w:rsid w:val="00EE4763"/>
    <w:rsid w:val="00EE4851"/>
    <w:rsid w:val="00EE4873"/>
    <w:rsid w:val="00EE5769"/>
    <w:rsid w:val="00EE5894"/>
    <w:rsid w:val="00EE5D2E"/>
    <w:rsid w:val="00EE7184"/>
    <w:rsid w:val="00EE758C"/>
    <w:rsid w:val="00EF023D"/>
    <w:rsid w:val="00EF0625"/>
    <w:rsid w:val="00EF0DA9"/>
    <w:rsid w:val="00EF1193"/>
    <w:rsid w:val="00EF13EF"/>
    <w:rsid w:val="00EF164C"/>
    <w:rsid w:val="00EF24D5"/>
    <w:rsid w:val="00EF267E"/>
    <w:rsid w:val="00EF299A"/>
    <w:rsid w:val="00EF2B06"/>
    <w:rsid w:val="00EF42F3"/>
    <w:rsid w:val="00EF4320"/>
    <w:rsid w:val="00EF4423"/>
    <w:rsid w:val="00EF44A2"/>
    <w:rsid w:val="00EF4C05"/>
    <w:rsid w:val="00EF584D"/>
    <w:rsid w:val="00EF5968"/>
    <w:rsid w:val="00EF5CE8"/>
    <w:rsid w:val="00EF6306"/>
    <w:rsid w:val="00EF6637"/>
    <w:rsid w:val="00EF6649"/>
    <w:rsid w:val="00EF6741"/>
    <w:rsid w:val="00EF6878"/>
    <w:rsid w:val="00EF6C92"/>
    <w:rsid w:val="00EF6EA2"/>
    <w:rsid w:val="00EF701E"/>
    <w:rsid w:val="00EF7842"/>
    <w:rsid w:val="00EF7C0D"/>
    <w:rsid w:val="00EF7D0F"/>
    <w:rsid w:val="00EF7E1F"/>
    <w:rsid w:val="00F000F4"/>
    <w:rsid w:val="00F00958"/>
    <w:rsid w:val="00F00A0D"/>
    <w:rsid w:val="00F0132A"/>
    <w:rsid w:val="00F016AB"/>
    <w:rsid w:val="00F0177D"/>
    <w:rsid w:val="00F01CC4"/>
    <w:rsid w:val="00F02EFA"/>
    <w:rsid w:val="00F03237"/>
    <w:rsid w:val="00F03337"/>
    <w:rsid w:val="00F03363"/>
    <w:rsid w:val="00F037BB"/>
    <w:rsid w:val="00F04226"/>
    <w:rsid w:val="00F0425D"/>
    <w:rsid w:val="00F04D7C"/>
    <w:rsid w:val="00F057DA"/>
    <w:rsid w:val="00F05AE8"/>
    <w:rsid w:val="00F05BCA"/>
    <w:rsid w:val="00F071D4"/>
    <w:rsid w:val="00F07C3F"/>
    <w:rsid w:val="00F106DE"/>
    <w:rsid w:val="00F10F49"/>
    <w:rsid w:val="00F111DE"/>
    <w:rsid w:val="00F11B66"/>
    <w:rsid w:val="00F11DDD"/>
    <w:rsid w:val="00F11E37"/>
    <w:rsid w:val="00F11F0B"/>
    <w:rsid w:val="00F1294A"/>
    <w:rsid w:val="00F12B36"/>
    <w:rsid w:val="00F1342A"/>
    <w:rsid w:val="00F13706"/>
    <w:rsid w:val="00F13AD1"/>
    <w:rsid w:val="00F1428D"/>
    <w:rsid w:val="00F142E9"/>
    <w:rsid w:val="00F1438A"/>
    <w:rsid w:val="00F14586"/>
    <w:rsid w:val="00F14E3D"/>
    <w:rsid w:val="00F14E57"/>
    <w:rsid w:val="00F15097"/>
    <w:rsid w:val="00F1590A"/>
    <w:rsid w:val="00F15E11"/>
    <w:rsid w:val="00F15F62"/>
    <w:rsid w:val="00F15F7F"/>
    <w:rsid w:val="00F1614B"/>
    <w:rsid w:val="00F16269"/>
    <w:rsid w:val="00F1695D"/>
    <w:rsid w:val="00F17513"/>
    <w:rsid w:val="00F17565"/>
    <w:rsid w:val="00F20092"/>
    <w:rsid w:val="00F20544"/>
    <w:rsid w:val="00F20B26"/>
    <w:rsid w:val="00F21BBF"/>
    <w:rsid w:val="00F2208C"/>
    <w:rsid w:val="00F22E67"/>
    <w:rsid w:val="00F234EA"/>
    <w:rsid w:val="00F2393F"/>
    <w:rsid w:val="00F23994"/>
    <w:rsid w:val="00F23C6A"/>
    <w:rsid w:val="00F23E11"/>
    <w:rsid w:val="00F23EBA"/>
    <w:rsid w:val="00F23F3B"/>
    <w:rsid w:val="00F2406F"/>
    <w:rsid w:val="00F245E3"/>
    <w:rsid w:val="00F24E31"/>
    <w:rsid w:val="00F25F2C"/>
    <w:rsid w:val="00F26287"/>
    <w:rsid w:val="00F26469"/>
    <w:rsid w:val="00F2689D"/>
    <w:rsid w:val="00F27214"/>
    <w:rsid w:val="00F2792E"/>
    <w:rsid w:val="00F279A3"/>
    <w:rsid w:val="00F27F7A"/>
    <w:rsid w:val="00F30159"/>
    <w:rsid w:val="00F3062A"/>
    <w:rsid w:val="00F32932"/>
    <w:rsid w:val="00F330E2"/>
    <w:rsid w:val="00F337AB"/>
    <w:rsid w:val="00F33A29"/>
    <w:rsid w:val="00F33B9B"/>
    <w:rsid w:val="00F34CD3"/>
    <w:rsid w:val="00F35866"/>
    <w:rsid w:val="00F35872"/>
    <w:rsid w:val="00F35889"/>
    <w:rsid w:val="00F35BE0"/>
    <w:rsid w:val="00F35C3E"/>
    <w:rsid w:val="00F35CB7"/>
    <w:rsid w:val="00F362EB"/>
    <w:rsid w:val="00F36572"/>
    <w:rsid w:val="00F366CB"/>
    <w:rsid w:val="00F36AA7"/>
    <w:rsid w:val="00F36D44"/>
    <w:rsid w:val="00F36F19"/>
    <w:rsid w:val="00F377EB"/>
    <w:rsid w:val="00F40033"/>
    <w:rsid w:val="00F40117"/>
    <w:rsid w:val="00F40266"/>
    <w:rsid w:val="00F405E5"/>
    <w:rsid w:val="00F4086B"/>
    <w:rsid w:val="00F40E50"/>
    <w:rsid w:val="00F40FE8"/>
    <w:rsid w:val="00F41FB0"/>
    <w:rsid w:val="00F421A9"/>
    <w:rsid w:val="00F421E8"/>
    <w:rsid w:val="00F4220A"/>
    <w:rsid w:val="00F42679"/>
    <w:rsid w:val="00F43072"/>
    <w:rsid w:val="00F43A35"/>
    <w:rsid w:val="00F447B1"/>
    <w:rsid w:val="00F44949"/>
    <w:rsid w:val="00F4497A"/>
    <w:rsid w:val="00F45929"/>
    <w:rsid w:val="00F45D68"/>
    <w:rsid w:val="00F45DE6"/>
    <w:rsid w:val="00F45F51"/>
    <w:rsid w:val="00F46205"/>
    <w:rsid w:val="00F46976"/>
    <w:rsid w:val="00F47162"/>
    <w:rsid w:val="00F476BC"/>
    <w:rsid w:val="00F50BE9"/>
    <w:rsid w:val="00F50C60"/>
    <w:rsid w:val="00F50EE4"/>
    <w:rsid w:val="00F51033"/>
    <w:rsid w:val="00F51293"/>
    <w:rsid w:val="00F517D5"/>
    <w:rsid w:val="00F51E9C"/>
    <w:rsid w:val="00F51F72"/>
    <w:rsid w:val="00F5227A"/>
    <w:rsid w:val="00F523F0"/>
    <w:rsid w:val="00F52425"/>
    <w:rsid w:val="00F5242C"/>
    <w:rsid w:val="00F524E8"/>
    <w:rsid w:val="00F532A7"/>
    <w:rsid w:val="00F53FE2"/>
    <w:rsid w:val="00F5408E"/>
    <w:rsid w:val="00F545A0"/>
    <w:rsid w:val="00F54D3B"/>
    <w:rsid w:val="00F54E51"/>
    <w:rsid w:val="00F55206"/>
    <w:rsid w:val="00F5547E"/>
    <w:rsid w:val="00F5553F"/>
    <w:rsid w:val="00F55B00"/>
    <w:rsid w:val="00F55B92"/>
    <w:rsid w:val="00F5644D"/>
    <w:rsid w:val="00F5679E"/>
    <w:rsid w:val="00F56962"/>
    <w:rsid w:val="00F56C75"/>
    <w:rsid w:val="00F572F9"/>
    <w:rsid w:val="00F5752D"/>
    <w:rsid w:val="00F57AAF"/>
    <w:rsid w:val="00F57D3A"/>
    <w:rsid w:val="00F57F4D"/>
    <w:rsid w:val="00F60C6D"/>
    <w:rsid w:val="00F6105A"/>
    <w:rsid w:val="00F614F9"/>
    <w:rsid w:val="00F6195B"/>
    <w:rsid w:val="00F61EA6"/>
    <w:rsid w:val="00F61F30"/>
    <w:rsid w:val="00F624FC"/>
    <w:rsid w:val="00F62DBA"/>
    <w:rsid w:val="00F62DD5"/>
    <w:rsid w:val="00F63280"/>
    <w:rsid w:val="00F644BD"/>
    <w:rsid w:val="00F6478A"/>
    <w:rsid w:val="00F64DA9"/>
    <w:rsid w:val="00F656A1"/>
    <w:rsid w:val="00F656F2"/>
    <w:rsid w:val="00F65A92"/>
    <w:rsid w:val="00F65D50"/>
    <w:rsid w:val="00F66D23"/>
    <w:rsid w:val="00F66EC2"/>
    <w:rsid w:val="00F67983"/>
    <w:rsid w:val="00F67A30"/>
    <w:rsid w:val="00F67EA6"/>
    <w:rsid w:val="00F707D5"/>
    <w:rsid w:val="00F7083A"/>
    <w:rsid w:val="00F708DF"/>
    <w:rsid w:val="00F70DEA"/>
    <w:rsid w:val="00F71210"/>
    <w:rsid w:val="00F715F3"/>
    <w:rsid w:val="00F7259D"/>
    <w:rsid w:val="00F7272A"/>
    <w:rsid w:val="00F728D9"/>
    <w:rsid w:val="00F7338E"/>
    <w:rsid w:val="00F73CCB"/>
    <w:rsid w:val="00F74E9C"/>
    <w:rsid w:val="00F757B1"/>
    <w:rsid w:val="00F75F1F"/>
    <w:rsid w:val="00F76037"/>
    <w:rsid w:val="00F763BF"/>
    <w:rsid w:val="00F779C7"/>
    <w:rsid w:val="00F77C32"/>
    <w:rsid w:val="00F77D81"/>
    <w:rsid w:val="00F77FC1"/>
    <w:rsid w:val="00F80195"/>
    <w:rsid w:val="00F801DB"/>
    <w:rsid w:val="00F80C39"/>
    <w:rsid w:val="00F81CFD"/>
    <w:rsid w:val="00F82295"/>
    <w:rsid w:val="00F827A8"/>
    <w:rsid w:val="00F82A06"/>
    <w:rsid w:val="00F82EBD"/>
    <w:rsid w:val="00F83274"/>
    <w:rsid w:val="00F833FE"/>
    <w:rsid w:val="00F834B8"/>
    <w:rsid w:val="00F834C2"/>
    <w:rsid w:val="00F83BB7"/>
    <w:rsid w:val="00F8442D"/>
    <w:rsid w:val="00F84509"/>
    <w:rsid w:val="00F84577"/>
    <w:rsid w:val="00F84B8B"/>
    <w:rsid w:val="00F84D3B"/>
    <w:rsid w:val="00F8517E"/>
    <w:rsid w:val="00F86BDC"/>
    <w:rsid w:val="00F87637"/>
    <w:rsid w:val="00F878CA"/>
    <w:rsid w:val="00F87D0A"/>
    <w:rsid w:val="00F90386"/>
    <w:rsid w:val="00F90694"/>
    <w:rsid w:val="00F90B0B"/>
    <w:rsid w:val="00F90CC8"/>
    <w:rsid w:val="00F90CEF"/>
    <w:rsid w:val="00F90DF7"/>
    <w:rsid w:val="00F915B4"/>
    <w:rsid w:val="00F91C51"/>
    <w:rsid w:val="00F91EC0"/>
    <w:rsid w:val="00F91F96"/>
    <w:rsid w:val="00F92087"/>
    <w:rsid w:val="00F92A34"/>
    <w:rsid w:val="00F92D30"/>
    <w:rsid w:val="00F93107"/>
    <w:rsid w:val="00F93E3F"/>
    <w:rsid w:val="00F93F75"/>
    <w:rsid w:val="00F94D4F"/>
    <w:rsid w:val="00F95C3B"/>
    <w:rsid w:val="00F96026"/>
    <w:rsid w:val="00F963CB"/>
    <w:rsid w:val="00F96448"/>
    <w:rsid w:val="00F9697B"/>
    <w:rsid w:val="00F96BB1"/>
    <w:rsid w:val="00F977AD"/>
    <w:rsid w:val="00F97E7B"/>
    <w:rsid w:val="00F97EA7"/>
    <w:rsid w:val="00F97F3E"/>
    <w:rsid w:val="00FA0601"/>
    <w:rsid w:val="00FA09F9"/>
    <w:rsid w:val="00FA0F0C"/>
    <w:rsid w:val="00FA10D2"/>
    <w:rsid w:val="00FA1448"/>
    <w:rsid w:val="00FA1FCA"/>
    <w:rsid w:val="00FA274E"/>
    <w:rsid w:val="00FA2DA6"/>
    <w:rsid w:val="00FA2E57"/>
    <w:rsid w:val="00FA31EC"/>
    <w:rsid w:val="00FA372B"/>
    <w:rsid w:val="00FA391E"/>
    <w:rsid w:val="00FA3D7C"/>
    <w:rsid w:val="00FA4467"/>
    <w:rsid w:val="00FA4686"/>
    <w:rsid w:val="00FA4933"/>
    <w:rsid w:val="00FA507C"/>
    <w:rsid w:val="00FA5421"/>
    <w:rsid w:val="00FA55AE"/>
    <w:rsid w:val="00FA56A9"/>
    <w:rsid w:val="00FA5EAC"/>
    <w:rsid w:val="00FA62EC"/>
    <w:rsid w:val="00FA6BBE"/>
    <w:rsid w:val="00FA734B"/>
    <w:rsid w:val="00FA73C0"/>
    <w:rsid w:val="00FA777A"/>
    <w:rsid w:val="00FABCFF"/>
    <w:rsid w:val="00FB00FF"/>
    <w:rsid w:val="00FB10D4"/>
    <w:rsid w:val="00FB15A9"/>
    <w:rsid w:val="00FB19A8"/>
    <w:rsid w:val="00FB1D45"/>
    <w:rsid w:val="00FB1DA0"/>
    <w:rsid w:val="00FB3084"/>
    <w:rsid w:val="00FB3097"/>
    <w:rsid w:val="00FB3109"/>
    <w:rsid w:val="00FB365E"/>
    <w:rsid w:val="00FB38DB"/>
    <w:rsid w:val="00FB3F79"/>
    <w:rsid w:val="00FB471D"/>
    <w:rsid w:val="00FB4BAE"/>
    <w:rsid w:val="00FB4C4A"/>
    <w:rsid w:val="00FB4D47"/>
    <w:rsid w:val="00FB5DB7"/>
    <w:rsid w:val="00FB5F64"/>
    <w:rsid w:val="00FB613D"/>
    <w:rsid w:val="00FB69D2"/>
    <w:rsid w:val="00FB6CD9"/>
    <w:rsid w:val="00FB7528"/>
    <w:rsid w:val="00FB7EAC"/>
    <w:rsid w:val="00FB7F83"/>
    <w:rsid w:val="00FC0A49"/>
    <w:rsid w:val="00FC1040"/>
    <w:rsid w:val="00FC1569"/>
    <w:rsid w:val="00FC1D6A"/>
    <w:rsid w:val="00FC1E0E"/>
    <w:rsid w:val="00FC20B0"/>
    <w:rsid w:val="00FC2181"/>
    <w:rsid w:val="00FC30CC"/>
    <w:rsid w:val="00FC3122"/>
    <w:rsid w:val="00FC3293"/>
    <w:rsid w:val="00FC3531"/>
    <w:rsid w:val="00FC392C"/>
    <w:rsid w:val="00FC4573"/>
    <w:rsid w:val="00FC48DE"/>
    <w:rsid w:val="00FC48E6"/>
    <w:rsid w:val="00FC5175"/>
    <w:rsid w:val="00FC5439"/>
    <w:rsid w:val="00FC5592"/>
    <w:rsid w:val="00FC5C3B"/>
    <w:rsid w:val="00FC5DEE"/>
    <w:rsid w:val="00FC630F"/>
    <w:rsid w:val="00FC6788"/>
    <w:rsid w:val="00FC6CEE"/>
    <w:rsid w:val="00FC740F"/>
    <w:rsid w:val="00FC74F4"/>
    <w:rsid w:val="00FC7677"/>
    <w:rsid w:val="00FC7977"/>
    <w:rsid w:val="00FC7EA4"/>
    <w:rsid w:val="00FD02F1"/>
    <w:rsid w:val="00FD057B"/>
    <w:rsid w:val="00FD068D"/>
    <w:rsid w:val="00FD0877"/>
    <w:rsid w:val="00FD0967"/>
    <w:rsid w:val="00FD0FD2"/>
    <w:rsid w:val="00FD14E7"/>
    <w:rsid w:val="00FD16B0"/>
    <w:rsid w:val="00FD1756"/>
    <w:rsid w:val="00FD1DF9"/>
    <w:rsid w:val="00FD21FD"/>
    <w:rsid w:val="00FD2CAD"/>
    <w:rsid w:val="00FD314A"/>
    <w:rsid w:val="00FD3844"/>
    <w:rsid w:val="00FD3A25"/>
    <w:rsid w:val="00FD3D2F"/>
    <w:rsid w:val="00FD4062"/>
    <w:rsid w:val="00FD4148"/>
    <w:rsid w:val="00FD50B2"/>
    <w:rsid w:val="00FD5794"/>
    <w:rsid w:val="00FD65E0"/>
    <w:rsid w:val="00FD69D5"/>
    <w:rsid w:val="00FD6AE2"/>
    <w:rsid w:val="00FD6F04"/>
    <w:rsid w:val="00FD72D2"/>
    <w:rsid w:val="00FD7596"/>
    <w:rsid w:val="00FD77C4"/>
    <w:rsid w:val="00FE097A"/>
    <w:rsid w:val="00FE1416"/>
    <w:rsid w:val="00FE15D1"/>
    <w:rsid w:val="00FE1812"/>
    <w:rsid w:val="00FE1DAD"/>
    <w:rsid w:val="00FE2A02"/>
    <w:rsid w:val="00FE2A23"/>
    <w:rsid w:val="00FE2AC4"/>
    <w:rsid w:val="00FE2E60"/>
    <w:rsid w:val="00FE31BF"/>
    <w:rsid w:val="00FE3B93"/>
    <w:rsid w:val="00FE41B3"/>
    <w:rsid w:val="00FE4235"/>
    <w:rsid w:val="00FE4590"/>
    <w:rsid w:val="00FE46DE"/>
    <w:rsid w:val="00FE47F9"/>
    <w:rsid w:val="00FE48C0"/>
    <w:rsid w:val="00FE52CD"/>
    <w:rsid w:val="00FE53A0"/>
    <w:rsid w:val="00FE6309"/>
    <w:rsid w:val="00FE6486"/>
    <w:rsid w:val="00FE6ED8"/>
    <w:rsid w:val="00FE7206"/>
    <w:rsid w:val="00FE7D0A"/>
    <w:rsid w:val="00FF0029"/>
    <w:rsid w:val="00FF030D"/>
    <w:rsid w:val="00FF04D1"/>
    <w:rsid w:val="00FF0611"/>
    <w:rsid w:val="00FF07D2"/>
    <w:rsid w:val="00FF08E5"/>
    <w:rsid w:val="00FF0A7F"/>
    <w:rsid w:val="00FF0EBC"/>
    <w:rsid w:val="00FF0F1F"/>
    <w:rsid w:val="00FF0F81"/>
    <w:rsid w:val="00FF14E8"/>
    <w:rsid w:val="00FF14FE"/>
    <w:rsid w:val="00FF15F6"/>
    <w:rsid w:val="00FF19D1"/>
    <w:rsid w:val="00FF23E9"/>
    <w:rsid w:val="00FF24A3"/>
    <w:rsid w:val="00FF2F99"/>
    <w:rsid w:val="00FF2F9C"/>
    <w:rsid w:val="00FF308E"/>
    <w:rsid w:val="00FF31C7"/>
    <w:rsid w:val="00FF332C"/>
    <w:rsid w:val="00FF3395"/>
    <w:rsid w:val="00FF35EA"/>
    <w:rsid w:val="00FF3A9B"/>
    <w:rsid w:val="00FF4924"/>
    <w:rsid w:val="00FF4A21"/>
    <w:rsid w:val="00FF4A2B"/>
    <w:rsid w:val="00FF4C1A"/>
    <w:rsid w:val="00FF5159"/>
    <w:rsid w:val="00FF53D1"/>
    <w:rsid w:val="00FF5635"/>
    <w:rsid w:val="00FF5BB2"/>
    <w:rsid w:val="00FF5C40"/>
    <w:rsid w:val="00FF5F28"/>
    <w:rsid w:val="00FF66E1"/>
    <w:rsid w:val="00FF6834"/>
    <w:rsid w:val="00FF688A"/>
    <w:rsid w:val="00FF697B"/>
    <w:rsid w:val="00FF6CA1"/>
    <w:rsid w:val="00FF7585"/>
    <w:rsid w:val="00FF7F70"/>
    <w:rsid w:val="01330D17"/>
    <w:rsid w:val="01493273"/>
    <w:rsid w:val="0150A6E6"/>
    <w:rsid w:val="01575A91"/>
    <w:rsid w:val="015F3D47"/>
    <w:rsid w:val="015F5E71"/>
    <w:rsid w:val="01603B6C"/>
    <w:rsid w:val="0160DB51"/>
    <w:rsid w:val="0165F9D5"/>
    <w:rsid w:val="0171B4D7"/>
    <w:rsid w:val="018AB4F4"/>
    <w:rsid w:val="0192DF30"/>
    <w:rsid w:val="01941415"/>
    <w:rsid w:val="0195F7C7"/>
    <w:rsid w:val="01ACBE1D"/>
    <w:rsid w:val="01AF6190"/>
    <w:rsid w:val="01C24FED"/>
    <w:rsid w:val="020A6E2D"/>
    <w:rsid w:val="02121401"/>
    <w:rsid w:val="021803B2"/>
    <w:rsid w:val="021C0502"/>
    <w:rsid w:val="0220423A"/>
    <w:rsid w:val="023F8A08"/>
    <w:rsid w:val="0269EDBA"/>
    <w:rsid w:val="02847BF9"/>
    <w:rsid w:val="02982124"/>
    <w:rsid w:val="02A90754"/>
    <w:rsid w:val="02AFD447"/>
    <w:rsid w:val="02BBB08B"/>
    <w:rsid w:val="02BC6AFE"/>
    <w:rsid w:val="0315E055"/>
    <w:rsid w:val="0317079B"/>
    <w:rsid w:val="03670C26"/>
    <w:rsid w:val="037BC1C2"/>
    <w:rsid w:val="03815582"/>
    <w:rsid w:val="0383F948"/>
    <w:rsid w:val="0393B645"/>
    <w:rsid w:val="03A0559D"/>
    <w:rsid w:val="03A647E5"/>
    <w:rsid w:val="03D3F971"/>
    <w:rsid w:val="041151F1"/>
    <w:rsid w:val="042451BC"/>
    <w:rsid w:val="04423EB7"/>
    <w:rsid w:val="044D86E6"/>
    <w:rsid w:val="047A93AC"/>
    <w:rsid w:val="04961134"/>
    <w:rsid w:val="04AB1C4B"/>
    <w:rsid w:val="04AD1FA6"/>
    <w:rsid w:val="04C6E6DD"/>
    <w:rsid w:val="04DC61A0"/>
    <w:rsid w:val="04F49C7F"/>
    <w:rsid w:val="04FD65ED"/>
    <w:rsid w:val="05000A93"/>
    <w:rsid w:val="050D891F"/>
    <w:rsid w:val="051CD32E"/>
    <w:rsid w:val="0559BE80"/>
    <w:rsid w:val="055BBCAB"/>
    <w:rsid w:val="056A9930"/>
    <w:rsid w:val="057F30C8"/>
    <w:rsid w:val="058B8F3D"/>
    <w:rsid w:val="05BF0430"/>
    <w:rsid w:val="05D1C641"/>
    <w:rsid w:val="05D7E15B"/>
    <w:rsid w:val="05E0291B"/>
    <w:rsid w:val="05E44329"/>
    <w:rsid w:val="062FAC3E"/>
    <w:rsid w:val="06322C0E"/>
    <w:rsid w:val="063608CC"/>
    <w:rsid w:val="065B7741"/>
    <w:rsid w:val="0677219E"/>
    <w:rsid w:val="06897C0C"/>
    <w:rsid w:val="06A0AED6"/>
    <w:rsid w:val="06C9B02B"/>
    <w:rsid w:val="06C9B4A6"/>
    <w:rsid w:val="06D53599"/>
    <w:rsid w:val="06DFFFD9"/>
    <w:rsid w:val="06EA44CC"/>
    <w:rsid w:val="06F1417B"/>
    <w:rsid w:val="06F1F16F"/>
    <w:rsid w:val="07284DAD"/>
    <w:rsid w:val="07285DCC"/>
    <w:rsid w:val="07300E92"/>
    <w:rsid w:val="073CED80"/>
    <w:rsid w:val="075E1AF9"/>
    <w:rsid w:val="076C17C4"/>
    <w:rsid w:val="076D1936"/>
    <w:rsid w:val="0775EE4B"/>
    <w:rsid w:val="0775EF2A"/>
    <w:rsid w:val="07764D2D"/>
    <w:rsid w:val="078956CA"/>
    <w:rsid w:val="07A43555"/>
    <w:rsid w:val="07BA9171"/>
    <w:rsid w:val="07D25170"/>
    <w:rsid w:val="07DE8D0F"/>
    <w:rsid w:val="07DEF638"/>
    <w:rsid w:val="07F5B1B8"/>
    <w:rsid w:val="07FB5C32"/>
    <w:rsid w:val="07FD4283"/>
    <w:rsid w:val="08102479"/>
    <w:rsid w:val="0812FC79"/>
    <w:rsid w:val="08245EEE"/>
    <w:rsid w:val="0833E309"/>
    <w:rsid w:val="0836243A"/>
    <w:rsid w:val="084FE8C9"/>
    <w:rsid w:val="0859BED3"/>
    <w:rsid w:val="086FB751"/>
    <w:rsid w:val="08795C90"/>
    <w:rsid w:val="089F5571"/>
    <w:rsid w:val="08B7C5D0"/>
    <w:rsid w:val="08BBA08D"/>
    <w:rsid w:val="08BE6C0B"/>
    <w:rsid w:val="08E09852"/>
    <w:rsid w:val="08F0214B"/>
    <w:rsid w:val="08FFD01B"/>
    <w:rsid w:val="0925401E"/>
    <w:rsid w:val="095A37A1"/>
    <w:rsid w:val="0961C209"/>
    <w:rsid w:val="096CBA0C"/>
    <w:rsid w:val="097464D2"/>
    <w:rsid w:val="09A06D76"/>
    <w:rsid w:val="09C5E7C8"/>
    <w:rsid w:val="09D40A00"/>
    <w:rsid w:val="09DC45AA"/>
    <w:rsid w:val="09DDD9A7"/>
    <w:rsid w:val="0A08DC60"/>
    <w:rsid w:val="0A0ACB23"/>
    <w:rsid w:val="0A0CE19A"/>
    <w:rsid w:val="0A14A147"/>
    <w:rsid w:val="0A15A0AB"/>
    <w:rsid w:val="0A21F060"/>
    <w:rsid w:val="0A2D5E7A"/>
    <w:rsid w:val="0A4D9306"/>
    <w:rsid w:val="0A54241E"/>
    <w:rsid w:val="0A57C851"/>
    <w:rsid w:val="0A60EC4D"/>
    <w:rsid w:val="0A6E8733"/>
    <w:rsid w:val="0A82E682"/>
    <w:rsid w:val="0A936A23"/>
    <w:rsid w:val="0A99107D"/>
    <w:rsid w:val="0AA33309"/>
    <w:rsid w:val="0AE9324D"/>
    <w:rsid w:val="0AEB49D3"/>
    <w:rsid w:val="0B0E51B2"/>
    <w:rsid w:val="0B1696FA"/>
    <w:rsid w:val="0B31D7CE"/>
    <w:rsid w:val="0B45BB39"/>
    <w:rsid w:val="0B4829B4"/>
    <w:rsid w:val="0B6E88B0"/>
    <w:rsid w:val="0B733F0A"/>
    <w:rsid w:val="0B744A73"/>
    <w:rsid w:val="0B9077CE"/>
    <w:rsid w:val="0BAE3F29"/>
    <w:rsid w:val="0BBD99A4"/>
    <w:rsid w:val="0BBF39AA"/>
    <w:rsid w:val="0BD0D93D"/>
    <w:rsid w:val="0BDF3F37"/>
    <w:rsid w:val="0BE18A19"/>
    <w:rsid w:val="0C076479"/>
    <w:rsid w:val="0C284551"/>
    <w:rsid w:val="0C2C37D0"/>
    <w:rsid w:val="0C31036D"/>
    <w:rsid w:val="0C365C50"/>
    <w:rsid w:val="0C4A8E4A"/>
    <w:rsid w:val="0C75996F"/>
    <w:rsid w:val="0C940BD9"/>
    <w:rsid w:val="0CBAD25C"/>
    <w:rsid w:val="0CD6F6E0"/>
    <w:rsid w:val="0CE68F62"/>
    <w:rsid w:val="0CEF078B"/>
    <w:rsid w:val="0CF431EB"/>
    <w:rsid w:val="0D074ADC"/>
    <w:rsid w:val="0D07B1B4"/>
    <w:rsid w:val="0D16B0E7"/>
    <w:rsid w:val="0D36D072"/>
    <w:rsid w:val="0D6F74DC"/>
    <w:rsid w:val="0D8605EE"/>
    <w:rsid w:val="0D9236E5"/>
    <w:rsid w:val="0DD0DCA5"/>
    <w:rsid w:val="0DE94728"/>
    <w:rsid w:val="0DF64F45"/>
    <w:rsid w:val="0E24F718"/>
    <w:rsid w:val="0E3F1573"/>
    <w:rsid w:val="0E6F9219"/>
    <w:rsid w:val="0E739A89"/>
    <w:rsid w:val="0E7D5474"/>
    <w:rsid w:val="0E9EA2AB"/>
    <w:rsid w:val="0EA1B9C6"/>
    <w:rsid w:val="0EABCCB0"/>
    <w:rsid w:val="0EAE9996"/>
    <w:rsid w:val="0EB90D81"/>
    <w:rsid w:val="0EC43923"/>
    <w:rsid w:val="0ECE87B8"/>
    <w:rsid w:val="0EE70911"/>
    <w:rsid w:val="0EE96D91"/>
    <w:rsid w:val="0EEFF438"/>
    <w:rsid w:val="0F122088"/>
    <w:rsid w:val="0F1D76BF"/>
    <w:rsid w:val="0F2218B7"/>
    <w:rsid w:val="0F44690A"/>
    <w:rsid w:val="0F5FF862"/>
    <w:rsid w:val="0F626256"/>
    <w:rsid w:val="0F79D482"/>
    <w:rsid w:val="0F7C2941"/>
    <w:rsid w:val="0F7FE633"/>
    <w:rsid w:val="0F8408C5"/>
    <w:rsid w:val="0F9B4744"/>
    <w:rsid w:val="0FA785EB"/>
    <w:rsid w:val="0FAB7786"/>
    <w:rsid w:val="0FAE0583"/>
    <w:rsid w:val="0FB0436C"/>
    <w:rsid w:val="0FB70805"/>
    <w:rsid w:val="0FC09AC6"/>
    <w:rsid w:val="0FC17AE8"/>
    <w:rsid w:val="0FCD8861"/>
    <w:rsid w:val="0FE91987"/>
    <w:rsid w:val="0FF033B1"/>
    <w:rsid w:val="10102160"/>
    <w:rsid w:val="1014810E"/>
    <w:rsid w:val="10311CB7"/>
    <w:rsid w:val="105CEB89"/>
    <w:rsid w:val="1069C0D7"/>
    <w:rsid w:val="106A99D0"/>
    <w:rsid w:val="1072B701"/>
    <w:rsid w:val="10AF7433"/>
    <w:rsid w:val="10B5FC6E"/>
    <w:rsid w:val="10C9FF66"/>
    <w:rsid w:val="10D2B7F1"/>
    <w:rsid w:val="112E544E"/>
    <w:rsid w:val="112EA1E7"/>
    <w:rsid w:val="1144D757"/>
    <w:rsid w:val="11474A4F"/>
    <w:rsid w:val="116E6F58"/>
    <w:rsid w:val="118F9022"/>
    <w:rsid w:val="119D211A"/>
    <w:rsid w:val="11C17B13"/>
    <w:rsid w:val="11E8803D"/>
    <w:rsid w:val="1207E8BB"/>
    <w:rsid w:val="12224B9A"/>
    <w:rsid w:val="126FE280"/>
    <w:rsid w:val="1270942C"/>
    <w:rsid w:val="127A9943"/>
    <w:rsid w:val="1280F4A1"/>
    <w:rsid w:val="1283E335"/>
    <w:rsid w:val="129C2039"/>
    <w:rsid w:val="12E9207A"/>
    <w:rsid w:val="1308C618"/>
    <w:rsid w:val="1320B1D0"/>
    <w:rsid w:val="1328AABD"/>
    <w:rsid w:val="1354EAD5"/>
    <w:rsid w:val="136142D7"/>
    <w:rsid w:val="13745F23"/>
    <w:rsid w:val="138B4059"/>
    <w:rsid w:val="13A3F45C"/>
    <w:rsid w:val="13A8B921"/>
    <w:rsid w:val="13B2AD88"/>
    <w:rsid w:val="13BA070C"/>
    <w:rsid w:val="13BC34A3"/>
    <w:rsid w:val="13CEA849"/>
    <w:rsid w:val="13F846BA"/>
    <w:rsid w:val="13FCA3B6"/>
    <w:rsid w:val="140DC0F2"/>
    <w:rsid w:val="140E2DAE"/>
    <w:rsid w:val="140E5946"/>
    <w:rsid w:val="142EC09B"/>
    <w:rsid w:val="142EF4A5"/>
    <w:rsid w:val="1430ECF2"/>
    <w:rsid w:val="14443DBC"/>
    <w:rsid w:val="145949D9"/>
    <w:rsid w:val="145AE522"/>
    <w:rsid w:val="14BC8231"/>
    <w:rsid w:val="14D547B1"/>
    <w:rsid w:val="14D9B4FE"/>
    <w:rsid w:val="14EC6E2D"/>
    <w:rsid w:val="14FBE02C"/>
    <w:rsid w:val="15094356"/>
    <w:rsid w:val="152D92A0"/>
    <w:rsid w:val="152EDD62"/>
    <w:rsid w:val="15323CDD"/>
    <w:rsid w:val="153EAD99"/>
    <w:rsid w:val="1563A8AC"/>
    <w:rsid w:val="156991FF"/>
    <w:rsid w:val="1577B85C"/>
    <w:rsid w:val="1579CDFB"/>
    <w:rsid w:val="158810B6"/>
    <w:rsid w:val="15E1B6E1"/>
    <w:rsid w:val="15E80699"/>
    <w:rsid w:val="16298188"/>
    <w:rsid w:val="163A4A74"/>
    <w:rsid w:val="164C0F7B"/>
    <w:rsid w:val="164F2A82"/>
    <w:rsid w:val="16527EB3"/>
    <w:rsid w:val="1657E7B7"/>
    <w:rsid w:val="166A19A8"/>
    <w:rsid w:val="16856F04"/>
    <w:rsid w:val="1686B999"/>
    <w:rsid w:val="16A91011"/>
    <w:rsid w:val="16B5BA3F"/>
    <w:rsid w:val="16C08CB0"/>
    <w:rsid w:val="16C9C33A"/>
    <w:rsid w:val="16CB70E8"/>
    <w:rsid w:val="16F4DEEB"/>
    <w:rsid w:val="16F88FD8"/>
    <w:rsid w:val="17078669"/>
    <w:rsid w:val="170BFBC5"/>
    <w:rsid w:val="170E70B4"/>
    <w:rsid w:val="171C7B38"/>
    <w:rsid w:val="1725491A"/>
    <w:rsid w:val="17304AC8"/>
    <w:rsid w:val="174C7F96"/>
    <w:rsid w:val="175E7028"/>
    <w:rsid w:val="1777A70A"/>
    <w:rsid w:val="17862034"/>
    <w:rsid w:val="1787B093"/>
    <w:rsid w:val="17C36444"/>
    <w:rsid w:val="17C85060"/>
    <w:rsid w:val="17E5FC0F"/>
    <w:rsid w:val="17F599B3"/>
    <w:rsid w:val="17F8B058"/>
    <w:rsid w:val="180C10AA"/>
    <w:rsid w:val="180D4B50"/>
    <w:rsid w:val="181657F5"/>
    <w:rsid w:val="18325648"/>
    <w:rsid w:val="1841E6A1"/>
    <w:rsid w:val="1845F0B2"/>
    <w:rsid w:val="1848DCAE"/>
    <w:rsid w:val="185B0B26"/>
    <w:rsid w:val="186C1001"/>
    <w:rsid w:val="1877695A"/>
    <w:rsid w:val="18803F42"/>
    <w:rsid w:val="188176B1"/>
    <w:rsid w:val="1892070A"/>
    <w:rsid w:val="18AA3D72"/>
    <w:rsid w:val="18C1197B"/>
    <w:rsid w:val="18D538A7"/>
    <w:rsid w:val="18F2DF14"/>
    <w:rsid w:val="1904DC94"/>
    <w:rsid w:val="1905C3CA"/>
    <w:rsid w:val="191DC551"/>
    <w:rsid w:val="194AC1A0"/>
    <w:rsid w:val="19508DF9"/>
    <w:rsid w:val="196052BE"/>
    <w:rsid w:val="197BBEB6"/>
    <w:rsid w:val="19A1DFDC"/>
    <w:rsid w:val="19C1DBED"/>
    <w:rsid w:val="19D18CC9"/>
    <w:rsid w:val="19D758D9"/>
    <w:rsid w:val="19EFB722"/>
    <w:rsid w:val="1A080E02"/>
    <w:rsid w:val="1A52838E"/>
    <w:rsid w:val="1A6139D8"/>
    <w:rsid w:val="1AA35536"/>
    <w:rsid w:val="1AA84711"/>
    <w:rsid w:val="1AA90344"/>
    <w:rsid w:val="1AAA4FD8"/>
    <w:rsid w:val="1ACB662A"/>
    <w:rsid w:val="1ACBF1FD"/>
    <w:rsid w:val="1AD3D836"/>
    <w:rsid w:val="1AE2591F"/>
    <w:rsid w:val="1B0EEA4A"/>
    <w:rsid w:val="1B13F857"/>
    <w:rsid w:val="1B28D839"/>
    <w:rsid w:val="1B2ECB5E"/>
    <w:rsid w:val="1B3353C3"/>
    <w:rsid w:val="1B5D8F6E"/>
    <w:rsid w:val="1B6F9D03"/>
    <w:rsid w:val="1B7927AF"/>
    <w:rsid w:val="1B8CB560"/>
    <w:rsid w:val="1B98CF1F"/>
    <w:rsid w:val="1BAE73F8"/>
    <w:rsid w:val="1BCF3443"/>
    <w:rsid w:val="1BF7D4FA"/>
    <w:rsid w:val="1C20FDB1"/>
    <w:rsid w:val="1C315316"/>
    <w:rsid w:val="1C3C4894"/>
    <w:rsid w:val="1C3E41ED"/>
    <w:rsid w:val="1C407D06"/>
    <w:rsid w:val="1C49C3D7"/>
    <w:rsid w:val="1C596E77"/>
    <w:rsid w:val="1C7154BB"/>
    <w:rsid w:val="1C961590"/>
    <w:rsid w:val="1C9CC8D8"/>
    <w:rsid w:val="1C9DFF86"/>
    <w:rsid w:val="1CA53DA2"/>
    <w:rsid w:val="1CD00BC4"/>
    <w:rsid w:val="1D1961D5"/>
    <w:rsid w:val="1D3F2C2D"/>
    <w:rsid w:val="1D5B0734"/>
    <w:rsid w:val="1D6F9D81"/>
    <w:rsid w:val="1D814CCF"/>
    <w:rsid w:val="1D861EA6"/>
    <w:rsid w:val="1D9062FA"/>
    <w:rsid w:val="1D9FAFC8"/>
    <w:rsid w:val="1DA325BB"/>
    <w:rsid w:val="1DABFF2F"/>
    <w:rsid w:val="1DAFC8AB"/>
    <w:rsid w:val="1DF7D67E"/>
    <w:rsid w:val="1E11F04A"/>
    <w:rsid w:val="1E1247B2"/>
    <w:rsid w:val="1E3E138F"/>
    <w:rsid w:val="1E43CF17"/>
    <w:rsid w:val="1E6D9FFB"/>
    <w:rsid w:val="1E8812EA"/>
    <w:rsid w:val="1E9685BF"/>
    <w:rsid w:val="1E9B2B59"/>
    <w:rsid w:val="1ECB922B"/>
    <w:rsid w:val="1EDD686C"/>
    <w:rsid w:val="1EDF827F"/>
    <w:rsid w:val="1EE1CDE9"/>
    <w:rsid w:val="1EF1C41A"/>
    <w:rsid w:val="1F1FD76A"/>
    <w:rsid w:val="1F291172"/>
    <w:rsid w:val="1F35D23B"/>
    <w:rsid w:val="1F3CD4DC"/>
    <w:rsid w:val="1F5E67D0"/>
    <w:rsid w:val="1F6A98A4"/>
    <w:rsid w:val="1F7B8D1F"/>
    <w:rsid w:val="1F7EAF78"/>
    <w:rsid w:val="1FA51706"/>
    <w:rsid w:val="1FB7A067"/>
    <w:rsid w:val="1FC4E23B"/>
    <w:rsid w:val="1FE7AB07"/>
    <w:rsid w:val="20179791"/>
    <w:rsid w:val="201E75C6"/>
    <w:rsid w:val="20316900"/>
    <w:rsid w:val="203832AA"/>
    <w:rsid w:val="2042164A"/>
    <w:rsid w:val="20A62D71"/>
    <w:rsid w:val="20ADBED2"/>
    <w:rsid w:val="20B10867"/>
    <w:rsid w:val="20B495F1"/>
    <w:rsid w:val="20B9549B"/>
    <w:rsid w:val="20CCAE25"/>
    <w:rsid w:val="20D73365"/>
    <w:rsid w:val="20E65B9A"/>
    <w:rsid w:val="20EBE0E6"/>
    <w:rsid w:val="20F49D33"/>
    <w:rsid w:val="2104D9C8"/>
    <w:rsid w:val="210DED98"/>
    <w:rsid w:val="212819A1"/>
    <w:rsid w:val="2142872B"/>
    <w:rsid w:val="216109CB"/>
    <w:rsid w:val="21856534"/>
    <w:rsid w:val="2185EEB8"/>
    <w:rsid w:val="21A11D70"/>
    <w:rsid w:val="21AEEEB0"/>
    <w:rsid w:val="21BB4047"/>
    <w:rsid w:val="21C2BE2C"/>
    <w:rsid w:val="21C79AF6"/>
    <w:rsid w:val="21DBA249"/>
    <w:rsid w:val="2215B754"/>
    <w:rsid w:val="222EF2C7"/>
    <w:rsid w:val="2256FDAC"/>
    <w:rsid w:val="225AB6E5"/>
    <w:rsid w:val="2261462D"/>
    <w:rsid w:val="226D8D4C"/>
    <w:rsid w:val="22704CC2"/>
    <w:rsid w:val="2286D2FF"/>
    <w:rsid w:val="228B0FE5"/>
    <w:rsid w:val="229F4AEE"/>
    <w:rsid w:val="22AA69F0"/>
    <w:rsid w:val="22B6A852"/>
    <w:rsid w:val="22B98443"/>
    <w:rsid w:val="22BE6A90"/>
    <w:rsid w:val="22CD8C60"/>
    <w:rsid w:val="22DA00EC"/>
    <w:rsid w:val="23317020"/>
    <w:rsid w:val="2332CB5A"/>
    <w:rsid w:val="2354A42E"/>
    <w:rsid w:val="23552E80"/>
    <w:rsid w:val="237367F7"/>
    <w:rsid w:val="2381B4E5"/>
    <w:rsid w:val="2382E707"/>
    <w:rsid w:val="238A82DD"/>
    <w:rsid w:val="2397AAAC"/>
    <w:rsid w:val="23AB454E"/>
    <w:rsid w:val="23DEE1D8"/>
    <w:rsid w:val="23E1B266"/>
    <w:rsid w:val="23EC6D7F"/>
    <w:rsid w:val="23F17A74"/>
    <w:rsid w:val="23FA8FF9"/>
    <w:rsid w:val="244CBBF7"/>
    <w:rsid w:val="2460C774"/>
    <w:rsid w:val="24643BD0"/>
    <w:rsid w:val="248A0D91"/>
    <w:rsid w:val="24A0D71C"/>
    <w:rsid w:val="24A11582"/>
    <w:rsid w:val="24BBB613"/>
    <w:rsid w:val="24C43CBB"/>
    <w:rsid w:val="24E4B35F"/>
    <w:rsid w:val="24E5EA4E"/>
    <w:rsid w:val="24FC4437"/>
    <w:rsid w:val="2502D32D"/>
    <w:rsid w:val="2518367D"/>
    <w:rsid w:val="252B0DC4"/>
    <w:rsid w:val="252E1941"/>
    <w:rsid w:val="2535F533"/>
    <w:rsid w:val="255EE814"/>
    <w:rsid w:val="258F0A5D"/>
    <w:rsid w:val="259241D6"/>
    <w:rsid w:val="2594384E"/>
    <w:rsid w:val="259678CE"/>
    <w:rsid w:val="2598B7ED"/>
    <w:rsid w:val="25B15C14"/>
    <w:rsid w:val="25B3DB40"/>
    <w:rsid w:val="263D038E"/>
    <w:rsid w:val="26BD5740"/>
    <w:rsid w:val="26F01278"/>
    <w:rsid w:val="2703501A"/>
    <w:rsid w:val="27183B4B"/>
    <w:rsid w:val="2730DFA4"/>
    <w:rsid w:val="27453D25"/>
    <w:rsid w:val="2749CDBC"/>
    <w:rsid w:val="2755EA20"/>
    <w:rsid w:val="275FD4AC"/>
    <w:rsid w:val="2762CC1C"/>
    <w:rsid w:val="27664B17"/>
    <w:rsid w:val="277AD58A"/>
    <w:rsid w:val="27AED4AC"/>
    <w:rsid w:val="27D632B1"/>
    <w:rsid w:val="27DA8B34"/>
    <w:rsid w:val="27ED981A"/>
    <w:rsid w:val="281FA9CB"/>
    <w:rsid w:val="28285C5A"/>
    <w:rsid w:val="2832B7D5"/>
    <w:rsid w:val="285E5B22"/>
    <w:rsid w:val="286376E4"/>
    <w:rsid w:val="286D0B6F"/>
    <w:rsid w:val="28AD9185"/>
    <w:rsid w:val="28C3E119"/>
    <w:rsid w:val="28D2CFFE"/>
    <w:rsid w:val="28D93956"/>
    <w:rsid w:val="28DF2ACB"/>
    <w:rsid w:val="28ED72C0"/>
    <w:rsid w:val="28F15780"/>
    <w:rsid w:val="28F9A84B"/>
    <w:rsid w:val="291D03D7"/>
    <w:rsid w:val="29359CA3"/>
    <w:rsid w:val="295F16D5"/>
    <w:rsid w:val="296576D5"/>
    <w:rsid w:val="2966C378"/>
    <w:rsid w:val="2978D0F2"/>
    <w:rsid w:val="2978DFFB"/>
    <w:rsid w:val="297C991B"/>
    <w:rsid w:val="29B2F119"/>
    <w:rsid w:val="29BA1DB4"/>
    <w:rsid w:val="29C67A53"/>
    <w:rsid w:val="29D66DE0"/>
    <w:rsid w:val="29E09752"/>
    <w:rsid w:val="29FA2B83"/>
    <w:rsid w:val="29FA580D"/>
    <w:rsid w:val="2A1CD8F1"/>
    <w:rsid w:val="2A37BB0D"/>
    <w:rsid w:val="2A7F4E8A"/>
    <w:rsid w:val="2A83DDC4"/>
    <w:rsid w:val="2A85A75A"/>
    <w:rsid w:val="2A8BD215"/>
    <w:rsid w:val="2A9F7D01"/>
    <w:rsid w:val="2AB67D0D"/>
    <w:rsid w:val="2AC062F7"/>
    <w:rsid w:val="2AD213B2"/>
    <w:rsid w:val="2AD7A3C7"/>
    <w:rsid w:val="2AEC8B64"/>
    <w:rsid w:val="2B3D1CBE"/>
    <w:rsid w:val="2B4912CC"/>
    <w:rsid w:val="2B51E198"/>
    <w:rsid w:val="2B6211F5"/>
    <w:rsid w:val="2B659CF7"/>
    <w:rsid w:val="2B6CF984"/>
    <w:rsid w:val="2B82CDC9"/>
    <w:rsid w:val="2B8C378C"/>
    <w:rsid w:val="2BB314EA"/>
    <w:rsid w:val="2BB5D309"/>
    <w:rsid w:val="2BCB354F"/>
    <w:rsid w:val="2C095BBE"/>
    <w:rsid w:val="2C0D3EDA"/>
    <w:rsid w:val="2C13602B"/>
    <w:rsid w:val="2C2A87D5"/>
    <w:rsid w:val="2C3BE573"/>
    <w:rsid w:val="2C558077"/>
    <w:rsid w:val="2C64A8DA"/>
    <w:rsid w:val="2C6E5AA6"/>
    <w:rsid w:val="2C935085"/>
    <w:rsid w:val="2C9598C8"/>
    <w:rsid w:val="2C9CD2A7"/>
    <w:rsid w:val="2CB38000"/>
    <w:rsid w:val="2CCE7469"/>
    <w:rsid w:val="2CD9CDDF"/>
    <w:rsid w:val="2CE7C0AC"/>
    <w:rsid w:val="2CF88DFA"/>
    <w:rsid w:val="2D443936"/>
    <w:rsid w:val="2D47F788"/>
    <w:rsid w:val="2D608064"/>
    <w:rsid w:val="2D8B7AA6"/>
    <w:rsid w:val="2D8D3EC1"/>
    <w:rsid w:val="2DC65836"/>
    <w:rsid w:val="2DFAF2A2"/>
    <w:rsid w:val="2E06CB4D"/>
    <w:rsid w:val="2E11C01E"/>
    <w:rsid w:val="2E14EBAA"/>
    <w:rsid w:val="2E19BA6E"/>
    <w:rsid w:val="2E2798EC"/>
    <w:rsid w:val="2E2EBCE9"/>
    <w:rsid w:val="2E3AE246"/>
    <w:rsid w:val="2E40C725"/>
    <w:rsid w:val="2E585E8A"/>
    <w:rsid w:val="2E5A5A6E"/>
    <w:rsid w:val="2E68028B"/>
    <w:rsid w:val="2E788DBC"/>
    <w:rsid w:val="2E7C66E8"/>
    <w:rsid w:val="2E7EC54D"/>
    <w:rsid w:val="2E98C568"/>
    <w:rsid w:val="2EF1AD1D"/>
    <w:rsid w:val="2EF9251B"/>
    <w:rsid w:val="2EFDE36A"/>
    <w:rsid w:val="2F13C9D1"/>
    <w:rsid w:val="2F21ED36"/>
    <w:rsid w:val="2F27FE86"/>
    <w:rsid w:val="2F39B14D"/>
    <w:rsid w:val="2F5CCAEC"/>
    <w:rsid w:val="2F6E0762"/>
    <w:rsid w:val="2F6FBDD3"/>
    <w:rsid w:val="2F71413E"/>
    <w:rsid w:val="2F7E492B"/>
    <w:rsid w:val="2F9D83FA"/>
    <w:rsid w:val="2F9FF699"/>
    <w:rsid w:val="2FA2EE16"/>
    <w:rsid w:val="2FB2308B"/>
    <w:rsid w:val="2FDCA3E5"/>
    <w:rsid w:val="2FF58E2A"/>
    <w:rsid w:val="2FFB30F6"/>
    <w:rsid w:val="30006801"/>
    <w:rsid w:val="307B05F2"/>
    <w:rsid w:val="308E7860"/>
    <w:rsid w:val="309E63D3"/>
    <w:rsid w:val="30CACA1C"/>
    <w:rsid w:val="30DFD9BC"/>
    <w:rsid w:val="30E41C11"/>
    <w:rsid w:val="310D826D"/>
    <w:rsid w:val="312741CE"/>
    <w:rsid w:val="31318CAD"/>
    <w:rsid w:val="31B2BF6C"/>
    <w:rsid w:val="31D3E335"/>
    <w:rsid w:val="31D3FAF4"/>
    <w:rsid w:val="31DC2CE5"/>
    <w:rsid w:val="32116F12"/>
    <w:rsid w:val="321A790E"/>
    <w:rsid w:val="321DDBC2"/>
    <w:rsid w:val="324D5B39"/>
    <w:rsid w:val="3262E24C"/>
    <w:rsid w:val="32893E9C"/>
    <w:rsid w:val="328A246A"/>
    <w:rsid w:val="328BC399"/>
    <w:rsid w:val="329C2707"/>
    <w:rsid w:val="329FAC61"/>
    <w:rsid w:val="32AE22AD"/>
    <w:rsid w:val="32AE9A25"/>
    <w:rsid w:val="32B8862E"/>
    <w:rsid w:val="32BF3DAC"/>
    <w:rsid w:val="32C57CC1"/>
    <w:rsid w:val="32C6CF64"/>
    <w:rsid w:val="32DEF4DF"/>
    <w:rsid w:val="332FDA80"/>
    <w:rsid w:val="33585B40"/>
    <w:rsid w:val="3362B4BA"/>
    <w:rsid w:val="3370A677"/>
    <w:rsid w:val="337DAB48"/>
    <w:rsid w:val="337E5EB9"/>
    <w:rsid w:val="338C12D2"/>
    <w:rsid w:val="338C6147"/>
    <w:rsid w:val="339A991F"/>
    <w:rsid w:val="339FA3A7"/>
    <w:rsid w:val="33CA21D6"/>
    <w:rsid w:val="33E94D86"/>
    <w:rsid w:val="3412BF53"/>
    <w:rsid w:val="341570EC"/>
    <w:rsid w:val="34167CA5"/>
    <w:rsid w:val="342793FA"/>
    <w:rsid w:val="3435A956"/>
    <w:rsid w:val="3436A769"/>
    <w:rsid w:val="343DFD84"/>
    <w:rsid w:val="34499C91"/>
    <w:rsid w:val="3450402E"/>
    <w:rsid w:val="3462EFD5"/>
    <w:rsid w:val="3476AB5E"/>
    <w:rsid w:val="3478CD85"/>
    <w:rsid w:val="347A22F7"/>
    <w:rsid w:val="34C1EC0D"/>
    <w:rsid w:val="34E447F3"/>
    <w:rsid w:val="34E6F496"/>
    <w:rsid w:val="34ED8659"/>
    <w:rsid w:val="34EF1B22"/>
    <w:rsid w:val="34F1793C"/>
    <w:rsid w:val="34FD0F51"/>
    <w:rsid w:val="35096024"/>
    <w:rsid w:val="3522845D"/>
    <w:rsid w:val="352854A0"/>
    <w:rsid w:val="354D997A"/>
    <w:rsid w:val="3551CCC3"/>
    <w:rsid w:val="355E492E"/>
    <w:rsid w:val="358C7705"/>
    <w:rsid w:val="35A4AEB4"/>
    <w:rsid w:val="35A9D917"/>
    <w:rsid w:val="35D11BF4"/>
    <w:rsid w:val="35D7F662"/>
    <w:rsid w:val="35DA11DA"/>
    <w:rsid w:val="35FC9A39"/>
    <w:rsid w:val="361389EA"/>
    <w:rsid w:val="361CA6F6"/>
    <w:rsid w:val="366658A6"/>
    <w:rsid w:val="36759A22"/>
    <w:rsid w:val="368039C8"/>
    <w:rsid w:val="36B26EA4"/>
    <w:rsid w:val="36CC11ED"/>
    <w:rsid w:val="36D30A40"/>
    <w:rsid w:val="36D3BD40"/>
    <w:rsid w:val="36DA57F4"/>
    <w:rsid w:val="36E1C27F"/>
    <w:rsid w:val="36ED4E9E"/>
    <w:rsid w:val="36F3F3F0"/>
    <w:rsid w:val="36F4051C"/>
    <w:rsid w:val="36FC9765"/>
    <w:rsid w:val="3705EB21"/>
    <w:rsid w:val="370F8A28"/>
    <w:rsid w:val="3714C66D"/>
    <w:rsid w:val="371ADD55"/>
    <w:rsid w:val="37213529"/>
    <w:rsid w:val="372C320E"/>
    <w:rsid w:val="37543EB3"/>
    <w:rsid w:val="3767CBA4"/>
    <w:rsid w:val="377744DF"/>
    <w:rsid w:val="377805D4"/>
    <w:rsid w:val="37917D97"/>
    <w:rsid w:val="3793D982"/>
    <w:rsid w:val="37984EEC"/>
    <w:rsid w:val="37C7F490"/>
    <w:rsid w:val="37CCC170"/>
    <w:rsid w:val="37CDA5F2"/>
    <w:rsid w:val="37E09638"/>
    <w:rsid w:val="380D2EBE"/>
    <w:rsid w:val="382EC0B9"/>
    <w:rsid w:val="384D4127"/>
    <w:rsid w:val="38758098"/>
    <w:rsid w:val="38969462"/>
    <w:rsid w:val="38A08253"/>
    <w:rsid w:val="38B4F70D"/>
    <w:rsid w:val="38BDE708"/>
    <w:rsid w:val="38CA32BD"/>
    <w:rsid w:val="38CC7781"/>
    <w:rsid w:val="39040241"/>
    <w:rsid w:val="39191F18"/>
    <w:rsid w:val="3919F706"/>
    <w:rsid w:val="391CC664"/>
    <w:rsid w:val="392B0A92"/>
    <w:rsid w:val="39346383"/>
    <w:rsid w:val="395A260B"/>
    <w:rsid w:val="396573F8"/>
    <w:rsid w:val="39B1C44D"/>
    <w:rsid w:val="39B5DD35"/>
    <w:rsid w:val="39C0D03D"/>
    <w:rsid w:val="39CE936F"/>
    <w:rsid w:val="39D2750A"/>
    <w:rsid w:val="39E9B2E9"/>
    <w:rsid w:val="39F06B34"/>
    <w:rsid w:val="39F54FAC"/>
    <w:rsid w:val="3A132DC5"/>
    <w:rsid w:val="3A2CA03F"/>
    <w:rsid w:val="3A33D09D"/>
    <w:rsid w:val="3A37B75F"/>
    <w:rsid w:val="3A444302"/>
    <w:rsid w:val="3A47D9AE"/>
    <w:rsid w:val="3A522C31"/>
    <w:rsid w:val="3A783937"/>
    <w:rsid w:val="3A7FAE6A"/>
    <w:rsid w:val="3A90CD26"/>
    <w:rsid w:val="3A93438C"/>
    <w:rsid w:val="3A97A931"/>
    <w:rsid w:val="3AC89FAB"/>
    <w:rsid w:val="3AD7AA69"/>
    <w:rsid w:val="3ADACC2B"/>
    <w:rsid w:val="3AEB72F4"/>
    <w:rsid w:val="3AEC55AA"/>
    <w:rsid w:val="3AF47276"/>
    <w:rsid w:val="3AFC6223"/>
    <w:rsid w:val="3B155D63"/>
    <w:rsid w:val="3B2470AF"/>
    <w:rsid w:val="3B4C1264"/>
    <w:rsid w:val="3B656A50"/>
    <w:rsid w:val="3BCD48D2"/>
    <w:rsid w:val="3BCEE133"/>
    <w:rsid w:val="3BD783FB"/>
    <w:rsid w:val="3BFDE232"/>
    <w:rsid w:val="3C3F0B55"/>
    <w:rsid w:val="3C4F70C3"/>
    <w:rsid w:val="3C629E0A"/>
    <w:rsid w:val="3C6BDA66"/>
    <w:rsid w:val="3C7BDB32"/>
    <w:rsid w:val="3C825732"/>
    <w:rsid w:val="3CA1AFCF"/>
    <w:rsid w:val="3CDAFF64"/>
    <w:rsid w:val="3D0176BA"/>
    <w:rsid w:val="3D3F7B91"/>
    <w:rsid w:val="3D4ACE87"/>
    <w:rsid w:val="3D5189CE"/>
    <w:rsid w:val="3D540A47"/>
    <w:rsid w:val="3D58D298"/>
    <w:rsid w:val="3D59EFE0"/>
    <w:rsid w:val="3D5DA9FC"/>
    <w:rsid w:val="3D65A282"/>
    <w:rsid w:val="3D7AF7AC"/>
    <w:rsid w:val="3D8A761D"/>
    <w:rsid w:val="3D902CB9"/>
    <w:rsid w:val="3D9C1B21"/>
    <w:rsid w:val="3DCE3064"/>
    <w:rsid w:val="3DE8DB84"/>
    <w:rsid w:val="3DFF42C3"/>
    <w:rsid w:val="3E25E187"/>
    <w:rsid w:val="3E3B6338"/>
    <w:rsid w:val="3E41A1B1"/>
    <w:rsid w:val="3E789323"/>
    <w:rsid w:val="3E8BD112"/>
    <w:rsid w:val="3E8ECDB2"/>
    <w:rsid w:val="3E989E79"/>
    <w:rsid w:val="3E9BA76F"/>
    <w:rsid w:val="3EE0B521"/>
    <w:rsid w:val="3EF1E4DA"/>
    <w:rsid w:val="3F005A17"/>
    <w:rsid w:val="3F102B6B"/>
    <w:rsid w:val="3F2245D3"/>
    <w:rsid w:val="3F333752"/>
    <w:rsid w:val="3F40C708"/>
    <w:rsid w:val="3F498553"/>
    <w:rsid w:val="3F51E147"/>
    <w:rsid w:val="3F6F7ECF"/>
    <w:rsid w:val="3F732FF6"/>
    <w:rsid w:val="3F8185C0"/>
    <w:rsid w:val="3F9865A8"/>
    <w:rsid w:val="3F9EF5ED"/>
    <w:rsid w:val="3FAB5591"/>
    <w:rsid w:val="3FBE4C65"/>
    <w:rsid w:val="3FCEF9C2"/>
    <w:rsid w:val="40093C7E"/>
    <w:rsid w:val="4033A7D4"/>
    <w:rsid w:val="4066509D"/>
    <w:rsid w:val="40976F5E"/>
    <w:rsid w:val="40A4470F"/>
    <w:rsid w:val="40ACEE57"/>
    <w:rsid w:val="40B06109"/>
    <w:rsid w:val="40C18131"/>
    <w:rsid w:val="40D46C11"/>
    <w:rsid w:val="40E55E86"/>
    <w:rsid w:val="40FCF5BB"/>
    <w:rsid w:val="410C6A66"/>
    <w:rsid w:val="41148166"/>
    <w:rsid w:val="4114CA33"/>
    <w:rsid w:val="411A3D34"/>
    <w:rsid w:val="411FA98E"/>
    <w:rsid w:val="41209157"/>
    <w:rsid w:val="412A9385"/>
    <w:rsid w:val="414FD9DA"/>
    <w:rsid w:val="41520780"/>
    <w:rsid w:val="4177E8B9"/>
    <w:rsid w:val="41B34B37"/>
    <w:rsid w:val="41BFAAB1"/>
    <w:rsid w:val="41D9B65D"/>
    <w:rsid w:val="41DF9686"/>
    <w:rsid w:val="41ED1477"/>
    <w:rsid w:val="420EAD0C"/>
    <w:rsid w:val="42321396"/>
    <w:rsid w:val="42464F32"/>
    <w:rsid w:val="427360B4"/>
    <w:rsid w:val="42773B1A"/>
    <w:rsid w:val="427D62E9"/>
    <w:rsid w:val="42844962"/>
    <w:rsid w:val="428499AC"/>
    <w:rsid w:val="42A76BB3"/>
    <w:rsid w:val="42E35B88"/>
    <w:rsid w:val="42E5CFC2"/>
    <w:rsid w:val="42E6966A"/>
    <w:rsid w:val="42FCD380"/>
    <w:rsid w:val="43011021"/>
    <w:rsid w:val="430E0F78"/>
    <w:rsid w:val="4321B088"/>
    <w:rsid w:val="432F5A03"/>
    <w:rsid w:val="433C7E84"/>
    <w:rsid w:val="4345E252"/>
    <w:rsid w:val="434A5393"/>
    <w:rsid w:val="4352164A"/>
    <w:rsid w:val="43540839"/>
    <w:rsid w:val="435807BE"/>
    <w:rsid w:val="435B5043"/>
    <w:rsid w:val="435D25E6"/>
    <w:rsid w:val="4375D8DA"/>
    <w:rsid w:val="437B8909"/>
    <w:rsid w:val="438FD23B"/>
    <w:rsid w:val="43918960"/>
    <w:rsid w:val="43A9B00C"/>
    <w:rsid w:val="43B4A8FE"/>
    <w:rsid w:val="43B7EEA1"/>
    <w:rsid w:val="43C3BA8B"/>
    <w:rsid w:val="43CFA034"/>
    <w:rsid w:val="43E93F44"/>
    <w:rsid w:val="43F59915"/>
    <w:rsid w:val="43FB4AEF"/>
    <w:rsid w:val="4408FE82"/>
    <w:rsid w:val="440FCFD8"/>
    <w:rsid w:val="4448FAF0"/>
    <w:rsid w:val="444C485A"/>
    <w:rsid w:val="4451D064"/>
    <w:rsid w:val="4458DA5B"/>
    <w:rsid w:val="448474BE"/>
    <w:rsid w:val="44A95272"/>
    <w:rsid w:val="44AD6F20"/>
    <w:rsid w:val="44B244F6"/>
    <w:rsid w:val="44BC8FE5"/>
    <w:rsid w:val="44DC1E8E"/>
    <w:rsid w:val="44DCC117"/>
    <w:rsid w:val="44E1EA42"/>
    <w:rsid w:val="451FAB62"/>
    <w:rsid w:val="4555E06C"/>
    <w:rsid w:val="45613DC2"/>
    <w:rsid w:val="456CAFD2"/>
    <w:rsid w:val="45707526"/>
    <w:rsid w:val="4575D735"/>
    <w:rsid w:val="4583E315"/>
    <w:rsid w:val="458E08C2"/>
    <w:rsid w:val="4591572B"/>
    <w:rsid w:val="45BB4F26"/>
    <w:rsid w:val="45BC9321"/>
    <w:rsid w:val="45D32BA3"/>
    <w:rsid w:val="45E59928"/>
    <w:rsid w:val="4609E710"/>
    <w:rsid w:val="460C757B"/>
    <w:rsid w:val="4619AF4C"/>
    <w:rsid w:val="461A55F4"/>
    <w:rsid w:val="466F0E17"/>
    <w:rsid w:val="46963089"/>
    <w:rsid w:val="469DA154"/>
    <w:rsid w:val="46AE6134"/>
    <w:rsid w:val="46B56B8D"/>
    <w:rsid w:val="46BDA2BB"/>
    <w:rsid w:val="46D53787"/>
    <w:rsid w:val="46E13760"/>
    <w:rsid w:val="46E1F5E3"/>
    <w:rsid w:val="46E95D47"/>
    <w:rsid w:val="47519F71"/>
    <w:rsid w:val="4751F961"/>
    <w:rsid w:val="4783E91C"/>
    <w:rsid w:val="478F66AC"/>
    <w:rsid w:val="479217EF"/>
    <w:rsid w:val="47DCCF35"/>
    <w:rsid w:val="48137CA8"/>
    <w:rsid w:val="48340D3D"/>
    <w:rsid w:val="484FA991"/>
    <w:rsid w:val="48691B79"/>
    <w:rsid w:val="4875CB39"/>
    <w:rsid w:val="487D0196"/>
    <w:rsid w:val="488DD8D6"/>
    <w:rsid w:val="4897E773"/>
    <w:rsid w:val="48B94747"/>
    <w:rsid w:val="48DD3F98"/>
    <w:rsid w:val="48F9634C"/>
    <w:rsid w:val="490B27E3"/>
    <w:rsid w:val="490D3EE6"/>
    <w:rsid w:val="491FB97D"/>
    <w:rsid w:val="4938A420"/>
    <w:rsid w:val="494D5951"/>
    <w:rsid w:val="495082D2"/>
    <w:rsid w:val="49556DFE"/>
    <w:rsid w:val="49662E34"/>
    <w:rsid w:val="4983E8EB"/>
    <w:rsid w:val="4996278B"/>
    <w:rsid w:val="49A0BA3D"/>
    <w:rsid w:val="49B4A951"/>
    <w:rsid w:val="49D2D132"/>
    <w:rsid w:val="49F54E85"/>
    <w:rsid w:val="49F5C507"/>
    <w:rsid w:val="4A288A99"/>
    <w:rsid w:val="4A458D31"/>
    <w:rsid w:val="4A5F8290"/>
    <w:rsid w:val="4A7F308A"/>
    <w:rsid w:val="4A9D57B3"/>
    <w:rsid w:val="4AA7BCEB"/>
    <w:rsid w:val="4AA90F47"/>
    <w:rsid w:val="4AB4E6CE"/>
    <w:rsid w:val="4AD5BFC9"/>
    <w:rsid w:val="4ADE5E9D"/>
    <w:rsid w:val="4AE398EF"/>
    <w:rsid w:val="4B10A6A6"/>
    <w:rsid w:val="4B176B0F"/>
    <w:rsid w:val="4B20C8D7"/>
    <w:rsid w:val="4B32CB3E"/>
    <w:rsid w:val="4B590A3B"/>
    <w:rsid w:val="4B5D0005"/>
    <w:rsid w:val="4B5FD7A1"/>
    <w:rsid w:val="4B7C57E1"/>
    <w:rsid w:val="4B8F7B59"/>
    <w:rsid w:val="4B90BBAF"/>
    <w:rsid w:val="4B92FE72"/>
    <w:rsid w:val="4BDC0349"/>
    <w:rsid w:val="4BDFEAA5"/>
    <w:rsid w:val="4BE1E3F7"/>
    <w:rsid w:val="4BFA3CA5"/>
    <w:rsid w:val="4C054F12"/>
    <w:rsid w:val="4C075E59"/>
    <w:rsid w:val="4C094984"/>
    <w:rsid w:val="4C1F47A0"/>
    <w:rsid w:val="4C42FCDD"/>
    <w:rsid w:val="4C51FE8F"/>
    <w:rsid w:val="4C939AB6"/>
    <w:rsid w:val="4C9EFB3B"/>
    <w:rsid w:val="4CC47B06"/>
    <w:rsid w:val="4CD11C47"/>
    <w:rsid w:val="4CD515DC"/>
    <w:rsid w:val="4CE6B9AD"/>
    <w:rsid w:val="4D0A950B"/>
    <w:rsid w:val="4D4F0A79"/>
    <w:rsid w:val="4D724A73"/>
    <w:rsid w:val="4D763CBC"/>
    <w:rsid w:val="4D81CDCB"/>
    <w:rsid w:val="4DA9D77A"/>
    <w:rsid w:val="4DB27A94"/>
    <w:rsid w:val="4DBC554B"/>
    <w:rsid w:val="4DC6E83B"/>
    <w:rsid w:val="4DC95303"/>
    <w:rsid w:val="4DCC8C61"/>
    <w:rsid w:val="4DE7ABD6"/>
    <w:rsid w:val="4DFB1826"/>
    <w:rsid w:val="4E14F8A8"/>
    <w:rsid w:val="4E3AAF6D"/>
    <w:rsid w:val="4E4D674D"/>
    <w:rsid w:val="4E52CFA5"/>
    <w:rsid w:val="4E56E7F9"/>
    <w:rsid w:val="4E5D54A8"/>
    <w:rsid w:val="4E6ED06E"/>
    <w:rsid w:val="4E80D0FA"/>
    <w:rsid w:val="4E844EF6"/>
    <w:rsid w:val="4EA5C356"/>
    <w:rsid w:val="4EA6A22E"/>
    <w:rsid w:val="4ED5252F"/>
    <w:rsid w:val="4F02D7D6"/>
    <w:rsid w:val="4F79309B"/>
    <w:rsid w:val="4F881064"/>
    <w:rsid w:val="4F9F3A84"/>
    <w:rsid w:val="4FB5282F"/>
    <w:rsid w:val="4FBA7ADA"/>
    <w:rsid w:val="4FE20507"/>
    <w:rsid w:val="4FF78C74"/>
    <w:rsid w:val="50540951"/>
    <w:rsid w:val="506295F0"/>
    <w:rsid w:val="506D9E8A"/>
    <w:rsid w:val="50815133"/>
    <w:rsid w:val="508F20FD"/>
    <w:rsid w:val="5097530F"/>
    <w:rsid w:val="50A1930E"/>
    <w:rsid w:val="50D0A502"/>
    <w:rsid w:val="50D0ED67"/>
    <w:rsid w:val="5132B8E8"/>
    <w:rsid w:val="5139B70D"/>
    <w:rsid w:val="5154E206"/>
    <w:rsid w:val="5158A232"/>
    <w:rsid w:val="51783B4B"/>
    <w:rsid w:val="5185FF9A"/>
    <w:rsid w:val="51A90F40"/>
    <w:rsid w:val="51B256D0"/>
    <w:rsid w:val="51B4CFFB"/>
    <w:rsid w:val="51C473B6"/>
    <w:rsid w:val="51C90A79"/>
    <w:rsid w:val="51EF3AAF"/>
    <w:rsid w:val="51F65D98"/>
    <w:rsid w:val="51FC4468"/>
    <w:rsid w:val="51FD8B87"/>
    <w:rsid w:val="52074C53"/>
    <w:rsid w:val="5241BB8E"/>
    <w:rsid w:val="5259A630"/>
    <w:rsid w:val="525AF90D"/>
    <w:rsid w:val="5260B1B0"/>
    <w:rsid w:val="5269D4F2"/>
    <w:rsid w:val="526FD595"/>
    <w:rsid w:val="52786224"/>
    <w:rsid w:val="52AAB1A2"/>
    <w:rsid w:val="52CE8949"/>
    <w:rsid w:val="5300F3A0"/>
    <w:rsid w:val="5303C0B2"/>
    <w:rsid w:val="531E966A"/>
    <w:rsid w:val="5321924C"/>
    <w:rsid w:val="532A871C"/>
    <w:rsid w:val="53348772"/>
    <w:rsid w:val="533C93BE"/>
    <w:rsid w:val="53455179"/>
    <w:rsid w:val="534FB3B2"/>
    <w:rsid w:val="535367C2"/>
    <w:rsid w:val="5356E790"/>
    <w:rsid w:val="535FFAFB"/>
    <w:rsid w:val="536B6B9E"/>
    <w:rsid w:val="537BE079"/>
    <w:rsid w:val="53883486"/>
    <w:rsid w:val="53898A1B"/>
    <w:rsid w:val="538A9EF7"/>
    <w:rsid w:val="53D64C1D"/>
    <w:rsid w:val="53E366A0"/>
    <w:rsid w:val="5414581D"/>
    <w:rsid w:val="5414C08C"/>
    <w:rsid w:val="542E56D4"/>
    <w:rsid w:val="544A5514"/>
    <w:rsid w:val="5464FBD2"/>
    <w:rsid w:val="546633D7"/>
    <w:rsid w:val="546A59AA"/>
    <w:rsid w:val="5473B027"/>
    <w:rsid w:val="548E52B9"/>
    <w:rsid w:val="54AC6A6C"/>
    <w:rsid w:val="54C35802"/>
    <w:rsid w:val="54C44005"/>
    <w:rsid w:val="54D11ED0"/>
    <w:rsid w:val="54DC7FE2"/>
    <w:rsid w:val="54E4A668"/>
    <w:rsid w:val="54E6C424"/>
    <w:rsid w:val="54FDA364"/>
    <w:rsid w:val="54FF0305"/>
    <w:rsid w:val="5502F590"/>
    <w:rsid w:val="5510F1FF"/>
    <w:rsid w:val="5529BA2C"/>
    <w:rsid w:val="552EAC35"/>
    <w:rsid w:val="553F8804"/>
    <w:rsid w:val="555AC95F"/>
    <w:rsid w:val="5572ADD1"/>
    <w:rsid w:val="5579E244"/>
    <w:rsid w:val="557E06B5"/>
    <w:rsid w:val="55B4C2F4"/>
    <w:rsid w:val="55B697BF"/>
    <w:rsid w:val="55EA3184"/>
    <w:rsid w:val="55EC590D"/>
    <w:rsid w:val="560AA5D0"/>
    <w:rsid w:val="563103BC"/>
    <w:rsid w:val="56416F16"/>
    <w:rsid w:val="5647D889"/>
    <w:rsid w:val="565767B7"/>
    <w:rsid w:val="567395DF"/>
    <w:rsid w:val="567B28BC"/>
    <w:rsid w:val="567CB46C"/>
    <w:rsid w:val="568756F3"/>
    <w:rsid w:val="568A66CB"/>
    <w:rsid w:val="568D05E6"/>
    <w:rsid w:val="5693AD0D"/>
    <w:rsid w:val="569B2511"/>
    <w:rsid w:val="569D1E30"/>
    <w:rsid w:val="56A50770"/>
    <w:rsid w:val="56BFCA49"/>
    <w:rsid w:val="56C605FC"/>
    <w:rsid w:val="56FAC3C6"/>
    <w:rsid w:val="573505F5"/>
    <w:rsid w:val="57367411"/>
    <w:rsid w:val="574A6283"/>
    <w:rsid w:val="575BBF64"/>
    <w:rsid w:val="57782C25"/>
    <w:rsid w:val="57B7D9D5"/>
    <w:rsid w:val="57B8854C"/>
    <w:rsid w:val="57CC0F38"/>
    <w:rsid w:val="57CC62A1"/>
    <w:rsid w:val="581C4D75"/>
    <w:rsid w:val="583AD186"/>
    <w:rsid w:val="5853FA30"/>
    <w:rsid w:val="5880F8C0"/>
    <w:rsid w:val="588210C5"/>
    <w:rsid w:val="58AFA915"/>
    <w:rsid w:val="58BA5F13"/>
    <w:rsid w:val="58BF4B75"/>
    <w:rsid w:val="58DEE871"/>
    <w:rsid w:val="58E511ED"/>
    <w:rsid w:val="590261E7"/>
    <w:rsid w:val="590BD428"/>
    <w:rsid w:val="591CC0F9"/>
    <w:rsid w:val="592E16CE"/>
    <w:rsid w:val="593BA853"/>
    <w:rsid w:val="59549FCF"/>
    <w:rsid w:val="5957AB4F"/>
    <w:rsid w:val="59723FC2"/>
    <w:rsid w:val="59757FFF"/>
    <w:rsid w:val="597A8194"/>
    <w:rsid w:val="59D11487"/>
    <w:rsid w:val="59D3B513"/>
    <w:rsid w:val="59E6CD5A"/>
    <w:rsid w:val="59E82342"/>
    <w:rsid w:val="5A02DD13"/>
    <w:rsid w:val="5A10B80D"/>
    <w:rsid w:val="5A66A5F9"/>
    <w:rsid w:val="5A6DD97F"/>
    <w:rsid w:val="5A741974"/>
    <w:rsid w:val="5A7D42F5"/>
    <w:rsid w:val="5A89E783"/>
    <w:rsid w:val="5A936882"/>
    <w:rsid w:val="5ABCBCAB"/>
    <w:rsid w:val="5ADE3576"/>
    <w:rsid w:val="5AE70144"/>
    <w:rsid w:val="5AEE57A3"/>
    <w:rsid w:val="5AF37DF8"/>
    <w:rsid w:val="5B04D819"/>
    <w:rsid w:val="5B1117AB"/>
    <w:rsid w:val="5B27EE8A"/>
    <w:rsid w:val="5B2AF345"/>
    <w:rsid w:val="5B3A46EB"/>
    <w:rsid w:val="5B4A3BD9"/>
    <w:rsid w:val="5B581E7F"/>
    <w:rsid w:val="5B68C298"/>
    <w:rsid w:val="5B8CF035"/>
    <w:rsid w:val="5B8F9507"/>
    <w:rsid w:val="5B93FB1B"/>
    <w:rsid w:val="5B99005B"/>
    <w:rsid w:val="5BC08475"/>
    <w:rsid w:val="5BC135D4"/>
    <w:rsid w:val="5BE18D57"/>
    <w:rsid w:val="5BEA8529"/>
    <w:rsid w:val="5C11C851"/>
    <w:rsid w:val="5C12BEEF"/>
    <w:rsid w:val="5C1A8EB6"/>
    <w:rsid w:val="5C1C9D56"/>
    <w:rsid w:val="5C26FB3F"/>
    <w:rsid w:val="5C39B17E"/>
    <w:rsid w:val="5C4D3DE9"/>
    <w:rsid w:val="5C58A9A6"/>
    <w:rsid w:val="5C7979BA"/>
    <w:rsid w:val="5C86798A"/>
    <w:rsid w:val="5C8D5792"/>
    <w:rsid w:val="5CB2B7B0"/>
    <w:rsid w:val="5CE5F17E"/>
    <w:rsid w:val="5CEBCC63"/>
    <w:rsid w:val="5CED0F00"/>
    <w:rsid w:val="5D02C82E"/>
    <w:rsid w:val="5D083986"/>
    <w:rsid w:val="5D102B71"/>
    <w:rsid w:val="5D41758F"/>
    <w:rsid w:val="5D45C033"/>
    <w:rsid w:val="5D4E4721"/>
    <w:rsid w:val="5D51B354"/>
    <w:rsid w:val="5D692E82"/>
    <w:rsid w:val="5DA479BD"/>
    <w:rsid w:val="5DAC8647"/>
    <w:rsid w:val="5DB8EBEE"/>
    <w:rsid w:val="5DBAE075"/>
    <w:rsid w:val="5DBC82A3"/>
    <w:rsid w:val="5DD0A7EC"/>
    <w:rsid w:val="5DD41CE3"/>
    <w:rsid w:val="5DDF39E6"/>
    <w:rsid w:val="5DF3394F"/>
    <w:rsid w:val="5DFDCA32"/>
    <w:rsid w:val="5E2215FA"/>
    <w:rsid w:val="5E26F1EF"/>
    <w:rsid w:val="5E2BE4E1"/>
    <w:rsid w:val="5E453F98"/>
    <w:rsid w:val="5E4F7142"/>
    <w:rsid w:val="5E577E19"/>
    <w:rsid w:val="5E5E82D6"/>
    <w:rsid w:val="5E78913F"/>
    <w:rsid w:val="5E94A968"/>
    <w:rsid w:val="5E97CD8D"/>
    <w:rsid w:val="5E997AD1"/>
    <w:rsid w:val="5E9B5520"/>
    <w:rsid w:val="5EC514A2"/>
    <w:rsid w:val="5EDD45F0"/>
    <w:rsid w:val="5EEB02F1"/>
    <w:rsid w:val="5F381018"/>
    <w:rsid w:val="5F4ECCB1"/>
    <w:rsid w:val="5F588286"/>
    <w:rsid w:val="5F691872"/>
    <w:rsid w:val="5F90C479"/>
    <w:rsid w:val="5F9B8554"/>
    <w:rsid w:val="5FA23C16"/>
    <w:rsid w:val="5FA777E4"/>
    <w:rsid w:val="5FAEC00A"/>
    <w:rsid w:val="5FAF9061"/>
    <w:rsid w:val="5FB74F15"/>
    <w:rsid w:val="5FD6AA75"/>
    <w:rsid w:val="5FEC38D5"/>
    <w:rsid w:val="5FF53063"/>
    <w:rsid w:val="5FF902ED"/>
    <w:rsid w:val="5FFD83E1"/>
    <w:rsid w:val="60008D41"/>
    <w:rsid w:val="6014F61E"/>
    <w:rsid w:val="602994C9"/>
    <w:rsid w:val="60316812"/>
    <w:rsid w:val="605D74C2"/>
    <w:rsid w:val="60B5D6BD"/>
    <w:rsid w:val="60CB503A"/>
    <w:rsid w:val="60D520A3"/>
    <w:rsid w:val="60DAAFD8"/>
    <w:rsid w:val="60DF43C0"/>
    <w:rsid w:val="60E02148"/>
    <w:rsid w:val="610C19AC"/>
    <w:rsid w:val="6114A92A"/>
    <w:rsid w:val="611FCE11"/>
    <w:rsid w:val="6130F3D8"/>
    <w:rsid w:val="61372B08"/>
    <w:rsid w:val="616CF99D"/>
    <w:rsid w:val="6170A9D8"/>
    <w:rsid w:val="61C2203E"/>
    <w:rsid w:val="61CB0DDF"/>
    <w:rsid w:val="6201589F"/>
    <w:rsid w:val="6204D464"/>
    <w:rsid w:val="6214D374"/>
    <w:rsid w:val="62250E30"/>
    <w:rsid w:val="623D410B"/>
    <w:rsid w:val="6241A825"/>
    <w:rsid w:val="625CF189"/>
    <w:rsid w:val="6286B062"/>
    <w:rsid w:val="62BB4D22"/>
    <w:rsid w:val="62CA5CDA"/>
    <w:rsid w:val="62DA1886"/>
    <w:rsid w:val="62E40965"/>
    <w:rsid w:val="62E5D6B1"/>
    <w:rsid w:val="6313F8AF"/>
    <w:rsid w:val="632FAC43"/>
    <w:rsid w:val="633293F4"/>
    <w:rsid w:val="633E156A"/>
    <w:rsid w:val="635BA9FB"/>
    <w:rsid w:val="63660DF1"/>
    <w:rsid w:val="637605D0"/>
    <w:rsid w:val="6379BE34"/>
    <w:rsid w:val="638F6DA8"/>
    <w:rsid w:val="6398C2B4"/>
    <w:rsid w:val="63A58211"/>
    <w:rsid w:val="63C04AA6"/>
    <w:rsid w:val="63CC0692"/>
    <w:rsid w:val="63D87006"/>
    <w:rsid w:val="63DF461E"/>
    <w:rsid w:val="63E9341F"/>
    <w:rsid w:val="64095631"/>
    <w:rsid w:val="643B3F75"/>
    <w:rsid w:val="643F1350"/>
    <w:rsid w:val="6442735A"/>
    <w:rsid w:val="644625C6"/>
    <w:rsid w:val="646DF18A"/>
    <w:rsid w:val="6480DA0B"/>
    <w:rsid w:val="64B9333A"/>
    <w:rsid w:val="64BBC88F"/>
    <w:rsid w:val="64C5A613"/>
    <w:rsid w:val="64D44CE8"/>
    <w:rsid w:val="64DC795E"/>
    <w:rsid w:val="650D6102"/>
    <w:rsid w:val="652BC38C"/>
    <w:rsid w:val="652BF3B4"/>
    <w:rsid w:val="65402A9B"/>
    <w:rsid w:val="65624AC5"/>
    <w:rsid w:val="65646708"/>
    <w:rsid w:val="6570B595"/>
    <w:rsid w:val="658406BF"/>
    <w:rsid w:val="65AB7F1A"/>
    <w:rsid w:val="65B0C6B4"/>
    <w:rsid w:val="65B1144C"/>
    <w:rsid w:val="65DC7652"/>
    <w:rsid w:val="65F0373F"/>
    <w:rsid w:val="65FBB2B3"/>
    <w:rsid w:val="660B9A40"/>
    <w:rsid w:val="6661E992"/>
    <w:rsid w:val="666EB733"/>
    <w:rsid w:val="668EF5CF"/>
    <w:rsid w:val="6692BFB2"/>
    <w:rsid w:val="66B78515"/>
    <w:rsid w:val="66C7EDE6"/>
    <w:rsid w:val="66D8B7E4"/>
    <w:rsid w:val="66FF527C"/>
    <w:rsid w:val="670DA347"/>
    <w:rsid w:val="6717DB00"/>
    <w:rsid w:val="6739AEB0"/>
    <w:rsid w:val="673E6B4F"/>
    <w:rsid w:val="674060AA"/>
    <w:rsid w:val="675CF6B1"/>
    <w:rsid w:val="6777D935"/>
    <w:rsid w:val="677959D4"/>
    <w:rsid w:val="6795DC4D"/>
    <w:rsid w:val="67A45FD0"/>
    <w:rsid w:val="67E0D5A6"/>
    <w:rsid w:val="681FC3B0"/>
    <w:rsid w:val="6844BDA1"/>
    <w:rsid w:val="68535576"/>
    <w:rsid w:val="685B0A0C"/>
    <w:rsid w:val="6861DECD"/>
    <w:rsid w:val="686ADBCB"/>
    <w:rsid w:val="689A0B8C"/>
    <w:rsid w:val="68B4E23A"/>
    <w:rsid w:val="68EEF610"/>
    <w:rsid w:val="69027D8B"/>
    <w:rsid w:val="691F4238"/>
    <w:rsid w:val="69334440"/>
    <w:rsid w:val="6935FAB1"/>
    <w:rsid w:val="694CBD87"/>
    <w:rsid w:val="6967130B"/>
    <w:rsid w:val="698101BC"/>
    <w:rsid w:val="69BC00BA"/>
    <w:rsid w:val="69C42076"/>
    <w:rsid w:val="69D3BE0D"/>
    <w:rsid w:val="69E63187"/>
    <w:rsid w:val="6A0E612D"/>
    <w:rsid w:val="6A153420"/>
    <w:rsid w:val="6A2D3575"/>
    <w:rsid w:val="6A5F70CC"/>
    <w:rsid w:val="6A631B32"/>
    <w:rsid w:val="6A786060"/>
    <w:rsid w:val="6A86A17A"/>
    <w:rsid w:val="6A9ADA44"/>
    <w:rsid w:val="6AC3A7C4"/>
    <w:rsid w:val="6AD56601"/>
    <w:rsid w:val="6ADBE8D8"/>
    <w:rsid w:val="6AE3973D"/>
    <w:rsid w:val="6AF2990D"/>
    <w:rsid w:val="6B05F33D"/>
    <w:rsid w:val="6B50DBFA"/>
    <w:rsid w:val="6B5919F8"/>
    <w:rsid w:val="6B861CB2"/>
    <w:rsid w:val="6B8AF638"/>
    <w:rsid w:val="6B96427B"/>
    <w:rsid w:val="6BA5DA76"/>
    <w:rsid w:val="6BA72523"/>
    <w:rsid w:val="6BB79134"/>
    <w:rsid w:val="6BD4DF40"/>
    <w:rsid w:val="6BDB3D96"/>
    <w:rsid w:val="6BE874D6"/>
    <w:rsid w:val="6BF65D61"/>
    <w:rsid w:val="6C096BC9"/>
    <w:rsid w:val="6C208781"/>
    <w:rsid w:val="6C20E0EF"/>
    <w:rsid w:val="6C23E33F"/>
    <w:rsid w:val="6C69C5B0"/>
    <w:rsid w:val="6C848636"/>
    <w:rsid w:val="6CA143C0"/>
    <w:rsid w:val="6CA1A892"/>
    <w:rsid w:val="6CEEB463"/>
    <w:rsid w:val="6CF6BCFC"/>
    <w:rsid w:val="6D10B802"/>
    <w:rsid w:val="6D1B3DA4"/>
    <w:rsid w:val="6D23711B"/>
    <w:rsid w:val="6D26C699"/>
    <w:rsid w:val="6D6DBFB5"/>
    <w:rsid w:val="6D6FF7BD"/>
    <w:rsid w:val="6DB92D93"/>
    <w:rsid w:val="6DE4865A"/>
    <w:rsid w:val="6DE650F0"/>
    <w:rsid w:val="6DE653EF"/>
    <w:rsid w:val="6DEA01BA"/>
    <w:rsid w:val="6E01F2D3"/>
    <w:rsid w:val="6E042911"/>
    <w:rsid w:val="6E092F8C"/>
    <w:rsid w:val="6E41B490"/>
    <w:rsid w:val="6E4AB63E"/>
    <w:rsid w:val="6E714588"/>
    <w:rsid w:val="6E7D7D75"/>
    <w:rsid w:val="6E8A84C4"/>
    <w:rsid w:val="6EA02009"/>
    <w:rsid w:val="6EA78B91"/>
    <w:rsid w:val="6EA96E9D"/>
    <w:rsid w:val="6EB5ECC3"/>
    <w:rsid w:val="6EC71170"/>
    <w:rsid w:val="6ED73B3B"/>
    <w:rsid w:val="6EE2ABEE"/>
    <w:rsid w:val="6EF6D257"/>
    <w:rsid w:val="6EFAA7B3"/>
    <w:rsid w:val="6F47ACA6"/>
    <w:rsid w:val="6F5F83F6"/>
    <w:rsid w:val="6F7BD432"/>
    <w:rsid w:val="6F89FCB4"/>
    <w:rsid w:val="6F9E3B48"/>
    <w:rsid w:val="6FAD8890"/>
    <w:rsid w:val="6FB5F054"/>
    <w:rsid w:val="6FC51D47"/>
    <w:rsid w:val="6FC79DE8"/>
    <w:rsid w:val="6FC829C3"/>
    <w:rsid w:val="6FD484E7"/>
    <w:rsid w:val="6FD8B146"/>
    <w:rsid w:val="6FD9E01B"/>
    <w:rsid w:val="6FFC04A4"/>
    <w:rsid w:val="700EB9B9"/>
    <w:rsid w:val="7011F08B"/>
    <w:rsid w:val="70141C9F"/>
    <w:rsid w:val="702257B5"/>
    <w:rsid w:val="7029323F"/>
    <w:rsid w:val="702D313F"/>
    <w:rsid w:val="702E326D"/>
    <w:rsid w:val="70324102"/>
    <w:rsid w:val="703F491B"/>
    <w:rsid w:val="704DC20F"/>
    <w:rsid w:val="705FF9D7"/>
    <w:rsid w:val="7080DCA6"/>
    <w:rsid w:val="709DCAB1"/>
    <w:rsid w:val="70A269DF"/>
    <w:rsid w:val="70B6B3F0"/>
    <w:rsid w:val="70BB69F1"/>
    <w:rsid w:val="70E2F5EC"/>
    <w:rsid w:val="70E59CFE"/>
    <w:rsid w:val="7124DA64"/>
    <w:rsid w:val="7132589F"/>
    <w:rsid w:val="713A1B44"/>
    <w:rsid w:val="7151A363"/>
    <w:rsid w:val="7155B41D"/>
    <w:rsid w:val="71831DEB"/>
    <w:rsid w:val="718A84F5"/>
    <w:rsid w:val="718EB64F"/>
    <w:rsid w:val="71B3004A"/>
    <w:rsid w:val="71CC67A9"/>
    <w:rsid w:val="71D3417A"/>
    <w:rsid w:val="71EE6DCA"/>
    <w:rsid w:val="72213DEF"/>
    <w:rsid w:val="722EF188"/>
    <w:rsid w:val="723D10E4"/>
    <w:rsid w:val="727D4952"/>
    <w:rsid w:val="728AF9C8"/>
    <w:rsid w:val="72A2D81B"/>
    <w:rsid w:val="72B54248"/>
    <w:rsid w:val="72CE607B"/>
    <w:rsid w:val="72D54DDD"/>
    <w:rsid w:val="72F7FD46"/>
    <w:rsid w:val="7309960D"/>
    <w:rsid w:val="731552DD"/>
    <w:rsid w:val="73435226"/>
    <w:rsid w:val="734A3BD5"/>
    <w:rsid w:val="7360847D"/>
    <w:rsid w:val="7365E8A8"/>
    <w:rsid w:val="737D971B"/>
    <w:rsid w:val="738EE713"/>
    <w:rsid w:val="73919DE9"/>
    <w:rsid w:val="73C10252"/>
    <w:rsid w:val="73D62398"/>
    <w:rsid w:val="73EC8D30"/>
    <w:rsid w:val="74016CAA"/>
    <w:rsid w:val="7406C508"/>
    <w:rsid w:val="740FC82F"/>
    <w:rsid w:val="7443498B"/>
    <w:rsid w:val="747B1D32"/>
    <w:rsid w:val="747CF51E"/>
    <w:rsid w:val="74867B46"/>
    <w:rsid w:val="74894425"/>
    <w:rsid w:val="7499C827"/>
    <w:rsid w:val="74AD9FAF"/>
    <w:rsid w:val="7504BC47"/>
    <w:rsid w:val="7513EAEE"/>
    <w:rsid w:val="751AB294"/>
    <w:rsid w:val="751E6EC1"/>
    <w:rsid w:val="753DA155"/>
    <w:rsid w:val="7548DECF"/>
    <w:rsid w:val="75601A4D"/>
    <w:rsid w:val="756F3C57"/>
    <w:rsid w:val="7585F44C"/>
    <w:rsid w:val="759233CF"/>
    <w:rsid w:val="759506F0"/>
    <w:rsid w:val="7597CF39"/>
    <w:rsid w:val="75A27170"/>
    <w:rsid w:val="75A575D8"/>
    <w:rsid w:val="75DA1B1E"/>
    <w:rsid w:val="7614CC15"/>
    <w:rsid w:val="764BFA06"/>
    <w:rsid w:val="7654DE62"/>
    <w:rsid w:val="765C3170"/>
    <w:rsid w:val="7666EEA7"/>
    <w:rsid w:val="766CB546"/>
    <w:rsid w:val="767F9E2E"/>
    <w:rsid w:val="7684CA26"/>
    <w:rsid w:val="76940D9F"/>
    <w:rsid w:val="769EB8B6"/>
    <w:rsid w:val="76A52535"/>
    <w:rsid w:val="76D6C0A1"/>
    <w:rsid w:val="76DFC889"/>
    <w:rsid w:val="76E4EF60"/>
    <w:rsid w:val="76ECAD47"/>
    <w:rsid w:val="770243CE"/>
    <w:rsid w:val="7722859C"/>
    <w:rsid w:val="772CFF72"/>
    <w:rsid w:val="773D6299"/>
    <w:rsid w:val="77480893"/>
    <w:rsid w:val="775A75FF"/>
    <w:rsid w:val="77875C00"/>
    <w:rsid w:val="7799F465"/>
    <w:rsid w:val="77C635F9"/>
    <w:rsid w:val="77C9BC05"/>
    <w:rsid w:val="77E75E09"/>
    <w:rsid w:val="77EB4547"/>
    <w:rsid w:val="77F17CB8"/>
    <w:rsid w:val="780CA0F9"/>
    <w:rsid w:val="7817B4F0"/>
    <w:rsid w:val="782DDBBC"/>
    <w:rsid w:val="784F8D56"/>
    <w:rsid w:val="785DE2DC"/>
    <w:rsid w:val="7872B363"/>
    <w:rsid w:val="7884D91C"/>
    <w:rsid w:val="78A68A74"/>
    <w:rsid w:val="78A8DC96"/>
    <w:rsid w:val="78A994BB"/>
    <w:rsid w:val="78D53808"/>
    <w:rsid w:val="78DAFDF1"/>
    <w:rsid w:val="78DFEA8E"/>
    <w:rsid w:val="78E94A63"/>
    <w:rsid w:val="78F7ADCF"/>
    <w:rsid w:val="78FA8815"/>
    <w:rsid w:val="79635AD7"/>
    <w:rsid w:val="7963BB90"/>
    <w:rsid w:val="79724DDB"/>
    <w:rsid w:val="79905825"/>
    <w:rsid w:val="7990D2AA"/>
    <w:rsid w:val="79976E68"/>
    <w:rsid w:val="79D4B6B9"/>
    <w:rsid w:val="79E69D62"/>
    <w:rsid w:val="7A3F5B92"/>
    <w:rsid w:val="7A42CFCF"/>
    <w:rsid w:val="7A457650"/>
    <w:rsid w:val="7A6E7EA8"/>
    <w:rsid w:val="7AF607F1"/>
    <w:rsid w:val="7B03E919"/>
    <w:rsid w:val="7B23D7C1"/>
    <w:rsid w:val="7B3AAB06"/>
    <w:rsid w:val="7B5CCCE9"/>
    <w:rsid w:val="7BAA5362"/>
    <w:rsid w:val="7BBC6306"/>
    <w:rsid w:val="7BC397CF"/>
    <w:rsid w:val="7BF5DCB6"/>
    <w:rsid w:val="7C007CAC"/>
    <w:rsid w:val="7C136ABF"/>
    <w:rsid w:val="7C1AD5CC"/>
    <w:rsid w:val="7C1D7B92"/>
    <w:rsid w:val="7C247537"/>
    <w:rsid w:val="7C2C180F"/>
    <w:rsid w:val="7C393D33"/>
    <w:rsid w:val="7C439695"/>
    <w:rsid w:val="7C6305A2"/>
    <w:rsid w:val="7C67F07D"/>
    <w:rsid w:val="7CC047A6"/>
    <w:rsid w:val="7CCBB310"/>
    <w:rsid w:val="7CCE9C43"/>
    <w:rsid w:val="7D008C5E"/>
    <w:rsid w:val="7D04D3B9"/>
    <w:rsid w:val="7D09EF76"/>
    <w:rsid w:val="7D33E6DC"/>
    <w:rsid w:val="7D485BD1"/>
    <w:rsid w:val="7D564B8B"/>
    <w:rsid w:val="7D6105AC"/>
    <w:rsid w:val="7D6BE2BF"/>
    <w:rsid w:val="7D815DAC"/>
    <w:rsid w:val="7DBE6BC1"/>
    <w:rsid w:val="7DCBB6DE"/>
    <w:rsid w:val="7E101AC3"/>
    <w:rsid w:val="7E2E5E99"/>
    <w:rsid w:val="7E32D22D"/>
    <w:rsid w:val="7E555861"/>
    <w:rsid w:val="7E8D515B"/>
    <w:rsid w:val="7E9FF22B"/>
    <w:rsid w:val="7EAB0B69"/>
    <w:rsid w:val="7EADA613"/>
    <w:rsid w:val="7EB89E08"/>
    <w:rsid w:val="7ED12210"/>
    <w:rsid w:val="7ED77841"/>
    <w:rsid w:val="7EE06395"/>
    <w:rsid w:val="7EF843C3"/>
    <w:rsid w:val="7F0590F2"/>
    <w:rsid w:val="7F246326"/>
    <w:rsid w:val="7F24F8D8"/>
    <w:rsid w:val="7F45597E"/>
    <w:rsid w:val="7F56E732"/>
    <w:rsid w:val="7F58960B"/>
    <w:rsid w:val="7F5E832B"/>
    <w:rsid w:val="7F5EEBF0"/>
    <w:rsid w:val="7F6536DD"/>
    <w:rsid w:val="7F7845B6"/>
    <w:rsid w:val="7F7964D5"/>
    <w:rsid w:val="7F7D6EB3"/>
    <w:rsid w:val="7F963DB2"/>
    <w:rsid w:val="7FE4281A"/>
    <w:rsid w:val="7FEA81E4"/>
    <w:rsid w:val="7FED9DFB"/>
    <w:rsid w:val="7FFC3AD7"/>
    <w:rsid w:val="7FFD3B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6480A7"/>
  <w15:chartTrackingRefBased/>
  <w15:docId w15:val="{F9A99145-C205-4F3E-82A1-6FFEC0EAB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SG"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3770"/>
    <w:rPr>
      <w:rFonts w:ascii="Comic Sans MS" w:hAnsi="Comic Sans MS"/>
      <w:sz w:val="22"/>
      <w:szCs w:val="22"/>
      <w:lang w:val="en-GB" w:eastAsia="en-US"/>
    </w:rPr>
  </w:style>
  <w:style w:type="paragraph" w:styleId="Heading4">
    <w:name w:val="heading 4"/>
    <w:basedOn w:val="Normal"/>
    <w:next w:val="Normal"/>
    <w:link w:val="Heading4Char"/>
    <w:semiHidden/>
    <w:unhideWhenUsed/>
    <w:qFormat/>
    <w:rsid w:val="00317F45"/>
    <w:pPr>
      <w:keepNext/>
      <w:keepLines/>
      <w:spacing w:before="280" w:after="290" w:line="376" w:lineRule="auto"/>
      <w:outlineLvl w:val="3"/>
    </w:pPr>
    <w:rPr>
      <w:rFonts w:ascii="Cambria" w:eastAsia="SimSun" w:hAnsi="Cambria"/>
      <w:b/>
      <w:bCs/>
      <w:sz w:val="28"/>
      <w:szCs w:val="28"/>
      <w:lang w:val="x-none"/>
    </w:rPr>
  </w:style>
  <w:style w:type="paragraph" w:styleId="Heading6">
    <w:name w:val="heading 6"/>
    <w:basedOn w:val="Normal"/>
    <w:next w:val="Normal"/>
    <w:link w:val="Heading6Char"/>
    <w:semiHidden/>
    <w:unhideWhenUsed/>
    <w:qFormat/>
    <w:rsid w:val="00003BAF"/>
    <w:pPr>
      <w:spacing w:before="240" w:after="60"/>
      <w:outlineLvl w:val="5"/>
    </w:pPr>
    <w:rPr>
      <w:rFonts w:ascii="Calibri" w:eastAsia="Times New Roman" w:hAnsi="Calibri"/>
      <w:b/>
      <w:bCs/>
    </w:rPr>
  </w:style>
  <w:style w:type="paragraph" w:styleId="Heading8">
    <w:name w:val="heading 8"/>
    <w:basedOn w:val="Normal"/>
    <w:next w:val="Normal"/>
    <w:link w:val="Heading8Char"/>
    <w:qFormat/>
    <w:rsid w:val="002A2FEB"/>
    <w:pPr>
      <w:keepNext/>
      <w:pBdr>
        <w:top w:val="single" w:sz="6" w:space="0" w:color="000000"/>
        <w:left w:val="single" w:sz="6" w:space="0" w:color="000000"/>
        <w:bottom w:val="single" w:sz="6" w:space="0" w:color="000000"/>
        <w:right w:val="single" w:sz="6" w:space="0" w:color="000000"/>
      </w:pBdr>
      <w:tabs>
        <w:tab w:val="right" w:pos="9360"/>
      </w:tabs>
      <w:jc w:val="right"/>
      <w:outlineLvl w:val="7"/>
    </w:pPr>
    <w:rPr>
      <w:rFonts w:ascii="Times New Roman" w:hAnsi="Times New Roman"/>
      <w:b/>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C3770"/>
    <w:rPr>
      <w:color w:val="0000FF"/>
      <w:u w:val="single"/>
    </w:rPr>
  </w:style>
  <w:style w:type="paragraph" w:styleId="BalloonText">
    <w:name w:val="Balloon Text"/>
    <w:basedOn w:val="Normal"/>
    <w:semiHidden/>
    <w:rsid w:val="00724EA2"/>
    <w:rPr>
      <w:rFonts w:ascii="Tahoma" w:hAnsi="Tahoma" w:cs="Tahoma"/>
      <w:sz w:val="16"/>
      <w:szCs w:val="16"/>
    </w:rPr>
  </w:style>
  <w:style w:type="character" w:styleId="FollowedHyperlink">
    <w:name w:val="FollowedHyperlink"/>
    <w:rsid w:val="00A36755"/>
    <w:rPr>
      <w:color w:val="800080"/>
      <w:u w:val="single"/>
    </w:rPr>
  </w:style>
  <w:style w:type="table" w:styleId="TableGrid">
    <w:name w:val="Table Grid"/>
    <w:basedOn w:val="TableNormal"/>
    <w:uiPriority w:val="39"/>
    <w:rsid w:val="00B84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96789"/>
    <w:pPr>
      <w:tabs>
        <w:tab w:val="center" w:pos="4153"/>
        <w:tab w:val="right" w:pos="8306"/>
      </w:tabs>
    </w:pPr>
  </w:style>
  <w:style w:type="paragraph" w:styleId="Footer">
    <w:name w:val="footer"/>
    <w:basedOn w:val="Normal"/>
    <w:link w:val="FooterChar"/>
    <w:uiPriority w:val="99"/>
    <w:rsid w:val="00196789"/>
    <w:pPr>
      <w:tabs>
        <w:tab w:val="center" w:pos="4153"/>
        <w:tab w:val="right" w:pos="8306"/>
      </w:tabs>
    </w:pPr>
    <w:rPr>
      <w:lang w:val="x-none" w:eastAsia="x-none"/>
    </w:rPr>
  </w:style>
  <w:style w:type="character" w:customStyle="1" w:styleId="Heading8Char">
    <w:name w:val="Heading 8 Char"/>
    <w:link w:val="Heading8"/>
    <w:rsid w:val="002A2FEB"/>
    <w:rPr>
      <w:b/>
      <w:sz w:val="24"/>
      <w:lang w:val="en-GB" w:eastAsia="en-US"/>
    </w:rPr>
  </w:style>
  <w:style w:type="character" w:customStyle="1" w:styleId="Heading6Char">
    <w:name w:val="Heading 6 Char"/>
    <w:link w:val="Heading6"/>
    <w:semiHidden/>
    <w:rsid w:val="00003BAF"/>
    <w:rPr>
      <w:rFonts w:ascii="Calibri" w:eastAsia="Times New Roman" w:hAnsi="Calibri" w:cs="Times New Roman"/>
      <w:b/>
      <w:bCs/>
      <w:sz w:val="22"/>
      <w:szCs w:val="22"/>
      <w:lang w:val="en-US" w:eastAsia="en-US"/>
    </w:rPr>
  </w:style>
  <w:style w:type="character" w:styleId="CommentReference">
    <w:name w:val="annotation reference"/>
    <w:rsid w:val="006255A1"/>
    <w:rPr>
      <w:sz w:val="16"/>
      <w:szCs w:val="16"/>
    </w:rPr>
  </w:style>
  <w:style w:type="paragraph" w:styleId="CommentText">
    <w:name w:val="annotation text"/>
    <w:basedOn w:val="Normal"/>
    <w:link w:val="CommentTextChar"/>
    <w:rsid w:val="006255A1"/>
    <w:rPr>
      <w:sz w:val="20"/>
      <w:szCs w:val="20"/>
    </w:rPr>
  </w:style>
  <w:style w:type="character" w:customStyle="1" w:styleId="CommentTextChar">
    <w:name w:val="Comment Text Char"/>
    <w:link w:val="CommentText"/>
    <w:rsid w:val="006255A1"/>
    <w:rPr>
      <w:rFonts w:ascii="Comic Sans MS" w:hAnsi="Comic Sans MS"/>
      <w:lang w:val="en-US" w:eastAsia="en-US"/>
    </w:rPr>
  </w:style>
  <w:style w:type="paragraph" w:styleId="CommentSubject">
    <w:name w:val="annotation subject"/>
    <w:basedOn w:val="CommentText"/>
    <w:next w:val="CommentText"/>
    <w:link w:val="CommentSubjectChar"/>
    <w:rsid w:val="006255A1"/>
    <w:rPr>
      <w:b/>
      <w:bCs/>
    </w:rPr>
  </w:style>
  <w:style w:type="character" w:customStyle="1" w:styleId="CommentSubjectChar">
    <w:name w:val="Comment Subject Char"/>
    <w:link w:val="CommentSubject"/>
    <w:rsid w:val="006255A1"/>
    <w:rPr>
      <w:rFonts w:ascii="Comic Sans MS" w:hAnsi="Comic Sans MS"/>
      <w:b/>
      <w:bCs/>
      <w:lang w:val="en-US" w:eastAsia="en-US"/>
    </w:rPr>
  </w:style>
  <w:style w:type="character" w:customStyle="1" w:styleId="HeaderChar">
    <w:name w:val="Header Char"/>
    <w:link w:val="Header"/>
    <w:uiPriority w:val="99"/>
    <w:rsid w:val="007E7483"/>
    <w:rPr>
      <w:rFonts w:ascii="Comic Sans MS" w:hAnsi="Comic Sans MS"/>
      <w:sz w:val="22"/>
      <w:szCs w:val="22"/>
      <w:lang w:val="en-US" w:eastAsia="en-US"/>
    </w:rPr>
  </w:style>
  <w:style w:type="paragraph" w:styleId="NormalWeb">
    <w:name w:val="Normal (Web)"/>
    <w:basedOn w:val="Normal"/>
    <w:uiPriority w:val="99"/>
    <w:unhideWhenUsed/>
    <w:rsid w:val="002A378B"/>
    <w:pPr>
      <w:spacing w:before="100" w:beforeAutospacing="1" w:after="100" w:afterAutospacing="1"/>
    </w:pPr>
    <w:rPr>
      <w:rFonts w:ascii="Times New Roman" w:eastAsia="Calibri" w:hAnsi="Times New Roman"/>
      <w:sz w:val="24"/>
      <w:szCs w:val="24"/>
    </w:rPr>
  </w:style>
  <w:style w:type="paragraph" w:styleId="PlainText">
    <w:name w:val="Plain Text"/>
    <w:basedOn w:val="Normal"/>
    <w:link w:val="PlainTextChar"/>
    <w:uiPriority w:val="99"/>
    <w:unhideWhenUsed/>
    <w:rsid w:val="00A05D9D"/>
    <w:rPr>
      <w:rFonts w:ascii="Times New Roman" w:eastAsia="Calibri" w:hAnsi="Times New Roman"/>
      <w:sz w:val="28"/>
      <w:szCs w:val="21"/>
      <w:lang w:val="x-none" w:eastAsia="x-none"/>
    </w:rPr>
  </w:style>
  <w:style w:type="character" w:customStyle="1" w:styleId="PlainTextChar">
    <w:name w:val="Plain Text Char"/>
    <w:link w:val="PlainText"/>
    <w:uiPriority w:val="99"/>
    <w:rsid w:val="00A05D9D"/>
    <w:rPr>
      <w:rFonts w:eastAsia="Calibri"/>
      <w:sz w:val="28"/>
      <w:szCs w:val="21"/>
    </w:rPr>
  </w:style>
  <w:style w:type="paragraph" w:styleId="ListParagraph">
    <w:name w:val="List Paragraph"/>
    <w:aliases w:val="List Paragraph1,Recommendation,List Paragraph11,Bullet point,Bullets,CV text,Dot pt,F5 List Paragraph,FooterText,L,List Paragraph111,List Paragraph2,Medium Grid 1 - Accent 21,NAST Quote,NFP GP Bulleted List,Numbered Paragraph,列,Table "/>
    <w:basedOn w:val="Normal"/>
    <w:link w:val="ListParagraphChar"/>
    <w:uiPriority w:val="34"/>
    <w:qFormat/>
    <w:rsid w:val="00834DF5"/>
    <w:pPr>
      <w:ind w:left="720"/>
    </w:pPr>
  </w:style>
  <w:style w:type="character" w:customStyle="1" w:styleId="FooterChar">
    <w:name w:val="Footer Char"/>
    <w:link w:val="Footer"/>
    <w:uiPriority w:val="99"/>
    <w:rsid w:val="00A60D3D"/>
    <w:rPr>
      <w:rFonts w:ascii="Comic Sans MS" w:hAnsi="Comic Sans MS"/>
      <w:sz w:val="22"/>
      <w:szCs w:val="22"/>
    </w:rPr>
  </w:style>
  <w:style w:type="character" w:customStyle="1" w:styleId="Heading4Char">
    <w:name w:val="Heading 4 Char"/>
    <w:link w:val="Heading4"/>
    <w:semiHidden/>
    <w:rsid w:val="00317F45"/>
    <w:rPr>
      <w:rFonts w:ascii="Cambria" w:eastAsia="SimSun" w:hAnsi="Cambria" w:cs="Times New Roman"/>
      <w:b/>
      <w:bCs/>
      <w:sz w:val="28"/>
      <w:szCs w:val="28"/>
      <w:lang w:eastAsia="en-US"/>
    </w:rPr>
  </w:style>
  <w:style w:type="character" w:customStyle="1" w:styleId="apple-converted-space">
    <w:name w:val="apple-converted-space"/>
    <w:rsid w:val="003E278F"/>
  </w:style>
  <w:style w:type="paragraph" w:customStyle="1" w:styleId="Default">
    <w:name w:val="Default"/>
    <w:rsid w:val="003E278F"/>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8A0824"/>
    <w:rPr>
      <w:rFonts w:ascii="Comic Sans MS" w:hAnsi="Comic Sans MS"/>
      <w:sz w:val="22"/>
      <w:szCs w:val="22"/>
      <w:lang w:val="en-US" w:eastAsia="en-US"/>
    </w:rPr>
  </w:style>
  <w:style w:type="paragraph" w:styleId="FootnoteText">
    <w:name w:val="footnote text"/>
    <w:basedOn w:val="Normal"/>
    <w:link w:val="FootnoteTextChar"/>
    <w:rsid w:val="001D68BB"/>
    <w:rPr>
      <w:sz w:val="20"/>
      <w:szCs w:val="20"/>
    </w:rPr>
  </w:style>
  <w:style w:type="character" w:customStyle="1" w:styleId="FootnoteTextChar">
    <w:name w:val="Footnote Text Char"/>
    <w:basedOn w:val="DefaultParagraphFont"/>
    <w:link w:val="FootnoteText"/>
    <w:rsid w:val="001D68BB"/>
    <w:rPr>
      <w:rFonts w:ascii="Comic Sans MS" w:hAnsi="Comic Sans MS"/>
      <w:lang w:val="en-US" w:eastAsia="en-US"/>
    </w:rPr>
  </w:style>
  <w:style w:type="character" w:styleId="FootnoteReference">
    <w:name w:val="footnote reference"/>
    <w:basedOn w:val="DefaultParagraphFont"/>
    <w:rsid w:val="001D68BB"/>
    <w:rPr>
      <w:vertAlign w:val="superscript"/>
    </w:rPr>
  </w:style>
  <w:style w:type="character" w:styleId="UnresolvedMention">
    <w:name w:val="Unresolved Mention"/>
    <w:basedOn w:val="DefaultParagraphFont"/>
    <w:uiPriority w:val="99"/>
    <w:semiHidden/>
    <w:unhideWhenUsed/>
    <w:rsid w:val="00793A6C"/>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437603"/>
  </w:style>
  <w:style w:type="character" w:styleId="LineNumber">
    <w:name w:val="line number"/>
    <w:basedOn w:val="DefaultParagraphFont"/>
    <w:rsid w:val="00085CB1"/>
  </w:style>
  <w:style w:type="paragraph" w:customStyle="1" w:styleId="paragraph">
    <w:name w:val="paragraph"/>
    <w:basedOn w:val="Normal"/>
    <w:rsid w:val="00737910"/>
    <w:pPr>
      <w:spacing w:before="100" w:beforeAutospacing="1" w:after="100" w:afterAutospacing="1"/>
    </w:pPr>
    <w:rPr>
      <w:rFonts w:ascii="Times New Roman" w:eastAsia="Times New Roman" w:hAnsi="Times New Roman"/>
      <w:sz w:val="24"/>
      <w:szCs w:val="24"/>
      <w:lang w:val="en-US"/>
    </w:rPr>
  </w:style>
  <w:style w:type="character" w:customStyle="1" w:styleId="eop">
    <w:name w:val="eop"/>
    <w:basedOn w:val="DefaultParagraphFont"/>
    <w:rsid w:val="00737910"/>
  </w:style>
  <w:style w:type="character" w:customStyle="1" w:styleId="ListParagraphChar">
    <w:name w:val="List Paragraph Char"/>
    <w:aliases w:val="List Paragraph1 Char,Recommendation Char,List Paragraph11 Char,Bullet point Char,Bullets Char,CV text Char,Dot pt Char,F5 List Paragraph Char,FooterText Char,L Char,List Paragraph111 Char,List Paragraph2 Char,NAST Quote Char,列 Char"/>
    <w:link w:val="ListParagraph"/>
    <w:uiPriority w:val="34"/>
    <w:qFormat/>
    <w:locked/>
    <w:rsid w:val="003F188E"/>
    <w:rPr>
      <w:rFonts w:ascii="Comic Sans MS" w:hAnsi="Comic Sans MS"/>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mdrf.org/meetings/singapore-hosted-hsa-Sep26"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0b4a26-a0a6-442a-a800-f5fe1d9f3f5b" xsi:nil="true"/>
    <lcf76f155ced4ddcb4097134ff3c332f xmlns="a543cafa-adee-4648-b348-b1a12a91c3ed">
      <Terms xmlns="http://schemas.microsoft.com/office/infopath/2007/PartnerControls"/>
    </lcf76f155ced4ddcb4097134ff3c332f>
    <Size xmlns="a543cafa-adee-4648-b348-b1a12a91c3ed" xsi:nil="true"/>
    <_x0023_ xmlns="a543cafa-adee-4648-b348-b1a12a91c3ed" xsi:nil="true"/>
    <Additionalinfo xmlns="a543cafa-adee-4648-b348-b1a12a91c3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9954188911034789DC86E82400BB2E" ma:contentTypeVersion="23" ma:contentTypeDescription="Create a new document." ma:contentTypeScope="" ma:versionID="5a6b745567838df96ee94dfc1bdd11cb">
  <xsd:schema xmlns:xsd="http://www.w3.org/2001/XMLSchema" xmlns:xs="http://www.w3.org/2001/XMLSchema" xmlns:p="http://schemas.microsoft.com/office/2006/metadata/properties" xmlns:ns2="a543cafa-adee-4648-b348-b1a12a91c3ed" xmlns:ns3="2c0b4a26-a0a6-442a-a800-f5fe1d9f3f5b" targetNamespace="http://schemas.microsoft.com/office/2006/metadata/properties" ma:root="true" ma:fieldsID="5f1946bf70a1faa47275ba479f8c7edc" ns2:_="" ns3:_="">
    <xsd:import namespace="a543cafa-adee-4648-b348-b1a12a91c3ed"/>
    <xsd:import namespace="2c0b4a26-a0a6-442a-a800-f5fe1d9f3f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Location" minOccurs="0"/>
                <xsd:element ref="ns2:Additionalinfo" minOccurs="0"/>
                <xsd:element ref="ns2:_x0023_" minOccurs="0"/>
                <xsd:element ref="ns2:MediaServiceObjectDetectorVersions" minOccurs="0"/>
                <xsd:element ref="ns2:MediaServiceSearchProperties" minOccurs="0"/>
                <xsd:element ref="ns2:Siz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3cafa-adee-4648-b348-b1a12a91c3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Additionalinfo" ma:index="24" nillable="true" ma:displayName="Additional info" ma:format="Dropdown" ma:internalName="Additionalinfo">
      <xsd:simpleType>
        <xsd:restriction base="dms:Note">
          <xsd:maxLength value="255"/>
        </xsd:restriction>
      </xsd:simpleType>
    </xsd:element>
    <xsd:element name="_x0023_" ma:index="25" nillable="true" ma:displayName="#" ma:format="Dropdown" ma:internalName="_x0023_" ma:percentage="FALSE">
      <xsd:simpleType>
        <xsd:restriction base="dms:Number"/>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Size" ma:index="28" nillable="true" ma:displayName="Size" ma:format="Dropdown" ma:internalName="Size"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0b4a26-a0a6-442a-a800-f5fe1d9f3f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b7109a8-929b-4fc4-93d4-6e713aa07088}" ma:internalName="TaxCatchAll" ma:showField="CatchAllData" ma:web="2c0b4a26-a0a6-442a-a800-f5fe1d9f3f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43672B-2DC0-4C3A-A78A-1F32C0B6B448}">
  <ds:schemaRefs>
    <ds:schemaRef ds:uri="http://schemas.microsoft.com/office/2006/metadata/properties"/>
    <ds:schemaRef ds:uri="http://schemas.microsoft.com/office/infopath/2007/PartnerControls"/>
    <ds:schemaRef ds:uri="2c0b4a26-a0a6-442a-a800-f5fe1d9f3f5b"/>
    <ds:schemaRef ds:uri="a543cafa-adee-4648-b348-b1a12a91c3ed"/>
  </ds:schemaRefs>
</ds:datastoreItem>
</file>

<file path=customXml/itemProps2.xml><?xml version="1.0" encoding="utf-8"?>
<ds:datastoreItem xmlns:ds="http://schemas.openxmlformats.org/officeDocument/2006/customXml" ds:itemID="{83BC7B43-80C0-4BCF-B1DD-EC742BF3DEBA}">
  <ds:schemaRefs>
    <ds:schemaRef ds:uri="http://schemas.microsoft.com/sharepoint/v3/contenttype/forms"/>
  </ds:schemaRefs>
</ds:datastoreItem>
</file>

<file path=customXml/itemProps3.xml><?xml version="1.0" encoding="utf-8"?>
<ds:datastoreItem xmlns:ds="http://schemas.openxmlformats.org/officeDocument/2006/customXml" ds:itemID="{D15A0E05-00AB-4A95-B9C2-E1866102C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3cafa-adee-4648-b348-b1a12a91c3ed"/>
    <ds:schemaRef ds:uri="2c0b4a26-a0a6-442a-a800-f5fe1d9f3f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22</TotalTime>
  <Pages>4</Pages>
  <Words>1143</Words>
  <Characters>6920</Characters>
  <Application>Microsoft Office Word</Application>
  <DocSecurity>0</DocSecurity>
  <Lines>128</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村上 まどか(Madoka MURAKAMI)</dc:creator>
  <cp:keywords/>
  <cp:lastModifiedBy>Beverly LIEW (HSA)</cp:lastModifiedBy>
  <cp:revision>12</cp:revision>
  <cp:lastPrinted>2026-10-06T00:38:00Z</cp:lastPrinted>
  <dcterms:created xsi:type="dcterms:W3CDTF">2026-10-05T08:17:00Z</dcterms:created>
  <dcterms:modified xsi:type="dcterms:W3CDTF">2026-10-06T00:57:00Z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2023-03-17T08:25:31Z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a70c6b47-7f11-42f9-9d1e-a92b7e30d47c</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ContentTypeId">
    <vt:lpwstr>0x010100379954188911034789DC86E82400BB2E</vt:lpwstr>
  </property>
  <property fmtid="{D5CDD505-2E9C-101B-9397-08002B2CF9AE}" pid="17" name="ClassificationContentMarkingHeaderShapeIds">
    <vt:lpwstr>2cfac1e6,73920973,7827c4b2,d4b7864</vt:lpwstr>
  </property>
  <property fmtid="{D5CDD505-2E9C-101B-9397-08002B2CF9AE}" pid="18" name="ClassificationContentMarkingHeaderFontProps">
    <vt:lpwstr>#ff0000,12,Aptos</vt:lpwstr>
  </property>
  <property fmtid="{D5CDD505-2E9C-101B-9397-08002B2CF9AE}" pid="19" name="ClassificationContentMarkingHeaderText">
    <vt:lpwstr>UNOFFICIAL</vt:lpwstr>
  </property>
  <property fmtid="{D5CDD505-2E9C-101B-9397-08002B2CF9AE}" pid="20" name="MSIP_Label_05d8ed60-cd71-485b-a85b-277aaf32f506_Enabled">
    <vt:lpwstr>true</vt:lpwstr>
  </property>
  <property fmtid="{D5CDD505-2E9C-101B-9397-08002B2CF9AE}" pid="21" name="MSIP_Label_05d8ed60-cd71-485b-a85b-277aaf32f506_SetDate">
    <vt:lpwstr>2025-03-25T14:31:08Z</vt:lpwstr>
  </property>
  <property fmtid="{D5CDD505-2E9C-101B-9397-08002B2CF9AE}" pid="22" name="MSIP_Label_05d8ed60-cd71-485b-a85b-277aaf32f506_Method">
    <vt:lpwstr>Standard</vt:lpwstr>
  </property>
  <property fmtid="{D5CDD505-2E9C-101B-9397-08002B2CF9AE}" pid="23" name="MSIP_Label_05d8ed60-cd71-485b-a85b-277aaf32f506_Name">
    <vt:lpwstr>Unclassified</vt:lpwstr>
  </property>
  <property fmtid="{D5CDD505-2E9C-101B-9397-08002B2CF9AE}" pid="24" name="MSIP_Label_05d8ed60-cd71-485b-a85b-277aaf32f506_SiteId">
    <vt:lpwstr>42fd9015-de4d-4223-a368-baeacab48927</vt:lpwstr>
  </property>
  <property fmtid="{D5CDD505-2E9C-101B-9397-08002B2CF9AE}" pid="25" name="MSIP_Label_05d8ed60-cd71-485b-a85b-277aaf32f506_ActionId">
    <vt:lpwstr>c7d6ae0f-1cfc-4008-ae10-960edfc4bc65</vt:lpwstr>
  </property>
  <property fmtid="{D5CDD505-2E9C-101B-9397-08002B2CF9AE}" pid="26" name="MSIP_Label_05d8ed60-cd71-485b-a85b-277aaf32f506_ContentBits">
    <vt:lpwstr>1</vt:lpwstr>
  </property>
  <property fmtid="{D5CDD505-2E9C-101B-9397-08002B2CF9AE}" pid="27" name="MSIP_Label_05d8ed60-cd71-485b-a85b-277aaf32f506_Tag">
    <vt:lpwstr>10, 3, 0, 1</vt:lpwstr>
  </property>
  <property fmtid="{D5CDD505-2E9C-101B-9397-08002B2CF9AE}" pid="28" name="docLang">
    <vt:lpwstr>en</vt:lpwstr>
  </property>
  <property fmtid="{D5CDD505-2E9C-101B-9397-08002B2CF9AE}" pid="29" name="MSIP_Label_4aaa7e78-45b1-4890-b8a3-003d1d728a3e_Enabled">
    <vt:lpwstr>true</vt:lpwstr>
  </property>
  <property fmtid="{D5CDD505-2E9C-101B-9397-08002B2CF9AE}" pid="30" name="MSIP_Label_4aaa7e78-45b1-4890-b8a3-003d1d728a3e_SetDate">
    <vt:lpwstr>2025-09-24T01:36:53Z</vt:lpwstr>
  </property>
  <property fmtid="{D5CDD505-2E9C-101B-9397-08002B2CF9AE}" pid="31" name="MSIP_Label_4aaa7e78-45b1-4890-b8a3-003d1d728a3e_Method">
    <vt:lpwstr>Privileged</vt:lpwstr>
  </property>
  <property fmtid="{D5CDD505-2E9C-101B-9397-08002B2CF9AE}" pid="32" name="MSIP_Label_4aaa7e78-45b1-4890-b8a3-003d1d728a3e_Name">
    <vt:lpwstr>Non Sensitive</vt:lpwstr>
  </property>
  <property fmtid="{D5CDD505-2E9C-101B-9397-08002B2CF9AE}" pid="33" name="MSIP_Label_4aaa7e78-45b1-4890-b8a3-003d1d728a3e_SiteId">
    <vt:lpwstr>0b11c524-9a1c-4e1b-84cb-6336aefc2243</vt:lpwstr>
  </property>
  <property fmtid="{D5CDD505-2E9C-101B-9397-08002B2CF9AE}" pid="34" name="MSIP_Label_4aaa7e78-45b1-4890-b8a3-003d1d728a3e_ActionId">
    <vt:lpwstr>3a9ca456-d33f-4dbd-bba3-4b0a77362a80</vt:lpwstr>
  </property>
  <property fmtid="{D5CDD505-2E9C-101B-9397-08002B2CF9AE}" pid="35" name="MSIP_Label_4aaa7e78-45b1-4890-b8a3-003d1d728a3e_ContentBits">
    <vt:lpwstr>0</vt:lpwstr>
  </property>
  <property fmtid="{D5CDD505-2E9C-101B-9397-08002B2CF9AE}" pid="36" name="ClassificationContentMarkingFooterShapeIds">
    <vt:lpwstr>40592b78,492f868e,5b8220c5</vt:lpwstr>
  </property>
  <property fmtid="{D5CDD505-2E9C-101B-9397-08002B2CF9AE}" pid="37" name="ClassificationContentMarkingFooterFontProps">
    <vt:lpwstr>#ff0000,12,Aptos</vt:lpwstr>
  </property>
  <property fmtid="{D5CDD505-2E9C-101B-9397-08002B2CF9AE}" pid="38" name="ClassificationContentMarkingFooterText">
    <vt:lpwstr>UNOFFICIAL</vt:lpwstr>
  </property>
  <property fmtid="{D5CDD505-2E9C-101B-9397-08002B2CF9AE}" pid="39" name="MSIP_Label_edd204cd-6aa2-46a1-bfaf-a0d9bcf7e7ca_Enabled">
    <vt:lpwstr>true</vt:lpwstr>
  </property>
  <property fmtid="{D5CDD505-2E9C-101B-9397-08002B2CF9AE}" pid="40" name="MSIP_Label_edd204cd-6aa2-46a1-bfaf-a0d9bcf7e7ca_SetDate">
    <vt:lpwstr>2026-09-21T07:08:29Z</vt:lpwstr>
  </property>
  <property fmtid="{D5CDD505-2E9C-101B-9397-08002B2CF9AE}" pid="41" name="MSIP_Label_edd204cd-6aa2-46a1-bfaf-a0d9bcf7e7ca_Method">
    <vt:lpwstr>Privileged</vt:lpwstr>
  </property>
  <property fmtid="{D5CDD505-2E9C-101B-9397-08002B2CF9AE}" pid="42" name="MSIP_Label_edd204cd-6aa2-46a1-bfaf-a0d9bcf7e7ca_Name">
    <vt:lpwstr>U</vt:lpwstr>
  </property>
  <property fmtid="{D5CDD505-2E9C-101B-9397-08002B2CF9AE}" pid="43" name="MSIP_Label_edd204cd-6aa2-46a1-bfaf-a0d9bcf7e7ca_SiteId">
    <vt:lpwstr>34a3929c-73cf-4954-abfe-147dc3517892</vt:lpwstr>
  </property>
  <property fmtid="{D5CDD505-2E9C-101B-9397-08002B2CF9AE}" pid="44" name="MSIP_Label_edd204cd-6aa2-46a1-bfaf-a0d9bcf7e7ca_ActionId">
    <vt:lpwstr>cd8c136d-8b19-4b3e-9650-d354a2061f97</vt:lpwstr>
  </property>
  <property fmtid="{D5CDD505-2E9C-101B-9397-08002B2CF9AE}" pid="45" name="MSIP_Label_edd204cd-6aa2-46a1-bfaf-a0d9bcf7e7ca_ContentBits">
    <vt:lpwstr>3</vt:lpwstr>
  </property>
  <property fmtid="{D5CDD505-2E9C-101B-9397-08002B2CF9AE}" pid="46" name="MSIP_Label_edd204cd-6aa2-46a1-bfaf-a0d9bcf7e7ca_Tag">
    <vt:lpwstr>10, 0, 1, 2</vt:lpwstr>
  </property>
</Properties>
</file>