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6AD6" w:rsidRDefault="00EE6616" w:rsidP="00767F0F">
      <w:pPr>
        <w:pBdr>
          <w:top w:val="single" w:sz="6" w:space="0" w:color="000000"/>
          <w:left w:val="single" w:sz="6" w:space="0" w:color="000000"/>
          <w:bottom w:val="single" w:sz="6" w:space="0" w:color="000000"/>
          <w:right w:val="single" w:sz="6" w:space="0" w:color="000000"/>
        </w:pBdr>
        <w:tabs>
          <w:tab w:val="right" w:pos="9360"/>
        </w:tabs>
        <w:jc w:val="right"/>
        <w:rPr>
          <w:b/>
        </w:rPr>
      </w:pPr>
      <w:r>
        <w:rPr>
          <w:i/>
          <w:noProof/>
          <w:lang w:val="en-AU" w:eastAsia="en-AU"/>
        </w:rPr>
        <mc:AlternateContent>
          <mc:Choice Requires="wps">
            <w:drawing>
              <wp:anchor distT="0" distB="0" distL="114300" distR="114300" simplePos="0" relativeHeight="251657728" behindDoc="0" locked="0" layoutInCell="1" allowOverlap="1" wp14:anchorId="55127E5F" wp14:editId="4186EBDD">
                <wp:simplePos x="0" y="0"/>
                <wp:positionH relativeFrom="column">
                  <wp:posOffset>5053330</wp:posOffset>
                </wp:positionH>
                <wp:positionV relativeFrom="paragraph">
                  <wp:posOffset>-878840</wp:posOffset>
                </wp:positionV>
                <wp:extent cx="45085" cy="163830"/>
                <wp:effectExtent l="0" t="3175"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4599" w:rsidRPr="005D7A30" w:rsidRDefault="00654599"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" stroked="f">
                <v:textbox style="mso-fit-shape-to-text:t" inset="5.85pt,.7pt,5.85pt,.7pt">
                  <w:txbxContent>
                    <w:p w:rsidR="00654599" w:rsidRPr="005D7A30" w:rsidRDefault="00654599" w:rsidP="00B843B5">
                      <w:pPr>
                        <w:rPr>
                          <w:i/>
                          <w:sz w:val="20"/>
                        </w:rPr>
                      </w:pPr>
                    </w:p>
                  </w:txbxContent>
                </v:textbox>
              </v:shape>
            </w:pict>
          </mc:Fallback>
        </mc:AlternateContent>
      </w:r>
      <w:r w:rsidR="00855435">
        <w:rPr>
          <w:b/>
        </w:rPr>
        <w:t>IMDRF/MDSAP WG/N3</w:t>
      </w:r>
      <w:r w:rsidR="00B4344B">
        <w:rPr>
          <w:b/>
        </w:rPr>
        <w:t xml:space="preserve"> </w:t>
      </w:r>
      <w:r w:rsidR="00855435">
        <w:rPr>
          <w:b/>
        </w:rPr>
        <w:t xml:space="preserve">FINAL:2016 </w:t>
      </w:r>
    </w:p>
    <w:p w:rsidR="00992655" w:rsidRPr="00805C92" w:rsidRDefault="00855435" w:rsidP="00767F0F">
      <w:pPr>
        <w:pBdr>
          <w:top w:val="single" w:sz="6" w:space="0" w:color="000000"/>
          <w:left w:val="single" w:sz="6" w:space="0" w:color="000000"/>
          <w:bottom w:val="single" w:sz="6" w:space="0" w:color="000000"/>
          <w:right w:val="single" w:sz="6" w:space="0" w:color="000000"/>
        </w:pBdr>
        <w:tabs>
          <w:tab w:val="right" w:pos="9360"/>
        </w:tabs>
        <w:jc w:val="right"/>
        <w:rPr>
          <w:b/>
        </w:rPr>
      </w:pPr>
      <w:r>
        <w:rPr>
          <w:b/>
        </w:rPr>
        <w:t>(Edition 2)</w:t>
      </w:r>
    </w:p>
    <w:p w:rsidR="00324AF5" w:rsidRPr="00805C92" w:rsidRDefault="00324AF5" w:rsidP="00324AF5">
      <w:pPr>
        <w:pBdr>
          <w:top w:val="single" w:sz="6" w:space="0" w:color="000000"/>
          <w:left w:val="single" w:sz="6" w:space="0" w:color="000000"/>
          <w:bottom w:val="single" w:sz="6" w:space="0" w:color="000000"/>
          <w:right w:val="single" w:sz="6" w:space="0" w:color="000000"/>
        </w:pBdr>
        <w:tabs>
          <w:tab w:val="right" w:pos="9360"/>
        </w:tabs>
        <w:ind w:firstLine="6521"/>
        <w:rPr>
          <w:b/>
        </w:rPr>
      </w:pPr>
    </w:p>
    <w:p w:rsidR="00992655" w:rsidRPr="00805C92" w:rsidRDefault="00992655" w:rsidP="001F40DC">
      <w:pPr>
        <w:pBdr>
          <w:top w:val="single" w:sz="6" w:space="0" w:color="000000"/>
          <w:left w:val="single" w:sz="6" w:space="0" w:color="000000"/>
          <w:bottom w:val="single" w:sz="6" w:space="0" w:color="000000"/>
          <w:right w:val="single" w:sz="6" w:space="0" w:color="000000"/>
        </w:pBdr>
        <w:rPr>
          <w:sz w:val="28"/>
        </w:rPr>
      </w:pPr>
    </w:p>
    <w:p w:rsidR="00992655" w:rsidRDefault="00EE6616" w:rsidP="00324AF5">
      <w:pPr>
        <w:pBdr>
          <w:top w:val="single" w:sz="6" w:space="0" w:color="000000"/>
          <w:left w:val="single" w:sz="6" w:space="0" w:color="000000"/>
          <w:bottom w:val="single" w:sz="6" w:space="0" w:color="000000"/>
          <w:right w:val="single" w:sz="6" w:space="0" w:color="000000"/>
        </w:pBdr>
        <w:jc w:val="center"/>
        <w:rPr>
          <w:sz w:val="28"/>
        </w:rPr>
      </w:pPr>
      <w:r>
        <w:rPr>
          <w:noProof/>
          <w:sz w:val="28"/>
          <w:lang w:val="en-AU" w:eastAsia="en-AU"/>
        </w:rPr>
        <w:drawing>
          <wp:inline distT="0" distB="0" distL="0" distR="0">
            <wp:extent cx="4238625" cy="116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4221" cy="1166461"/>
                    </a:xfrm>
                    <a:prstGeom prst="rect">
                      <a:avLst/>
                    </a:prstGeom>
                    <a:noFill/>
                    <a:ln>
                      <a:noFill/>
                    </a:ln>
                  </pic:spPr>
                </pic:pic>
              </a:graphicData>
            </a:graphic>
          </wp:inline>
        </w:drawing>
      </w:r>
    </w:p>
    <w:p w:rsidR="00992655" w:rsidRDefault="00992655" w:rsidP="001F40DC">
      <w:pPr>
        <w:pBdr>
          <w:top w:val="single" w:sz="6" w:space="0" w:color="000000"/>
          <w:left w:val="single" w:sz="6" w:space="0" w:color="000000"/>
          <w:bottom w:val="single" w:sz="6" w:space="0" w:color="000000"/>
          <w:right w:val="single" w:sz="6" w:space="0" w:color="000000"/>
        </w:pBdr>
        <w:jc w:val="center"/>
        <w:rPr>
          <w:sz w:val="28"/>
        </w:rPr>
      </w:pPr>
    </w:p>
    <w:p w:rsidR="00992655" w:rsidRDefault="00992655" w:rsidP="001F40DC">
      <w:pPr>
        <w:pBdr>
          <w:top w:val="single" w:sz="6" w:space="0" w:color="000000"/>
          <w:left w:val="single" w:sz="6" w:space="0" w:color="000000"/>
          <w:bottom w:val="single" w:sz="6" w:space="0" w:color="000000"/>
          <w:right w:val="single" w:sz="6" w:space="0" w:color="000000"/>
        </w:pBdr>
        <w:rPr>
          <w:sz w:val="28"/>
        </w:rPr>
      </w:pPr>
    </w:p>
    <w:p w:rsidR="00992655" w:rsidRDefault="00992655" w:rsidP="001F40DC">
      <w:pPr>
        <w:pBdr>
          <w:top w:val="single" w:sz="6" w:space="0" w:color="000000"/>
          <w:left w:val="single" w:sz="6" w:space="0" w:color="000000"/>
          <w:bottom w:val="single" w:sz="6" w:space="0" w:color="000000"/>
          <w:right w:val="single" w:sz="6" w:space="0" w:color="000000"/>
        </w:pBdr>
        <w:rPr>
          <w:sz w:val="28"/>
        </w:rPr>
      </w:pPr>
    </w:p>
    <w:p w:rsidR="00992655" w:rsidRDefault="008B24A7" w:rsidP="001F40D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Final </w:t>
      </w:r>
      <w:r w:rsidR="00F83EE9">
        <w:rPr>
          <w:b/>
          <w:sz w:val="40"/>
        </w:rPr>
        <w:t>Document</w:t>
      </w:r>
    </w:p>
    <w:p w:rsidR="00992655" w:rsidRDefault="00992655" w:rsidP="001F40DC">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t>International Medical</w:t>
      </w:r>
      <w:r w:rsidR="00D42425">
        <w:rPr>
          <w:b/>
          <w:sz w:val="32"/>
        </w:rPr>
        <w:t xml:space="preserve"> Device Regulators Forum</w:t>
      </w:r>
    </w:p>
    <w:p w:rsidR="00992655" w:rsidRDefault="00992655" w:rsidP="001F40DC">
      <w:pPr>
        <w:pBdr>
          <w:top w:val="single" w:sz="6" w:space="0" w:color="000000"/>
          <w:left w:val="single" w:sz="6" w:space="0" w:color="000000"/>
          <w:bottom w:val="single" w:sz="6" w:space="0" w:color="000000"/>
          <w:right w:val="single" w:sz="6" w:space="0" w:color="000000"/>
        </w:pBdr>
        <w:rPr>
          <w:b/>
          <w:sz w:val="32"/>
        </w:rPr>
      </w:pPr>
    </w:p>
    <w:p w:rsidR="00992655" w:rsidRDefault="00992655" w:rsidP="001F40DC">
      <w:pPr>
        <w:pBdr>
          <w:top w:val="single" w:sz="6" w:space="0" w:color="000000"/>
          <w:left w:val="single" w:sz="6" w:space="0" w:color="000000"/>
          <w:bottom w:val="single" w:sz="6" w:space="0" w:color="000000"/>
          <w:right w:val="single" w:sz="6" w:space="0" w:color="000000"/>
        </w:pBdr>
        <w:rPr>
          <w:b/>
          <w:sz w:val="32"/>
        </w:rPr>
      </w:pPr>
    </w:p>
    <w:p w:rsidR="00992655" w:rsidRDefault="00992655" w:rsidP="001F40DC">
      <w:pPr>
        <w:pBdr>
          <w:top w:val="single" w:sz="6" w:space="0" w:color="000000"/>
          <w:left w:val="single" w:sz="6" w:space="0" w:color="000000"/>
          <w:bottom w:val="single" w:sz="6" w:space="0" w:color="000000"/>
          <w:right w:val="single" w:sz="6" w:space="0" w:color="000000"/>
        </w:pBdr>
        <w:rPr>
          <w:b/>
          <w:sz w:val="32"/>
        </w:rPr>
      </w:pPr>
    </w:p>
    <w:p w:rsidR="00992655" w:rsidRDefault="00992655" w:rsidP="00CF79AA">
      <w:pPr>
        <w:pBdr>
          <w:top w:val="single" w:sz="6" w:space="0" w:color="000000"/>
          <w:left w:val="single" w:sz="6" w:space="0" w:color="000000"/>
          <w:bottom w:val="single" w:sz="6" w:space="0" w:color="000000"/>
          <w:right w:val="single" w:sz="6" w:space="0" w:color="000000"/>
        </w:pBdr>
        <w:tabs>
          <w:tab w:val="left" w:pos="2410"/>
        </w:tabs>
        <w:ind w:left="1440" w:hanging="1440"/>
        <w:rPr>
          <w:b/>
          <w:sz w:val="32"/>
        </w:rPr>
      </w:pPr>
      <w:r>
        <w:rPr>
          <w:b/>
          <w:sz w:val="28"/>
        </w:rPr>
        <w:t xml:space="preserve">Title: </w:t>
      </w:r>
      <w:r w:rsidR="00CF3822">
        <w:rPr>
          <w:b/>
          <w:sz w:val="28"/>
        </w:rPr>
        <w:tab/>
      </w:r>
      <w:r w:rsidR="00CF79AA">
        <w:rPr>
          <w:b/>
          <w:sz w:val="28"/>
        </w:rPr>
        <w:tab/>
      </w:r>
      <w:r w:rsidR="00E96635" w:rsidRPr="00E96635">
        <w:rPr>
          <w:sz w:val="28"/>
        </w:rPr>
        <w:t xml:space="preserve">Requirements for Medical Device Auditing Organizations for </w:t>
      </w:r>
      <w:r w:rsidR="00CF79AA">
        <w:rPr>
          <w:sz w:val="28"/>
        </w:rPr>
        <w:tab/>
      </w:r>
      <w:r w:rsidR="00E96635" w:rsidRPr="00E96635">
        <w:rPr>
          <w:sz w:val="28"/>
        </w:rPr>
        <w:t>Regulatory Authority Recognition</w:t>
      </w:r>
    </w:p>
    <w:p w:rsidR="00B96057" w:rsidRDefault="00B96057" w:rsidP="00CF79AA">
      <w:pPr>
        <w:pBdr>
          <w:top w:val="single" w:sz="6" w:space="0" w:color="000000"/>
          <w:left w:val="single" w:sz="6" w:space="0" w:color="000000"/>
          <w:bottom w:val="single" w:sz="6" w:space="0" w:color="000000"/>
          <w:right w:val="single" w:sz="6" w:space="0" w:color="000000"/>
        </w:pBdr>
        <w:tabs>
          <w:tab w:val="left" w:pos="2410"/>
        </w:tabs>
        <w:rPr>
          <w:b/>
          <w:sz w:val="32"/>
        </w:rPr>
      </w:pPr>
    </w:p>
    <w:p w:rsidR="00992655" w:rsidRDefault="00992655" w:rsidP="00CF79AA">
      <w:pPr>
        <w:pBdr>
          <w:top w:val="single" w:sz="6" w:space="0" w:color="000000"/>
          <w:left w:val="single" w:sz="6" w:space="0" w:color="000000"/>
          <w:bottom w:val="single" w:sz="6" w:space="0" w:color="000000"/>
          <w:right w:val="single" w:sz="6" w:space="0" w:color="000000"/>
        </w:pBdr>
        <w:tabs>
          <w:tab w:val="left" w:pos="2410"/>
        </w:tabs>
        <w:rPr>
          <w:b/>
          <w:sz w:val="28"/>
        </w:rPr>
      </w:pPr>
      <w:r>
        <w:rPr>
          <w:b/>
          <w:sz w:val="28"/>
        </w:rPr>
        <w:t xml:space="preserve">Authoring Group: </w:t>
      </w:r>
      <w:r w:rsidR="00CF79AA">
        <w:rPr>
          <w:b/>
          <w:sz w:val="28"/>
        </w:rPr>
        <w:tab/>
      </w:r>
      <w:r>
        <w:rPr>
          <w:sz w:val="28"/>
        </w:rPr>
        <w:t xml:space="preserve">IMDRF MDSAP </w:t>
      </w:r>
      <w:r w:rsidR="00C76599">
        <w:rPr>
          <w:sz w:val="28"/>
        </w:rPr>
        <w:t>Work</w:t>
      </w:r>
      <w:r w:rsidR="00CF79AA">
        <w:rPr>
          <w:sz w:val="28"/>
        </w:rPr>
        <w:t>ing</w:t>
      </w:r>
      <w:r w:rsidR="00C76599">
        <w:rPr>
          <w:sz w:val="28"/>
        </w:rPr>
        <w:t xml:space="preserve"> </w:t>
      </w:r>
      <w:r>
        <w:rPr>
          <w:sz w:val="28"/>
        </w:rPr>
        <w:t>Group</w:t>
      </w:r>
    </w:p>
    <w:p w:rsidR="00992655" w:rsidRDefault="00992655" w:rsidP="00CF79AA">
      <w:pPr>
        <w:pBdr>
          <w:top w:val="single" w:sz="6" w:space="0" w:color="000000"/>
          <w:left w:val="single" w:sz="6" w:space="0" w:color="000000"/>
          <w:bottom w:val="single" w:sz="6" w:space="0" w:color="000000"/>
          <w:right w:val="single" w:sz="6" w:space="0" w:color="000000"/>
        </w:pBdr>
        <w:tabs>
          <w:tab w:val="left" w:pos="2410"/>
        </w:tabs>
        <w:rPr>
          <w:b/>
          <w:sz w:val="28"/>
        </w:rPr>
      </w:pPr>
    </w:p>
    <w:p w:rsidR="00992655" w:rsidRDefault="00992655" w:rsidP="00CF79AA">
      <w:pPr>
        <w:pBdr>
          <w:top w:val="single" w:sz="6" w:space="0" w:color="000000"/>
          <w:left w:val="single" w:sz="6" w:space="0" w:color="000000"/>
          <w:bottom w:val="single" w:sz="6" w:space="0" w:color="000000"/>
          <w:right w:val="single" w:sz="6" w:space="0" w:color="000000"/>
        </w:pBdr>
        <w:tabs>
          <w:tab w:val="left" w:pos="2410"/>
        </w:tabs>
        <w:rPr>
          <w:sz w:val="28"/>
        </w:rPr>
      </w:pPr>
      <w:r>
        <w:rPr>
          <w:b/>
          <w:sz w:val="28"/>
        </w:rPr>
        <w:t xml:space="preserve">Date: </w:t>
      </w:r>
      <w:r w:rsidR="00257748">
        <w:rPr>
          <w:sz w:val="28"/>
        </w:rPr>
        <w:t xml:space="preserve"> </w:t>
      </w:r>
      <w:r w:rsidR="00CF3822">
        <w:rPr>
          <w:sz w:val="28"/>
        </w:rPr>
        <w:tab/>
      </w:r>
      <w:r w:rsidR="00B4344B">
        <w:rPr>
          <w:sz w:val="28"/>
        </w:rPr>
        <w:t>2</w:t>
      </w:r>
      <w:r w:rsidR="00855435">
        <w:rPr>
          <w:sz w:val="28"/>
        </w:rPr>
        <w:t xml:space="preserve">4 </w:t>
      </w:r>
      <w:r w:rsidR="00B4344B">
        <w:rPr>
          <w:sz w:val="28"/>
        </w:rPr>
        <w:t>March</w:t>
      </w:r>
      <w:r w:rsidR="00855435">
        <w:rPr>
          <w:sz w:val="28"/>
        </w:rPr>
        <w:t xml:space="preserve"> 2016</w:t>
      </w:r>
    </w:p>
    <w:p w:rsidR="00992655" w:rsidRDefault="00992655" w:rsidP="001F40DC">
      <w:pPr>
        <w:pBdr>
          <w:top w:val="single" w:sz="6" w:space="0" w:color="000000"/>
          <w:left w:val="single" w:sz="6" w:space="0" w:color="000000"/>
          <w:bottom w:val="single" w:sz="6" w:space="0" w:color="000000"/>
          <w:right w:val="single" w:sz="6" w:space="0" w:color="000000"/>
        </w:pBdr>
        <w:rPr>
          <w:sz w:val="28"/>
        </w:rPr>
      </w:pPr>
    </w:p>
    <w:p w:rsidR="009B54CB" w:rsidRDefault="009B54CB" w:rsidP="001F40DC">
      <w:pPr>
        <w:pBdr>
          <w:top w:val="single" w:sz="6" w:space="0" w:color="000000"/>
          <w:left w:val="single" w:sz="6" w:space="0" w:color="000000"/>
          <w:bottom w:val="single" w:sz="6" w:space="0" w:color="000000"/>
          <w:right w:val="single" w:sz="6" w:space="0" w:color="000000"/>
        </w:pBdr>
        <w:rPr>
          <w:sz w:val="28"/>
        </w:rPr>
      </w:pPr>
    </w:p>
    <w:p w:rsidR="009B54CB" w:rsidRDefault="009B54CB" w:rsidP="001F40DC">
      <w:pPr>
        <w:pBdr>
          <w:top w:val="single" w:sz="6" w:space="0" w:color="000000"/>
          <w:left w:val="single" w:sz="6" w:space="0" w:color="000000"/>
          <w:bottom w:val="single" w:sz="6" w:space="0" w:color="000000"/>
          <w:right w:val="single" w:sz="6" w:space="0" w:color="000000"/>
        </w:pBdr>
        <w:rPr>
          <w:sz w:val="28"/>
        </w:rPr>
      </w:pPr>
    </w:p>
    <w:p w:rsidR="009B54CB" w:rsidRDefault="009B54CB" w:rsidP="001F40DC">
      <w:pPr>
        <w:pBdr>
          <w:top w:val="single" w:sz="6" w:space="0" w:color="000000"/>
          <w:left w:val="single" w:sz="6" w:space="0" w:color="000000"/>
          <w:bottom w:val="single" w:sz="6" w:space="0" w:color="000000"/>
          <w:right w:val="single" w:sz="6" w:space="0" w:color="000000"/>
        </w:pBdr>
        <w:rPr>
          <w:sz w:val="28"/>
        </w:rPr>
      </w:pPr>
    </w:p>
    <w:p w:rsidR="009B54CB" w:rsidRDefault="009B54CB" w:rsidP="001F40DC">
      <w:pPr>
        <w:pBdr>
          <w:top w:val="single" w:sz="6" w:space="0" w:color="000000"/>
          <w:left w:val="single" w:sz="6" w:space="0" w:color="000000"/>
          <w:bottom w:val="single" w:sz="6" w:space="0" w:color="000000"/>
          <w:right w:val="single" w:sz="6" w:space="0" w:color="000000"/>
        </w:pBdr>
        <w:rPr>
          <w:sz w:val="28"/>
        </w:rPr>
      </w:pPr>
    </w:p>
    <w:p w:rsidR="00292A90" w:rsidRDefault="00292A90" w:rsidP="009B54CB">
      <w:pPr>
        <w:pBdr>
          <w:top w:val="single" w:sz="6" w:space="0" w:color="000000"/>
          <w:left w:val="single" w:sz="6" w:space="0" w:color="000000"/>
          <w:bottom w:val="single" w:sz="6" w:space="0" w:color="000000"/>
          <w:right w:val="single" w:sz="6" w:space="0" w:color="000000"/>
        </w:pBdr>
        <w:rPr>
          <w:sz w:val="28"/>
        </w:rPr>
      </w:pPr>
    </w:p>
    <w:p w:rsidR="00992655" w:rsidRPr="009B54CB" w:rsidRDefault="00292A90" w:rsidP="009B54CB">
      <w:pPr>
        <w:pBdr>
          <w:top w:val="single" w:sz="6" w:space="0" w:color="000000"/>
          <w:left w:val="single" w:sz="6" w:space="0" w:color="000000"/>
          <w:bottom w:val="single" w:sz="6" w:space="0" w:color="000000"/>
          <w:right w:val="single" w:sz="6" w:space="0" w:color="000000"/>
        </w:pBdr>
        <w:rPr>
          <w:b/>
          <w:szCs w:val="24"/>
        </w:rPr>
      </w:pPr>
      <w:r>
        <w:rPr>
          <w:sz w:val="28"/>
        </w:rPr>
        <w:tab/>
      </w:r>
      <w:r w:rsidR="009B54CB">
        <w:rPr>
          <w:sz w:val="28"/>
        </w:rPr>
        <w:tab/>
      </w:r>
      <w:r>
        <w:rPr>
          <w:sz w:val="28"/>
        </w:rPr>
        <w:t xml:space="preserve">                                                        </w:t>
      </w:r>
      <w:r w:rsidR="009B54CB" w:rsidRPr="009B54CB">
        <w:rPr>
          <w:rStyle w:val="Strong"/>
          <w:b w:val="0"/>
          <w:szCs w:val="24"/>
        </w:rPr>
        <w:t xml:space="preserve">Fabio Pereira </w:t>
      </w:r>
      <w:proofErr w:type="spellStart"/>
      <w:r w:rsidR="009B54CB" w:rsidRPr="009B54CB">
        <w:rPr>
          <w:rStyle w:val="Strong"/>
          <w:b w:val="0"/>
          <w:szCs w:val="24"/>
        </w:rPr>
        <w:t>Quintino</w:t>
      </w:r>
      <w:proofErr w:type="spellEnd"/>
      <w:r w:rsidR="009B54CB" w:rsidRPr="009B54CB">
        <w:rPr>
          <w:rStyle w:val="Strong"/>
          <w:szCs w:val="24"/>
        </w:rPr>
        <w:t xml:space="preserve">, </w:t>
      </w:r>
      <w:r w:rsidR="009B54CB" w:rsidRPr="009B54CB">
        <w:rPr>
          <w:szCs w:val="24"/>
        </w:rPr>
        <w:t>IMDRF Chair</w:t>
      </w:r>
    </w:p>
    <w:p w:rsidR="009B54CB" w:rsidRDefault="009B54CB" w:rsidP="009B54CB">
      <w:pPr>
        <w:pBdr>
          <w:top w:val="single" w:sz="6" w:space="0" w:color="000000"/>
          <w:left w:val="single" w:sz="6" w:space="0" w:color="000000"/>
          <w:bottom w:val="single" w:sz="6" w:space="0" w:color="000000"/>
          <w:right w:val="single" w:sz="6" w:space="0" w:color="000000"/>
        </w:pBdr>
        <w:rPr>
          <w:sz w:val="28"/>
        </w:rPr>
      </w:pPr>
    </w:p>
    <w:p w:rsidR="009B54CB" w:rsidRDefault="009B54CB" w:rsidP="009B54CB">
      <w:pPr>
        <w:pBdr>
          <w:top w:val="single" w:sz="6" w:space="0" w:color="000000"/>
          <w:left w:val="single" w:sz="6" w:space="0" w:color="000000"/>
          <w:bottom w:val="single" w:sz="6" w:space="0" w:color="000000"/>
          <w:right w:val="single" w:sz="6" w:space="0" w:color="000000"/>
        </w:pBdr>
        <w:rPr>
          <w:sz w:val="28"/>
        </w:rPr>
      </w:pPr>
      <w:r>
        <w:rPr>
          <w:szCs w:val="24"/>
          <w:lang w:eastAsia="ja-JP"/>
        </w:rPr>
        <w:t xml:space="preserve">This document </w:t>
      </w:r>
      <w:r w:rsidRPr="0079381E">
        <w:rPr>
          <w:szCs w:val="24"/>
        </w:rPr>
        <w:t>was produced by the International Medical Device Regulators Forum.</w:t>
      </w:r>
      <w:r w:rsidRPr="00CC6B16">
        <w:rPr>
          <w:szCs w:val="24"/>
        </w:rPr>
        <w:t xml:space="preserve"> </w:t>
      </w:r>
      <w:r w:rsidRPr="0079381E">
        <w:rPr>
          <w:szCs w:val="24"/>
        </w:rPr>
        <w:t>There are no</w:t>
      </w:r>
      <w:r w:rsidRPr="005C4133">
        <w:rPr>
          <w:szCs w:val="24"/>
        </w:rPr>
        <w:t xml:space="preserve"> </w:t>
      </w:r>
      <w:r w:rsidRPr="0079381E">
        <w:rPr>
          <w:szCs w:val="24"/>
        </w:rPr>
        <w:t>restrictions on the reproduction or use of this document; however,</w:t>
      </w:r>
      <w:r w:rsidRPr="00CC6B16">
        <w:rPr>
          <w:szCs w:val="24"/>
        </w:rPr>
        <w:t xml:space="preserve"> </w:t>
      </w:r>
      <w:r w:rsidRPr="0079381E">
        <w:rPr>
          <w:szCs w:val="24"/>
        </w:rPr>
        <w:t>incorporation of this document, in</w:t>
      </w:r>
      <w:r w:rsidRPr="005C4133">
        <w:rPr>
          <w:szCs w:val="24"/>
        </w:rPr>
        <w:t xml:space="preserve"> </w:t>
      </w:r>
      <w:r w:rsidRPr="0079381E">
        <w:rPr>
          <w:szCs w:val="24"/>
        </w:rPr>
        <w:t>part or in whole, into another document, or its</w:t>
      </w:r>
      <w:r w:rsidRPr="00CC6B16">
        <w:rPr>
          <w:szCs w:val="24"/>
        </w:rPr>
        <w:t xml:space="preserve"> </w:t>
      </w:r>
      <w:r w:rsidRPr="0079381E">
        <w:rPr>
          <w:szCs w:val="24"/>
        </w:rPr>
        <w:t>translation into languages other than English, does not</w:t>
      </w:r>
      <w:r w:rsidRPr="005C4133">
        <w:rPr>
          <w:szCs w:val="24"/>
        </w:rPr>
        <w:t xml:space="preserve"> </w:t>
      </w:r>
      <w:r w:rsidRPr="0079381E">
        <w:rPr>
          <w:szCs w:val="24"/>
        </w:rPr>
        <w:t>convey or represent an</w:t>
      </w:r>
      <w:r w:rsidRPr="00CC6B16">
        <w:rPr>
          <w:szCs w:val="24"/>
        </w:rPr>
        <w:t xml:space="preserve"> </w:t>
      </w:r>
      <w:r w:rsidRPr="0079381E">
        <w:rPr>
          <w:szCs w:val="24"/>
        </w:rPr>
        <w:t>endorsement of any kind by the International Medical Device Regulators</w:t>
      </w:r>
      <w:r w:rsidRPr="005C4133">
        <w:rPr>
          <w:szCs w:val="24"/>
        </w:rPr>
        <w:t xml:space="preserve"> </w:t>
      </w:r>
      <w:r w:rsidRPr="0079381E">
        <w:rPr>
          <w:szCs w:val="24"/>
        </w:rPr>
        <w:t>Forum.</w:t>
      </w:r>
    </w:p>
    <w:p w:rsidR="009B54CB" w:rsidRDefault="009B54CB" w:rsidP="009B54CB">
      <w:pPr>
        <w:pBdr>
          <w:top w:val="single" w:sz="6" w:space="0" w:color="000000"/>
          <w:left w:val="single" w:sz="6" w:space="0" w:color="000000"/>
          <w:bottom w:val="single" w:sz="6" w:space="0" w:color="000000"/>
          <w:right w:val="single" w:sz="6" w:space="0" w:color="000000"/>
        </w:pBdr>
        <w:rPr>
          <w:sz w:val="28"/>
        </w:rPr>
      </w:pPr>
    </w:p>
    <w:p w:rsidR="009B54CB" w:rsidRDefault="009B54CB" w:rsidP="009B54CB">
      <w:pPr>
        <w:pBdr>
          <w:top w:val="single" w:sz="6" w:space="0" w:color="000000"/>
          <w:left w:val="single" w:sz="6" w:space="0" w:color="000000"/>
          <w:bottom w:val="single" w:sz="6" w:space="0" w:color="000000"/>
          <w:right w:val="single" w:sz="6" w:space="0" w:color="000000"/>
        </w:pBdr>
        <w:rPr>
          <w:b/>
          <w:sz w:val="28"/>
        </w:rPr>
      </w:pPr>
      <w:r>
        <w:rPr>
          <w:szCs w:val="24"/>
          <w:lang w:eastAsia="en-AU"/>
        </w:rPr>
        <w:t>Copyright © 2016</w:t>
      </w:r>
      <w:r w:rsidRPr="005C4133">
        <w:rPr>
          <w:szCs w:val="24"/>
          <w:lang w:eastAsia="en-AU"/>
        </w:rPr>
        <w:t xml:space="preserve"> </w:t>
      </w:r>
      <w:r w:rsidRPr="0079381E">
        <w:rPr>
          <w:szCs w:val="24"/>
          <w:lang w:eastAsia="en-AU"/>
        </w:rPr>
        <w:t>by the International Medical Device Regulators</w:t>
      </w:r>
      <w:r>
        <w:rPr>
          <w:szCs w:val="24"/>
          <w:lang w:eastAsia="en-AU"/>
        </w:rPr>
        <w:t xml:space="preserve"> Forum</w:t>
      </w:r>
    </w:p>
    <w:p w:rsidR="00992655" w:rsidRDefault="00992655" w:rsidP="001F40DC">
      <w:pPr>
        <w:pBdr>
          <w:top w:val="single" w:sz="6" w:space="0" w:color="000000"/>
          <w:left w:val="single" w:sz="6" w:space="0" w:color="000000"/>
          <w:bottom w:val="single" w:sz="6" w:space="0" w:color="000000"/>
          <w:right w:val="single" w:sz="6" w:space="0" w:color="000000"/>
        </w:pBdr>
        <w:rPr>
          <w:sz w:val="22"/>
        </w:rPr>
      </w:pPr>
    </w:p>
    <w:p w:rsidR="00992655" w:rsidRDefault="00992655" w:rsidP="001F40DC">
      <w:pPr>
        <w:sectPr w:rsidR="00992655" w:rsidSect="00817289">
          <w:pgSz w:w="12240" w:h="15840" w:code="1"/>
          <w:pgMar w:top="1134" w:right="1440" w:bottom="1440" w:left="1440" w:header="720" w:footer="720" w:gutter="0"/>
          <w:cols w:space="720"/>
          <w:docGrid w:linePitch="326"/>
        </w:sectPr>
      </w:pPr>
    </w:p>
    <w:p w:rsidR="00992655" w:rsidRDefault="00992655" w:rsidP="00DC0E98">
      <w:pPr>
        <w:rPr>
          <w:b/>
          <w:sz w:val="28"/>
        </w:rPr>
      </w:pPr>
      <w:r>
        <w:rPr>
          <w:b/>
          <w:sz w:val="28"/>
        </w:rPr>
        <w:lastRenderedPageBreak/>
        <w:t>Contents</w:t>
      </w:r>
    </w:p>
    <w:p w:rsidR="00992655" w:rsidRDefault="00992655" w:rsidP="001F40DC">
      <w:pPr>
        <w:ind w:firstLine="720"/>
        <w:rPr>
          <w:b/>
          <w:sz w:val="28"/>
        </w:rPr>
      </w:pPr>
    </w:p>
    <w:p w:rsidR="00ED6029" w:rsidRDefault="00A856EE">
      <w:pPr>
        <w:pStyle w:val="TOC1"/>
        <w:tabs>
          <w:tab w:val="left" w:pos="660"/>
          <w:tab w:val="right" w:leader="dot" w:pos="9350"/>
        </w:tabs>
        <w:rPr>
          <w:rFonts w:asciiTheme="minorHAnsi" w:eastAsiaTheme="minorEastAsia" w:hAnsiTheme="minorHAnsi" w:cstheme="minorBidi"/>
          <w:noProof/>
          <w:sz w:val="22"/>
          <w:szCs w:val="22"/>
        </w:rPr>
      </w:pPr>
      <w:r>
        <w:fldChar w:fldCharType="begin"/>
      </w:r>
      <w:r w:rsidR="004144A5">
        <w:instrText xml:space="preserve"> TOC \o "1-1" \h \z \u </w:instrText>
      </w:r>
      <w:r>
        <w:fldChar w:fldCharType="separate"/>
      </w:r>
      <w:hyperlink w:anchor="_Toc439912571" w:history="1">
        <w:r w:rsidR="00ED6029" w:rsidRPr="006D7307">
          <w:rPr>
            <w:rStyle w:val="Hyperlink"/>
            <w:noProof/>
          </w:rPr>
          <w:t>1.0</w:t>
        </w:r>
        <w:r w:rsidR="00ED6029">
          <w:rPr>
            <w:rFonts w:asciiTheme="minorHAnsi" w:eastAsiaTheme="minorEastAsia" w:hAnsiTheme="minorHAnsi" w:cstheme="minorBidi"/>
            <w:noProof/>
            <w:sz w:val="22"/>
            <w:szCs w:val="22"/>
          </w:rPr>
          <w:tab/>
        </w:r>
        <w:r w:rsidR="00ED6029" w:rsidRPr="006D7307">
          <w:rPr>
            <w:rStyle w:val="Hyperlink"/>
            <w:noProof/>
          </w:rPr>
          <w:t>Scope</w:t>
        </w:r>
        <w:r w:rsidR="00ED6029">
          <w:rPr>
            <w:noProof/>
            <w:webHidden/>
          </w:rPr>
          <w:tab/>
        </w:r>
        <w:r w:rsidR="00ED6029">
          <w:rPr>
            <w:noProof/>
            <w:webHidden/>
          </w:rPr>
          <w:fldChar w:fldCharType="begin"/>
        </w:r>
        <w:r w:rsidR="00ED6029">
          <w:rPr>
            <w:noProof/>
            <w:webHidden/>
          </w:rPr>
          <w:instrText xml:space="preserve"> PAGEREF _Toc439912571 \h </w:instrText>
        </w:r>
        <w:r w:rsidR="00ED6029">
          <w:rPr>
            <w:noProof/>
            <w:webHidden/>
          </w:rPr>
        </w:r>
        <w:r w:rsidR="00ED6029">
          <w:rPr>
            <w:noProof/>
            <w:webHidden/>
          </w:rPr>
          <w:fldChar w:fldCharType="separate"/>
        </w:r>
        <w:r w:rsidR="0043490E">
          <w:rPr>
            <w:noProof/>
            <w:webHidden/>
          </w:rPr>
          <w:t>5</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2" w:history="1">
        <w:r w:rsidR="00ED6029" w:rsidRPr="006D7307">
          <w:rPr>
            <w:rStyle w:val="Hyperlink"/>
            <w:noProof/>
          </w:rPr>
          <w:t>2.0</w:t>
        </w:r>
        <w:r w:rsidR="00ED6029">
          <w:rPr>
            <w:rFonts w:asciiTheme="minorHAnsi" w:eastAsiaTheme="minorEastAsia" w:hAnsiTheme="minorHAnsi" w:cstheme="minorBidi"/>
            <w:noProof/>
            <w:sz w:val="22"/>
            <w:szCs w:val="22"/>
          </w:rPr>
          <w:tab/>
        </w:r>
        <w:r w:rsidR="00ED6029" w:rsidRPr="006D7307">
          <w:rPr>
            <w:rStyle w:val="Hyperlink"/>
            <w:noProof/>
          </w:rPr>
          <w:t>Reference(s)</w:t>
        </w:r>
        <w:r w:rsidR="00ED6029">
          <w:rPr>
            <w:noProof/>
            <w:webHidden/>
          </w:rPr>
          <w:tab/>
        </w:r>
        <w:r w:rsidR="00ED6029">
          <w:rPr>
            <w:noProof/>
            <w:webHidden/>
          </w:rPr>
          <w:fldChar w:fldCharType="begin"/>
        </w:r>
        <w:r w:rsidR="00ED6029">
          <w:rPr>
            <w:noProof/>
            <w:webHidden/>
          </w:rPr>
          <w:instrText xml:space="preserve"> PAGEREF _Toc439912572 \h </w:instrText>
        </w:r>
        <w:r w:rsidR="00ED6029">
          <w:rPr>
            <w:noProof/>
            <w:webHidden/>
          </w:rPr>
        </w:r>
        <w:r w:rsidR="00ED6029">
          <w:rPr>
            <w:noProof/>
            <w:webHidden/>
          </w:rPr>
          <w:fldChar w:fldCharType="separate"/>
        </w:r>
        <w:r w:rsidR="0043490E">
          <w:rPr>
            <w:noProof/>
            <w:webHidden/>
          </w:rPr>
          <w:t>7</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3" w:history="1">
        <w:r w:rsidR="00ED6029" w:rsidRPr="006D7307">
          <w:rPr>
            <w:rStyle w:val="Hyperlink"/>
            <w:noProof/>
          </w:rPr>
          <w:t>3.0</w:t>
        </w:r>
        <w:r w:rsidR="00ED6029">
          <w:rPr>
            <w:rFonts w:asciiTheme="minorHAnsi" w:eastAsiaTheme="minorEastAsia" w:hAnsiTheme="minorHAnsi" w:cstheme="minorBidi"/>
            <w:noProof/>
            <w:sz w:val="22"/>
            <w:szCs w:val="22"/>
          </w:rPr>
          <w:tab/>
        </w:r>
        <w:r w:rsidR="00ED6029" w:rsidRPr="006D7307">
          <w:rPr>
            <w:rStyle w:val="Hyperlink"/>
            <w:noProof/>
          </w:rPr>
          <w:t>Definitions</w:t>
        </w:r>
        <w:r w:rsidR="00ED6029">
          <w:rPr>
            <w:noProof/>
            <w:webHidden/>
          </w:rPr>
          <w:tab/>
        </w:r>
        <w:r w:rsidR="00ED6029">
          <w:rPr>
            <w:noProof/>
            <w:webHidden/>
          </w:rPr>
          <w:fldChar w:fldCharType="begin"/>
        </w:r>
        <w:r w:rsidR="00ED6029">
          <w:rPr>
            <w:noProof/>
            <w:webHidden/>
          </w:rPr>
          <w:instrText xml:space="preserve"> PAGEREF _Toc439912573 \h </w:instrText>
        </w:r>
        <w:r w:rsidR="00ED6029">
          <w:rPr>
            <w:noProof/>
            <w:webHidden/>
          </w:rPr>
        </w:r>
        <w:r w:rsidR="00ED6029">
          <w:rPr>
            <w:noProof/>
            <w:webHidden/>
          </w:rPr>
          <w:fldChar w:fldCharType="separate"/>
        </w:r>
        <w:r w:rsidR="0043490E">
          <w:rPr>
            <w:noProof/>
            <w:webHidden/>
          </w:rPr>
          <w:t>7</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4" w:history="1">
        <w:r w:rsidR="00ED6029" w:rsidRPr="006D7307">
          <w:rPr>
            <w:rStyle w:val="Hyperlink"/>
            <w:noProof/>
          </w:rPr>
          <w:t>4.0</w:t>
        </w:r>
        <w:r w:rsidR="00ED6029">
          <w:rPr>
            <w:rFonts w:asciiTheme="minorHAnsi" w:eastAsiaTheme="minorEastAsia" w:hAnsiTheme="minorHAnsi" w:cstheme="minorBidi"/>
            <w:noProof/>
            <w:sz w:val="22"/>
            <w:szCs w:val="22"/>
          </w:rPr>
          <w:tab/>
        </w:r>
        <w:r w:rsidR="00ED6029" w:rsidRPr="006D7307">
          <w:rPr>
            <w:rStyle w:val="Hyperlink"/>
            <w:rFonts w:eastAsia="Arial"/>
            <w:bCs/>
            <w:noProof/>
          </w:rPr>
          <w:t>Principles</w:t>
        </w:r>
        <w:r w:rsidR="00ED6029">
          <w:rPr>
            <w:noProof/>
            <w:webHidden/>
          </w:rPr>
          <w:tab/>
        </w:r>
        <w:r w:rsidR="00ED6029">
          <w:rPr>
            <w:noProof/>
            <w:webHidden/>
          </w:rPr>
          <w:fldChar w:fldCharType="begin"/>
        </w:r>
        <w:r w:rsidR="00ED6029">
          <w:rPr>
            <w:noProof/>
            <w:webHidden/>
          </w:rPr>
          <w:instrText xml:space="preserve"> PAGEREF _Toc439912574 \h </w:instrText>
        </w:r>
        <w:r w:rsidR="00ED6029">
          <w:rPr>
            <w:noProof/>
            <w:webHidden/>
          </w:rPr>
        </w:r>
        <w:r w:rsidR="00ED6029">
          <w:rPr>
            <w:noProof/>
            <w:webHidden/>
          </w:rPr>
          <w:fldChar w:fldCharType="separate"/>
        </w:r>
        <w:r w:rsidR="0043490E">
          <w:rPr>
            <w:noProof/>
            <w:webHidden/>
          </w:rPr>
          <w:t>8</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5" w:history="1">
        <w:r w:rsidR="00ED6029" w:rsidRPr="006D7307">
          <w:rPr>
            <w:rStyle w:val="Hyperlink"/>
            <w:noProof/>
          </w:rPr>
          <w:t>5.0</w:t>
        </w:r>
        <w:r w:rsidR="00ED6029">
          <w:rPr>
            <w:rFonts w:asciiTheme="minorHAnsi" w:eastAsiaTheme="minorEastAsia" w:hAnsiTheme="minorHAnsi" w:cstheme="minorBidi"/>
            <w:noProof/>
            <w:sz w:val="22"/>
            <w:szCs w:val="22"/>
          </w:rPr>
          <w:tab/>
        </w:r>
        <w:r w:rsidR="00ED6029" w:rsidRPr="006D7307">
          <w:rPr>
            <w:rStyle w:val="Hyperlink"/>
            <w:noProof/>
          </w:rPr>
          <w:t>General requirements</w:t>
        </w:r>
        <w:r w:rsidR="00ED6029">
          <w:rPr>
            <w:noProof/>
            <w:webHidden/>
          </w:rPr>
          <w:tab/>
        </w:r>
        <w:r w:rsidR="00ED6029">
          <w:rPr>
            <w:noProof/>
            <w:webHidden/>
          </w:rPr>
          <w:fldChar w:fldCharType="begin"/>
        </w:r>
        <w:r w:rsidR="00ED6029">
          <w:rPr>
            <w:noProof/>
            <w:webHidden/>
          </w:rPr>
          <w:instrText xml:space="preserve"> PAGEREF _Toc439912575 \h </w:instrText>
        </w:r>
        <w:r w:rsidR="00ED6029">
          <w:rPr>
            <w:noProof/>
            <w:webHidden/>
          </w:rPr>
        </w:r>
        <w:r w:rsidR="00ED6029">
          <w:rPr>
            <w:noProof/>
            <w:webHidden/>
          </w:rPr>
          <w:fldChar w:fldCharType="separate"/>
        </w:r>
        <w:r w:rsidR="0043490E">
          <w:rPr>
            <w:noProof/>
            <w:webHidden/>
          </w:rPr>
          <w:t>8</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6" w:history="1">
        <w:r w:rsidR="00ED6029" w:rsidRPr="006D7307">
          <w:rPr>
            <w:rStyle w:val="Hyperlink"/>
            <w:noProof/>
          </w:rPr>
          <w:t>6.0</w:t>
        </w:r>
        <w:r w:rsidR="00ED6029">
          <w:rPr>
            <w:rFonts w:asciiTheme="minorHAnsi" w:eastAsiaTheme="minorEastAsia" w:hAnsiTheme="minorHAnsi" w:cstheme="minorBidi"/>
            <w:noProof/>
            <w:sz w:val="22"/>
            <w:szCs w:val="22"/>
          </w:rPr>
          <w:tab/>
        </w:r>
        <w:r w:rsidR="00ED6029" w:rsidRPr="006D7307">
          <w:rPr>
            <w:rStyle w:val="Hyperlink"/>
            <w:noProof/>
          </w:rPr>
          <w:t>Structural requirements</w:t>
        </w:r>
        <w:r w:rsidR="00ED6029">
          <w:rPr>
            <w:noProof/>
            <w:webHidden/>
          </w:rPr>
          <w:tab/>
        </w:r>
        <w:r w:rsidR="00ED6029">
          <w:rPr>
            <w:noProof/>
            <w:webHidden/>
          </w:rPr>
          <w:fldChar w:fldCharType="begin"/>
        </w:r>
        <w:r w:rsidR="00ED6029">
          <w:rPr>
            <w:noProof/>
            <w:webHidden/>
          </w:rPr>
          <w:instrText xml:space="preserve"> PAGEREF _Toc439912576 \h </w:instrText>
        </w:r>
        <w:r w:rsidR="00ED6029">
          <w:rPr>
            <w:noProof/>
            <w:webHidden/>
          </w:rPr>
        </w:r>
        <w:r w:rsidR="00ED6029">
          <w:rPr>
            <w:noProof/>
            <w:webHidden/>
          </w:rPr>
          <w:fldChar w:fldCharType="separate"/>
        </w:r>
        <w:r w:rsidR="0043490E">
          <w:rPr>
            <w:noProof/>
            <w:webHidden/>
          </w:rPr>
          <w:t>12</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7" w:history="1">
        <w:r w:rsidR="00ED6029" w:rsidRPr="006D7307">
          <w:rPr>
            <w:rStyle w:val="Hyperlink"/>
            <w:noProof/>
          </w:rPr>
          <w:t>7.0</w:t>
        </w:r>
        <w:r w:rsidR="00ED6029">
          <w:rPr>
            <w:rFonts w:asciiTheme="minorHAnsi" w:eastAsiaTheme="minorEastAsia" w:hAnsiTheme="minorHAnsi" w:cstheme="minorBidi"/>
            <w:noProof/>
            <w:sz w:val="22"/>
            <w:szCs w:val="22"/>
          </w:rPr>
          <w:tab/>
        </w:r>
        <w:r w:rsidR="00ED6029" w:rsidRPr="006D7307">
          <w:rPr>
            <w:rStyle w:val="Hyperlink"/>
            <w:noProof/>
          </w:rPr>
          <w:t>Resource requirements</w:t>
        </w:r>
        <w:r w:rsidR="00ED6029">
          <w:rPr>
            <w:noProof/>
            <w:webHidden/>
          </w:rPr>
          <w:tab/>
        </w:r>
        <w:r w:rsidR="00ED6029">
          <w:rPr>
            <w:noProof/>
            <w:webHidden/>
          </w:rPr>
          <w:fldChar w:fldCharType="begin"/>
        </w:r>
        <w:r w:rsidR="00ED6029">
          <w:rPr>
            <w:noProof/>
            <w:webHidden/>
          </w:rPr>
          <w:instrText xml:space="preserve"> PAGEREF _Toc439912577 \h </w:instrText>
        </w:r>
        <w:r w:rsidR="00ED6029">
          <w:rPr>
            <w:noProof/>
            <w:webHidden/>
          </w:rPr>
        </w:r>
        <w:r w:rsidR="00ED6029">
          <w:rPr>
            <w:noProof/>
            <w:webHidden/>
          </w:rPr>
          <w:fldChar w:fldCharType="separate"/>
        </w:r>
        <w:r w:rsidR="0043490E">
          <w:rPr>
            <w:noProof/>
            <w:webHidden/>
          </w:rPr>
          <w:t>13</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8" w:history="1">
        <w:r w:rsidR="00ED6029" w:rsidRPr="006D7307">
          <w:rPr>
            <w:rStyle w:val="Hyperlink"/>
            <w:noProof/>
          </w:rPr>
          <w:t>8.0</w:t>
        </w:r>
        <w:r w:rsidR="00ED6029">
          <w:rPr>
            <w:rFonts w:asciiTheme="minorHAnsi" w:eastAsiaTheme="minorEastAsia" w:hAnsiTheme="minorHAnsi" w:cstheme="minorBidi"/>
            <w:noProof/>
            <w:sz w:val="22"/>
            <w:szCs w:val="22"/>
          </w:rPr>
          <w:tab/>
        </w:r>
        <w:r w:rsidR="00ED6029" w:rsidRPr="006D7307">
          <w:rPr>
            <w:rStyle w:val="Hyperlink"/>
            <w:noProof/>
          </w:rPr>
          <w:t>Information requirements</w:t>
        </w:r>
        <w:r w:rsidR="00ED6029">
          <w:rPr>
            <w:noProof/>
            <w:webHidden/>
          </w:rPr>
          <w:tab/>
        </w:r>
        <w:r w:rsidR="00ED6029">
          <w:rPr>
            <w:noProof/>
            <w:webHidden/>
          </w:rPr>
          <w:fldChar w:fldCharType="begin"/>
        </w:r>
        <w:r w:rsidR="00ED6029">
          <w:rPr>
            <w:noProof/>
            <w:webHidden/>
          </w:rPr>
          <w:instrText xml:space="preserve"> PAGEREF _Toc439912578 \h </w:instrText>
        </w:r>
        <w:r w:rsidR="00ED6029">
          <w:rPr>
            <w:noProof/>
            <w:webHidden/>
          </w:rPr>
        </w:r>
        <w:r w:rsidR="00ED6029">
          <w:rPr>
            <w:noProof/>
            <w:webHidden/>
          </w:rPr>
          <w:fldChar w:fldCharType="separate"/>
        </w:r>
        <w:r w:rsidR="0043490E">
          <w:rPr>
            <w:noProof/>
            <w:webHidden/>
          </w:rPr>
          <w:t>16</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79" w:history="1">
        <w:r w:rsidR="00ED6029" w:rsidRPr="006D7307">
          <w:rPr>
            <w:rStyle w:val="Hyperlink"/>
            <w:noProof/>
          </w:rPr>
          <w:t>9.0</w:t>
        </w:r>
        <w:r w:rsidR="00ED6029">
          <w:rPr>
            <w:rFonts w:asciiTheme="minorHAnsi" w:eastAsiaTheme="minorEastAsia" w:hAnsiTheme="minorHAnsi" w:cstheme="minorBidi"/>
            <w:noProof/>
            <w:sz w:val="22"/>
            <w:szCs w:val="22"/>
          </w:rPr>
          <w:tab/>
        </w:r>
        <w:r w:rsidR="00ED6029" w:rsidRPr="006D7307">
          <w:rPr>
            <w:rStyle w:val="Hyperlink"/>
            <w:noProof/>
          </w:rPr>
          <w:t>Process requirements</w:t>
        </w:r>
        <w:r w:rsidR="00ED6029">
          <w:rPr>
            <w:noProof/>
            <w:webHidden/>
          </w:rPr>
          <w:tab/>
        </w:r>
        <w:r w:rsidR="00ED6029">
          <w:rPr>
            <w:noProof/>
            <w:webHidden/>
          </w:rPr>
          <w:fldChar w:fldCharType="begin"/>
        </w:r>
        <w:r w:rsidR="00ED6029">
          <w:rPr>
            <w:noProof/>
            <w:webHidden/>
          </w:rPr>
          <w:instrText xml:space="preserve"> PAGEREF _Toc439912579 \h </w:instrText>
        </w:r>
        <w:r w:rsidR="00ED6029">
          <w:rPr>
            <w:noProof/>
            <w:webHidden/>
          </w:rPr>
        </w:r>
        <w:r w:rsidR="00ED6029">
          <w:rPr>
            <w:noProof/>
            <w:webHidden/>
          </w:rPr>
          <w:fldChar w:fldCharType="separate"/>
        </w:r>
        <w:r w:rsidR="0043490E">
          <w:rPr>
            <w:noProof/>
            <w:webHidden/>
          </w:rPr>
          <w:t>18</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80" w:history="1">
        <w:r w:rsidR="00ED6029" w:rsidRPr="006D7307">
          <w:rPr>
            <w:rStyle w:val="Hyperlink"/>
            <w:noProof/>
          </w:rPr>
          <w:t>10.0</w:t>
        </w:r>
        <w:r w:rsidR="00ED6029">
          <w:rPr>
            <w:rFonts w:asciiTheme="minorHAnsi" w:eastAsiaTheme="minorEastAsia" w:hAnsiTheme="minorHAnsi" w:cstheme="minorBidi"/>
            <w:noProof/>
            <w:sz w:val="22"/>
            <w:szCs w:val="22"/>
          </w:rPr>
          <w:tab/>
        </w:r>
        <w:r w:rsidR="00ED6029" w:rsidRPr="006D7307">
          <w:rPr>
            <w:rStyle w:val="Hyperlink"/>
            <w:noProof/>
          </w:rPr>
          <w:t>Management system requirements for Auditing Organizations</w:t>
        </w:r>
        <w:r w:rsidR="00ED6029">
          <w:rPr>
            <w:noProof/>
            <w:webHidden/>
          </w:rPr>
          <w:tab/>
        </w:r>
        <w:r w:rsidR="00ED6029">
          <w:rPr>
            <w:noProof/>
            <w:webHidden/>
          </w:rPr>
          <w:fldChar w:fldCharType="begin"/>
        </w:r>
        <w:r w:rsidR="00ED6029">
          <w:rPr>
            <w:noProof/>
            <w:webHidden/>
          </w:rPr>
          <w:instrText xml:space="preserve"> PAGEREF _Toc439912580 \h </w:instrText>
        </w:r>
        <w:r w:rsidR="00ED6029">
          <w:rPr>
            <w:noProof/>
            <w:webHidden/>
          </w:rPr>
        </w:r>
        <w:r w:rsidR="00ED6029">
          <w:rPr>
            <w:noProof/>
            <w:webHidden/>
          </w:rPr>
          <w:fldChar w:fldCharType="separate"/>
        </w:r>
        <w:r w:rsidR="0043490E">
          <w:rPr>
            <w:noProof/>
            <w:webHidden/>
          </w:rPr>
          <w:t>24</w:t>
        </w:r>
        <w:r w:rsidR="00ED6029">
          <w:rPr>
            <w:noProof/>
            <w:webHidden/>
          </w:rPr>
          <w:fldChar w:fldCharType="end"/>
        </w:r>
      </w:hyperlink>
    </w:p>
    <w:p w:rsidR="00ED6029" w:rsidRDefault="00402A46">
      <w:pPr>
        <w:pStyle w:val="TOC1"/>
        <w:tabs>
          <w:tab w:val="left" w:pos="660"/>
          <w:tab w:val="right" w:leader="dot" w:pos="9350"/>
        </w:tabs>
        <w:rPr>
          <w:rFonts w:asciiTheme="minorHAnsi" w:eastAsiaTheme="minorEastAsia" w:hAnsiTheme="minorHAnsi" w:cstheme="minorBidi"/>
          <w:noProof/>
          <w:sz w:val="22"/>
          <w:szCs w:val="22"/>
        </w:rPr>
      </w:pPr>
      <w:hyperlink w:anchor="_Toc439912581" w:history="1">
        <w:r w:rsidR="00ED6029" w:rsidRPr="006D7307">
          <w:rPr>
            <w:rStyle w:val="Hyperlink"/>
            <w:noProof/>
          </w:rPr>
          <w:t>11.0</w:t>
        </w:r>
        <w:r w:rsidR="00ED6029">
          <w:rPr>
            <w:rFonts w:asciiTheme="minorHAnsi" w:eastAsiaTheme="minorEastAsia" w:hAnsiTheme="minorHAnsi" w:cstheme="minorBidi"/>
            <w:noProof/>
            <w:sz w:val="22"/>
            <w:szCs w:val="22"/>
          </w:rPr>
          <w:tab/>
        </w:r>
        <w:r w:rsidR="00ED6029" w:rsidRPr="006D7307">
          <w:rPr>
            <w:rStyle w:val="Hyperlink"/>
            <w:noProof/>
          </w:rPr>
          <w:t>Revoking Recognition of an Auditing Organization</w:t>
        </w:r>
        <w:r w:rsidR="00ED6029">
          <w:rPr>
            <w:noProof/>
            <w:webHidden/>
          </w:rPr>
          <w:tab/>
        </w:r>
        <w:r w:rsidR="00ED6029">
          <w:rPr>
            <w:noProof/>
            <w:webHidden/>
          </w:rPr>
          <w:fldChar w:fldCharType="begin"/>
        </w:r>
        <w:r w:rsidR="00ED6029">
          <w:rPr>
            <w:noProof/>
            <w:webHidden/>
          </w:rPr>
          <w:instrText xml:space="preserve"> PAGEREF _Toc439912581 \h </w:instrText>
        </w:r>
        <w:r w:rsidR="00ED6029">
          <w:rPr>
            <w:noProof/>
            <w:webHidden/>
          </w:rPr>
        </w:r>
        <w:r w:rsidR="00ED6029">
          <w:rPr>
            <w:noProof/>
            <w:webHidden/>
          </w:rPr>
          <w:fldChar w:fldCharType="separate"/>
        </w:r>
        <w:r w:rsidR="0043490E">
          <w:rPr>
            <w:noProof/>
            <w:webHidden/>
          </w:rPr>
          <w:t>24</w:t>
        </w:r>
        <w:r w:rsidR="00ED6029">
          <w:rPr>
            <w:noProof/>
            <w:webHidden/>
          </w:rPr>
          <w:fldChar w:fldCharType="end"/>
        </w:r>
      </w:hyperlink>
    </w:p>
    <w:p w:rsidR="00ED6029" w:rsidRDefault="00402A46">
      <w:pPr>
        <w:pStyle w:val="TOC1"/>
        <w:tabs>
          <w:tab w:val="right" w:leader="dot" w:pos="9350"/>
        </w:tabs>
        <w:rPr>
          <w:rFonts w:asciiTheme="minorHAnsi" w:eastAsiaTheme="minorEastAsia" w:hAnsiTheme="minorHAnsi" w:cstheme="minorBidi"/>
          <w:noProof/>
          <w:sz w:val="22"/>
          <w:szCs w:val="22"/>
        </w:rPr>
      </w:pPr>
      <w:hyperlink w:anchor="_Toc439912582" w:history="1">
        <w:r w:rsidR="00ED6029" w:rsidRPr="00D21A3D">
          <w:rPr>
            <w:rStyle w:val="Hyperlink"/>
            <w:noProof/>
          </w:rPr>
          <w:t>Annex A – Differences between IMDRF/MDSAP WG/N3:2016 and IMDRF/MDSAP WG/N3:2013</w:t>
        </w:r>
        <w:r w:rsidR="00ED6029" w:rsidRPr="00D21A3D">
          <w:rPr>
            <w:noProof/>
            <w:webHidden/>
          </w:rPr>
          <w:tab/>
        </w:r>
        <w:r w:rsidR="00ED6029" w:rsidRPr="00D21A3D">
          <w:rPr>
            <w:noProof/>
            <w:webHidden/>
          </w:rPr>
          <w:fldChar w:fldCharType="begin"/>
        </w:r>
        <w:r w:rsidR="00ED6029" w:rsidRPr="00D21A3D">
          <w:rPr>
            <w:noProof/>
            <w:webHidden/>
          </w:rPr>
          <w:instrText xml:space="preserve"> PAGEREF _Toc439912582 \h </w:instrText>
        </w:r>
        <w:r w:rsidR="00ED6029" w:rsidRPr="00D21A3D">
          <w:rPr>
            <w:noProof/>
            <w:webHidden/>
          </w:rPr>
        </w:r>
        <w:r w:rsidR="00ED6029" w:rsidRPr="00D21A3D">
          <w:rPr>
            <w:noProof/>
            <w:webHidden/>
          </w:rPr>
          <w:fldChar w:fldCharType="separate"/>
        </w:r>
        <w:r w:rsidR="0043490E">
          <w:rPr>
            <w:noProof/>
            <w:webHidden/>
          </w:rPr>
          <w:t>26</w:t>
        </w:r>
        <w:r w:rsidR="00ED6029" w:rsidRPr="00D21A3D">
          <w:rPr>
            <w:noProof/>
            <w:webHidden/>
          </w:rPr>
          <w:fldChar w:fldCharType="end"/>
        </w:r>
      </w:hyperlink>
    </w:p>
    <w:p w:rsidR="00992655" w:rsidRPr="00DF4652" w:rsidRDefault="00A856EE" w:rsidP="001F40DC">
      <w:pPr>
        <w:pStyle w:val="Header"/>
        <w:tabs>
          <w:tab w:val="clear" w:pos="4320"/>
          <w:tab w:val="clear" w:pos="8640"/>
        </w:tabs>
      </w:pPr>
      <w:r>
        <w:fldChar w:fldCharType="end"/>
      </w:r>
    </w:p>
    <w:p w:rsidR="00992655" w:rsidRDefault="00992655" w:rsidP="001F40DC">
      <w:pPr>
        <w:pStyle w:val="Heading4"/>
      </w:pPr>
      <w:r>
        <w:br w:type="page"/>
      </w:r>
      <w:r>
        <w:lastRenderedPageBreak/>
        <w:t>Preface</w:t>
      </w:r>
    </w:p>
    <w:p w:rsidR="00992655" w:rsidRDefault="00992655" w:rsidP="001F40DC">
      <w:pPr>
        <w:rPr>
          <w:b/>
          <w:sz w:val="28"/>
        </w:rPr>
      </w:pPr>
    </w:p>
    <w:p w:rsidR="00992655" w:rsidRDefault="00992655" w:rsidP="00DE1D76">
      <w:r>
        <w:t>The document herein was produced by the</w:t>
      </w:r>
      <w:r w:rsidR="00D42425">
        <w:t xml:space="preserve"> International Medical Device Regulators Forum</w:t>
      </w:r>
      <w:r w:rsidR="00B843B5">
        <w:t xml:space="preserve"> (IMDRF)</w:t>
      </w:r>
      <w:r w:rsidR="00D42425">
        <w:t xml:space="preserve">, </w:t>
      </w:r>
      <w:r w:rsidR="00D42425" w:rsidRPr="00D42425">
        <w:t>a voluntary group of medical device r</w:t>
      </w:r>
      <w:r w:rsidR="00D42425">
        <w:t>egulators from around the world</w:t>
      </w:r>
      <w:r>
        <w:t xml:space="preserve">.  </w:t>
      </w:r>
    </w:p>
    <w:p w:rsidR="00D42425" w:rsidRDefault="00D42425"/>
    <w:p w:rsidR="00B843B5" w:rsidRDefault="00992655">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t xml:space="preserve"> International Medical Device Regulators Forum</w:t>
      </w:r>
      <w:r>
        <w:t>.</w:t>
      </w:r>
    </w:p>
    <w:p w:rsidR="00B843B5" w:rsidRDefault="00B843B5"/>
    <w:p w:rsidR="00B843B5" w:rsidRDefault="00B843B5" w:rsidP="00DC0E98"/>
    <w:p w:rsidR="00992655" w:rsidRDefault="00992655" w:rsidP="005479C4">
      <w:r w:rsidRPr="00B843B5">
        <w:br w:type="page"/>
      </w:r>
      <w:r w:rsidRPr="004F292E">
        <w:rPr>
          <w:b/>
          <w:sz w:val="28"/>
          <w:szCs w:val="28"/>
        </w:rPr>
        <w:lastRenderedPageBreak/>
        <w:t>Introduction</w:t>
      </w:r>
    </w:p>
    <w:p w:rsidR="004F292E" w:rsidRDefault="004F292E" w:rsidP="005479C4"/>
    <w:p w:rsidR="00855435" w:rsidRDefault="00855435" w:rsidP="00420044">
      <w:pPr>
        <w:rPr>
          <w:szCs w:val="24"/>
        </w:rPr>
      </w:pPr>
      <w:r w:rsidRPr="00D21A3D">
        <w:rPr>
          <w:szCs w:val="24"/>
        </w:rPr>
        <w:t>Requirements for Medical Device Auditing Organizations for Regulatory Authority Recognition,” originally finalized in 2013, is being republished as IMDRF/MDSAP WG/N3FINAL:2016 (Edition 2).  Edition 2 was necessary after revisions were made in ISO/IEC 17021</w:t>
      </w:r>
      <w:r w:rsidR="002A62E3" w:rsidRPr="00D21A3D">
        <w:rPr>
          <w:szCs w:val="24"/>
        </w:rPr>
        <w:t>-1</w:t>
      </w:r>
      <w:r w:rsidRPr="00D21A3D">
        <w:rPr>
          <w:szCs w:val="24"/>
        </w:rPr>
        <w:t>:2015 which replaced ISO/IEC 17021</w:t>
      </w:r>
      <w:r w:rsidR="002A62E3" w:rsidRPr="00D21A3D">
        <w:rPr>
          <w:szCs w:val="24"/>
        </w:rPr>
        <w:t>-1</w:t>
      </w:r>
      <w:r w:rsidRPr="00D21A3D">
        <w:rPr>
          <w:szCs w:val="24"/>
        </w:rPr>
        <w:t>:2011 normative requirements in N3 Final:2013.  The editorial revisions made to this edition can largely be categorized as: (1) re-organization of clauses and revision to some clause titles to align with ISO/IEC 17021</w:t>
      </w:r>
      <w:r w:rsidR="002A62E3" w:rsidRPr="00D21A3D">
        <w:rPr>
          <w:szCs w:val="24"/>
        </w:rPr>
        <w:t>-1</w:t>
      </w:r>
      <w:r w:rsidRPr="00D21A3D">
        <w:rPr>
          <w:szCs w:val="24"/>
        </w:rPr>
        <w:t>:2015; (2) deletion of the original MDSAP provision where Auditing Organization that are Regulatory Authorities did not have to engage a separate committee for safeguarding impartiality since the requirement for such a committee has been eliminated in ISO/IEC 17021</w:t>
      </w:r>
      <w:r w:rsidR="002A62E3" w:rsidRPr="00D21A3D">
        <w:rPr>
          <w:szCs w:val="24"/>
        </w:rPr>
        <w:t>-1</w:t>
      </w:r>
      <w:r w:rsidRPr="00D21A3D">
        <w:rPr>
          <w:szCs w:val="24"/>
        </w:rPr>
        <w:t>:2015; and, (3) a new exception in clause 9.5 is added to restore the requirement in the original IMDRF MDSAP N3:2013 document due to changes in ISO/IEC 17021</w:t>
      </w:r>
      <w:r w:rsidR="002A62E3" w:rsidRPr="00D21A3D">
        <w:rPr>
          <w:szCs w:val="24"/>
        </w:rPr>
        <w:t>-1</w:t>
      </w:r>
      <w:r w:rsidRPr="00D21A3D">
        <w:rPr>
          <w:szCs w:val="24"/>
        </w:rPr>
        <w:t>:2015 requirements, this exception will also ensure consistency with the IMDRF Informational Document IMDRF/MDSAP WG/N29 Final:2015.  Annex A has been added to this edition to detail the specific change.</w:t>
      </w:r>
    </w:p>
    <w:p w:rsidR="00855435" w:rsidRDefault="00855435" w:rsidP="00420044">
      <w:pPr>
        <w:rPr>
          <w:szCs w:val="24"/>
        </w:rPr>
      </w:pPr>
    </w:p>
    <w:p w:rsidR="00420044" w:rsidRDefault="00420044" w:rsidP="00420044">
      <w:pPr>
        <w:rPr>
          <w:szCs w:val="24"/>
        </w:rPr>
      </w:pPr>
      <w:r w:rsidRPr="006B538A">
        <w:rPr>
          <w:szCs w:val="24"/>
        </w:rPr>
        <w:t>This is one document in a collection of documents produced by the International</w:t>
      </w:r>
      <w:r>
        <w:rPr>
          <w:szCs w:val="24"/>
        </w:rPr>
        <w:t xml:space="preserve"> Medical Device</w:t>
      </w:r>
      <w:r w:rsidRPr="006B538A">
        <w:rPr>
          <w:szCs w:val="24"/>
        </w:rPr>
        <w:t xml:space="preserve"> Regulators Forum (IMDRF) </w:t>
      </w:r>
      <w:r>
        <w:rPr>
          <w:szCs w:val="24"/>
        </w:rPr>
        <w:t>intended to implement the concept of a Medical Device Single Audit Program (MDSAP).  Two documents, this document IMDRF MDSAP WG N3 – “Requirements for Medical Device Auditing Organizations for Regulatory Authority Recogniti</w:t>
      </w:r>
      <w:r w:rsidR="005C5C35">
        <w:rPr>
          <w:szCs w:val="24"/>
        </w:rPr>
        <w:t>on” and IMDRF MDSAP WG N4 – “</w:t>
      </w:r>
      <w:r w:rsidR="00951894">
        <w:rPr>
          <w:szCs w:val="24"/>
        </w:rPr>
        <w:t>Competence</w:t>
      </w:r>
      <w:r>
        <w:rPr>
          <w:szCs w:val="24"/>
        </w:rPr>
        <w:t xml:space="preserve"> and Training Requirements</w:t>
      </w:r>
      <w:r w:rsidR="005C5C35">
        <w:rPr>
          <w:szCs w:val="24"/>
        </w:rPr>
        <w:t xml:space="preserve"> for Auditing Organizations</w:t>
      </w:r>
      <w:r>
        <w:rPr>
          <w:szCs w:val="24"/>
        </w:rPr>
        <w:t>,”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rsidR="00420044" w:rsidRDefault="00420044" w:rsidP="00B550C5">
      <w:pPr>
        <w:ind w:firstLine="720"/>
        <w:rPr>
          <w:szCs w:val="24"/>
        </w:rPr>
      </w:pPr>
    </w:p>
    <w:p w:rsidR="00420044" w:rsidRDefault="00420044" w:rsidP="00420044">
      <w:pPr>
        <w:rPr>
          <w:szCs w:val="24"/>
        </w:rPr>
      </w:pPr>
      <w:r>
        <w:rPr>
          <w:szCs w:val="24"/>
        </w:rPr>
        <w:t>Two additional documents, IMDRF MDSAP WG N5 – “</w:t>
      </w:r>
      <w:r w:rsidR="009F0C8E" w:rsidRPr="009F0C8E">
        <w:rPr>
          <w:szCs w:val="24"/>
        </w:rPr>
        <w:t>Regulatory Authority Assessment Method for the Recognition and Monitoring of Medical Device Auditing Organizations</w:t>
      </w:r>
      <w:r>
        <w:rPr>
          <w:szCs w:val="24"/>
        </w:rPr>
        <w:t>” and IMDRF MDSAP WG N6 - “</w:t>
      </w:r>
      <w:r w:rsidR="009F0C8E" w:rsidRPr="009F0C8E">
        <w:rPr>
          <w:szCs w:val="24"/>
        </w:rPr>
        <w:t>Regulatory Authority Assessor Competence and Training Requirements</w:t>
      </w:r>
      <w:r>
        <w:rPr>
          <w:szCs w:val="24"/>
        </w:rPr>
        <w:t>,” are complementary documents.  These two documents N5 and N6 are focused on how Regulatory Authorities and their assessors will evaluate or “assess” medical device Auditing Organizations’ compliance to the requirements in the IMDRF MDSAP N3 and N4 documents.</w:t>
      </w:r>
    </w:p>
    <w:p w:rsidR="00420044" w:rsidRDefault="00420044" w:rsidP="00420044">
      <w:pPr>
        <w:rPr>
          <w:szCs w:val="24"/>
        </w:rPr>
      </w:pPr>
    </w:p>
    <w:p w:rsidR="00420044" w:rsidRDefault="008B24A7" w:rsidP="00420044">
      <w:pPr>
        <w:rPr>
          <w:szCs w:val="24"/>
        </w:rPr>
      </w:pPr>
      <w:r>
        <w:rPr>
          <w:szCs w:val="24"/>
        </w:rPr>
        <w:t>In addition, IMDRF MDSAP WG N11</w:t>
      </w:r>
      <w:r w:rsidR="00420044">
        <w:rPr>
          <w:szCs w:val="24"/>
        </w:rPr>
        <w:t xml:space="preserve"> </w:t>
      </w:r>
      <w:r w:rsidR="00915A96">
        <w:rPr>
          <w:szCs w:val="24"/>
        </w:rPr>
        <w:t>defines</w:t>
      </w:r>
      <w:r w:rsidR="00C92FE3">
        <w:rPr>
          <w:szCs w:val="24"/>
        </w:rPr>
        <w:t xml:space="preserve"> a method </w:t>
      </w:r>
      <w:r w:rsidR="0041475D">
        <w:rPr>
          <w:szCs w:val="24"/>
        </w:rPr>
        <w:t>to “</w:t>
      </w:r>
      <w:r w:rsidR="00420044">
        <w:rPr>
          <w:szCs w:val="24"/>
        </w:rPr>
        <w:t xml:space="preserve">grade” nonconformities resulting from a Regulatory Authority assessment of an Auditing Organization and to document the decision process for recognizing an Auditing Organization or revoking recognition.  </w:t>
      </w:r>
    </w:p>
    <w:p w:rsidR="00420044" w:rsidRDefault="00420044" w:rsidP="00420044">
      <w:pPr>
        <w:rPr>
          <w:szCs w:val="24"/>
        </w:rPr>
      </w:pPr>
    </w:p>
    <w:p w:rsidR="00CB2FB7" w:rsidRDefault="00420044" w:rsidP="005479C4">
      <w:r>
        <w:rPr>
          <w:szCs w:val="24"/>
        </w:rPr>
        <w:t xml:space="preserve">This collection of IMDRF MDSAP documents will provide the fundamental building blocks by providing a common set of requirements to be utilized by the Regulatory Authorities for the recognition and monitoring of entities that perform regulatory audits and other related functions.  </w:t>
      </w:r>
      <w:r w:rsidR="00C92FE3">
        <w:rPr>
          <w:szCs w:val="24"/>
        </w:rPr>
        <w:t xml:space="preserve">It should be noted that </w:t>
      </w:r>
      <w:r>
        <w:rPr>
          <w:szCs w:val="24"/>
        </w:rPr>
        <w:t>in some jurisdictions the recognition process is called designation, notification, registration, or accreditation.</w:t>
      </w:r>
      <w:r w:rsidR="00774887">
        <w:rPr>
          <w:szCs w:val="24"/>
        </w:rPr>
        <w:t xml:space="preserve">  </w:t>
      </w:r>
      <w:r>
        <w:t>IMDRF developed MDSAP to encourage and support global convergence of regulatory systems</w:t>
      </w:r>
      <w:r w:rsidR="00F83EE9">
        <w:t>, where possible</w:t>
      </w:r>
      <w:r>
        <w:t>.  It seeks to strike a balance between the responsibilities of Regulatory Authorities to safeguard the health of their citizens as well as their obligations to avoid placing unnecessary burdens upon Auditing Organiz</w:t>
      </w:r>
      <w:r w:rsidR="00214C5C">
        <w:t xml:space="preserve">ations or </w:t>
      </w:r>
      <w:r w:rsidR="00C92FE3">
        <w:t xml:space="preserve">the </w:t>
      </w:r>
      <w:r w:rsidR="00214C5C">
        <w:lastRenderedPageBreak/>
        <w:t xml:space="preserve">regulated industry.  </w:t>
      </w:r>
      <w:r w:rsidR="00057B70" w:rsidRPr="00057B70">
        <w:t>IMDRF Regulatory Authorities may add additional requirements beyond this document when their legislation requires such additions.</w:t>
      </w:r>
    </w:p>
    <w:p w:rsidR="00330673" w:rsidRDefault="00330673" w:rsidP="005479C4"/>
    <w:p w:rsidR="00330673" w:rsidRPr="00C16658" w:rsidRDefault="00330673" w:rsidP="00330673">
      <w:pPr>
        <w:rPr>
          <w:lang w:val="en-GB"/>
        </w:rPr>
      </w:pPr>
      <w:r>
        <w:t xml:space="preserve">The purpose of this document is to define the requirements for medical device Auditing Organizations performing regulatory audits and other related functions.  </w:t>
      </w:r>
      <w:r>
        <w:rPr>
          <w:lang w:val="en-GB"/>
        </w:rPr>
        <w:t>Both</w:t>
      </w:r>
      <w:r w:rsidRPr="00C16658">
        <w:rPr>
          <w:lang w:val="en-GB"/>
        </w:rPr>
        <w:t xml:space="preserve"> the </w:t>
      </w:r>
      <w:r w:rsidR="00C92FE3">
        <w:rPr>
          <w:lang w:val="en-GB"/>
        </w:rPr>
        <w:t xml:space="preserve">audit </w:t>
      </w:r>
      <w:r w:rsidRPr="00C16658">
        <w:rPr>
          <w:lang w:val="en-GB"/>
        </w:rPr>
        <w:t xml:space="preserve">process and </w:t>
      </w:r>
      <w:r>
        <w:rPr>
          <w:lang w:val="en-GB"/>
        </w:rPr>
        <w:t xml:space="preserve">the </w:t>
      </w:r>
      <w:r w:rsidRPr="00C16658">
        <w:rPr>
          <w:lang w:val="en-GB"/>
        </w:rPr>
        <w:t xml:space="preserve">conclusions </w:t>
      </w:r>
      <w:r w:rsidR="00C92FE3">
        <w:rPr>
          <w:lang w:val="en-GB"/>
        </w:rPr>
        <w:t xml:space="preserve">made by an Auditing </w:t>
      </w:r>
      <w:r w:rsidR="009336EA">
        <w:rPr>
          <w:lang w:val="en-GB"/>
        </w:rPr>
        <w:t>Organization</w:t>
      </w:r>
      <w:r w:rsidR="00C92FE3">
        <w:rPr>
          <w:lang w:val="en-GB"/>
        </w:rPr>
        <w:t xml:space="preserve"> </w:t>
      </w:r>
      <w:r w:rsidRPr="00C16658">
        <w:rPr>
          <w:lang w:val="en-GB"/>
        </w:rPr>
        <w:t>are subject to further review by</w:t>
      </w:r>
      <w:r>
        <w:rPr>
          <w:lang w:val="en-GB"/>
        </w:rPr>
        <w:t xml:space="preserve"> the </w:t>
      </w:r>
      <w:r w:rsidR="00C92FE3">
        <w:rPr>
          <w:lang w:val="en-GB"/>
        </w:rPr>
        <w:t>applicable Regulatory</w:t>
      </w:r>
      <w:r w:rsidRPr="00C16658">
        <w:rPr>
          <w:lang w:val="en-GB"/>
        </w:rPr>
        <w:t xml:space="preserve"> A</w:t>
      </w:r>
      <w:r>
        <w:rPr>
          <w:lang w:val="en-GB"/>
        </w:rPr>
        <w:t>uthority</w:t>
      </w:r>
      <w:r w:rsidRPr="00C16658">
        <w:rPr>
          <w:lang w:val="en-GB"/>
        </w:rPr>
        <w:t xml:space="preserve"> </w:t>
      </w:r>
      <w:r w:rsidRPr="00C16658">
        <w:rPr>
          <w:szCs w:val="24"/>
          <w:lang w:val="en-GB"/>
        </w:rPr>
        <w:t xml:space="preserve">in the countries and regions where the </w:t>
      </w:r>
      <w:r>
        <w:rPr>
          <w:szCs w:val="24"/>
          <w:lang w:val="en-GB"/>
        </w:rPr>
        <w:t xml:space="preserve">medical </w:t>
      </w:r>
      <w:r w:rsidRPr="00C16658">
        <w:rPr>
          <w:szCs w:val="24"/>
          <w:lang w:val="en-GB"/>
        </w:rPr>
        <w:t xml:space="preserve">device is </w:t>
      </w:r>
      <w:r>
        <w:rPr>
          <w:szCs w:val="24"/>
          <w:lang w:val="en-GB"/>
        </w:rPr>
        <w:t>manufactured and/or placed on the market</w:t>
      </w:r>
      <w:r>
        <w:rPr>
          <w:lang w:val="en-GB"/>
        </w:rPr>
        <w:t>.</w:t>
      </w:r>
    </w:p>
    <w:p w:rsidR="00992655" w:rsidRDefault="00992655" w:rsidP="00DC0E98">
      <w:pPr>
        <w:pStyle w:val="Heading1"/>
        <w:keepNext w:val="0"/>
      </w:pPr>
      <w:bookmarkStart w:id="1" w:name="_Toc439912571"/>
      <w:r>
        <w:t>Scope</w:t>
      </w:r>
      <w:bookmarkEnd w:id="1"/>
    </w:p>
    <w:p w:rsidR="00420044" w:rsidRDefault="00420044" w:rsidP="00420044">
      <w:r>
        <w:t>In the past</w:t>
      </w:r>
      <w:r w:rsidR="00B95BC0">
        <w:t>,</w:t>
      </w:r>
      <w:r>
        <w:t xml:space="preserve"> various Regulatory Authorities have identified shortcomings in the standards being utilized for the recognition of organizations that conduct medical device audits for regulatory purposes.  These standards were considered to be too generic and focused on commercial entities for commercial purposes.  However, many organizations that work in the regulated environment of medical devices must comply with these generic requirements for other purposes.</w:t>
      </w:r>
    </w:p>
    <w:p w:rsidR="00420044" w:rsidRDefault="00420044" w:rsidP="00420044"/>
    <w:p w:rsidR="00420044" w:rsidRDefault="00193D8A" w:rsidP="00420044">
      <w:r>
        <w:t>Prior to developing this document the IMDRF MDSAP working group analyzed many existing standards, guidance documents, and regulatory requirements</w:t>
      </w:r>
      <w:r w:rsidR="00CF4509">
        <w:t>,</w:t>
      </w:r>
      <w:r>
        <w:t xml:space="preserve"> including those authored by the International Accreditation Forum (IAF), to identify a basis for the recognition of auditing </w:t>
      </w:r>
      <w:r w:rsidR="009336EA">
        <w:t>organizations</w:t>
      </w:r>
      <w:r>
        <w:t>.  However, IMDRF Regulatory Authorities have no official status within groups such as the IAF</w:t>
      </w:r>
      <w:r w:rsidR="00CF4509">
        <w:t>, or any voice in IAF governance or IAF mutual recognition agreements,</w:t>
      </w:r>
      <w:r>
        <w:t xml:space="preserve"> </w:t>
      </w:r>
      <w:r w:rsidR="00CF4509">
        <w:t xml:space="preserve">that would allow the Regulatory Authorities to </w:t>
      </w:r>
      <w:r>
        <w:t xml:space="preserve">revise </w:t>
      </w:r>
      <w:r w:rsidR="00CF4509">
        <w:t>IAF documents</w:t>
      </w:r>
      <w:r>
        <w:t xml:space="preserve"> to meet the needs of the regulators</w:t>
      </w:r>
      <w:r w:rsidR="00CF4509">
        <w:t>.</w:t>
      </w:r>
      <w:r>
        <w:t xml:space="preserve"> </w:t>
      </w:r>
      <w:r w:rsidR="00CF4509">
        <w:t xml:space="preserve"> </w:t>
      </w:r>
      <w:r>
        <w:t>It was</w:t>
      </w:r>
      <w:r w:rsidR="00CF4509">
        <w:t xml:space="preserve"> also </w:t>
      </w:r>
      <w:r>
        <w:t>determined that the</w:t>
      </w:r>
      <w:r w:rsidR="00420044">
        <w:t xml:space="preserve"> standard most commonly utilized is the ISO (the International Organization for Standardization) and IEC (the International </w:t>
      </w:r>
      <w:proofErr w:type="spellStart"/>
      <w:r w:rsidR="00420044">
        <w:t>Electrotechnical</w:t>
      </w:r>
      <w:proofErr w:type="spellEnd"/>
      <w:r w:rsidR="00420044">
        <w:t xml:space="preserve"> Commission) standard ISO/IEC 17021</w:t>
      </w:r>
      <w:r w:rsidR="00915A96">
        <w:t>-1</w:t>
      </w:r>
      <w:r w:rsidR="00420044">
        <w:t>:</w:t>
      </w:r>
      <w:r w:rsidR="00915A96">
        <w:t xml:space="preserve">2015 </w:t>
      </w:r>
      <w:r w:rsidR="00420044">
        <w:t>entitled, “Conformity assessment – Requirements for bodies providing audit and certification of management systems</w:t>
      </w:r>
      <w:r w:rsidR="00915A96">
        <w:t xml:space="preserve"> – Part 1: Requirements</w:t>
      </w:r>
      <w:r w:rsidR="00420044">
        <w:t xml:space="preserve">.”  Medical device Regulatory Authorities </w:t>
      </w:r>
      <w:r w:rsidR="00CF4509">
        <w:t xml:space="preserve">also </w:t>
      </w:r>
      <w:r w:rsidR="00420044">
        <w:t xml:space="preserve">have little influence in the standards organization that produces this standard and cannot simply change </w:t>
      </w:r>
      <w:r>
        <w:t xml:space="preserve">the </w:t>
      </w:r>
      <w:r w:rsidR="00420044">
        <w:t xml:space="preserve">standard </w:t>
      </w:r>
      <w:r>
        <w:t>for</w:t>
      </w:r>
      <w:r w:rsidR="00420044">
        <w:t xml:space="preserve"> medical device regulatory purposes.  Therefore, IMDRF Regulatory Authorities recognized the need for a different set of requirements for medical device Auditing Organization</w:t>
      </w:r>
      <w:r w:rsidR="00CF4509">
        <w:t>s</w:t>
      </w:r>
      <w:r w:rsidR="00420044">
        <w:t xml:space="preserve">, </w:t>
      </w:r>
      <w:r w:rsidR="009336EA">
        <w:t>using</w:t>
      </w:r>
      <w:r w:rsidR="00420044">
        <w:t xml:space="preserve"> exis</w:t>
      </w:r>
      <w:r w:rsidR="009336EA">
        <w:t>ting standards where possible.</w:t>
      </w:r>
    </w:p>
    <w:p w:rsidR="00420044" w:rsidRDefault="00420044" w:rsidP="00420044"/>
    <w:p w:rsidR="00420044" w:rsidRDefault="00420044" w:rsidP="00420044">
      <w:r>
        <w:t>The conclusion of the work group’s analysis was to allow ISO/IEC 17021</w:t>
      </w:r>
      <w:r w:rsidR="00915A96">
        <w:t>-1</w:t>
      </w:r>
      <w:r>
        <w:t>:</w:t>
      </w:r>
      <w:r w:rsidR="00915A96">
        <w:t xml:space="preserve">2015 </w:t>
      </w:r>
      <w:r>
        <w:t>to act as the generic base requirements and then utilize this IMDRF MDSAP document to add prescriptive requirements for medical device Auditing Organization and to negate or eliminate certain of these generic base requirements, which were meant for commercial entities, when the Auditing Organization is also a Regulatory Authority.  Auditing Organizations that are also Regulatory Authorities have other laws and requirements that cover these deleted generic requirements in different ways.</w:t>
      </w:r>
    </w:p>
    <w:p w:rsidR="00420044" w:rsidRDefault="00420044" w:rsidP="00420044"/>
    <w:p w:rsidR="00420044" w:rsidRDefault="00420044" w:rsidP="00420044">
      <w:r>
        <w:t>ISO/IEC 17021</w:t>
      </w:r>
      <w:r w:rsidR="00915A96">
        <w:t>-1</w:t>
      </w:r>
      <w:r>
        <w:t>:</w:t>
      </w:r>
      <w:r w:rsidR="00915A96">
        <w:t xml:space="preserve">2015 </w:t>
      </w:r>
      <w:r>
        <w:t>is being utilized as a normative reference within this IMDRF document.  When the ISO/IEC 17021 standard is revised, the IMDRF will have to assess the new version of the standard and determine if this IMDRF document also requires revision.</w:t>
      </w:r>
      <w:r w:rsidR="00774887">
        <w:t xml:space="preserve">  </w:t>
      </w:r>
      <w:r>
        <w:t xml:space="preserve">Further, there is </w:t>
      </w:r>
      <w:r w:rsidR="002951B0">
        <w:t xml:space="preserve">an </w:t>
      </w:r>
      <w:r>
        <w:t>expectation that the Regulatory Authority assessment of medical device Auditing Organization</w:t>
      </w:r>
      <w:r w:rsidR="002951B0">
        <w:t>s</w:t>
      </w:r>
      <w:r>
        <w:t xml:space="preserve"> includes both the generic normative requirements in addition to the specific requirements added </w:t>
      </w:r>
      <w:r>
        <w:lastRenderedPageBreak/>
        <w:t>or deleted by this document.  Therefore, this document’s clause numbers are aligned</w:t>
      </w:r>
      <w:r w:rsidR="00E77115">
        <w:t xml:space="preserve"> with the relevant subsection </w:t>
      </w:r>
      <w:r>
        <w:t>in ISO/IEC 17021</w:t>
      </w:r>
      <w:r w:rsidR="00915A96">
        <w:t>-1</w:t>
      </w:r>
      <w:r>
        <w:t>:</w:t>
      </w:r>
      <w:r w:rsidR="00915A96">
        <w:t>2015</w:t>
      </w:r>
      <w:r>
        <w:t>.</w:t>
      </w:r>
    </w:p>
    <w:p w:rsidR="00420044" w:rsidRDefault="00420044" w:rsidP="00420044"/>
    <w:p w:rsidR="00420044" w:rsidRDefault="00420044" w:rsidP="00420044">
      <w:r>
        <w:t xml:space="preserve">This document applies to Auditing Organizations that audit medical device manufacturers and may perform other related functions.  </w:t>
      </w:r>
      <w:r w:rsidRPr="003067AB">
        <w:t xml:space="preserve">The medical device </w:t>
      </w:r>
      <w:r>
        <w:t xml:space="preserve">Auditing Organization requirements </w:t>
      </w:r>
      <w:r w:rsidRPr="00DC0E98">
        <w:t>include</w:t>
      </w:r>
      <w:r w:rsidRPr="003067AB">
        <w:t xml:space="preserve"> </w:t>
      </w:r>
      <w:r>
        <w:t xml:space="preserve">evaluation </w:t>
      </w:r>
      <w:r w:rsidRPr="003067AB">
        <w:t xml:space="preserve">of the </w:t>
      </w:r>
      <w:r>
        <w:t xml:space="preserve">effectiveness of the </w:t>
      </w:r>
      <w:r w:rsidRPr="003067AB">
        <w:t>manufacturer’</w:t>
      </w:r>
      <w:r>
        <w:t>s quality management system (QMS) as well as aspects of evaluation, including:</w:t>
      </w:r>
    </w:p>
    <w:p w:rsidR="00420044" w:rsidRDefault="00420044" w:rsidP="00420044">
      <w:pPr>
        <w:numPr>
          <w:ilvl w:val="0"/>
          <w:numId w:val="21"/>
        </w:numPr>
      </w:pPr>
      <w:r>
        <w:t>product/process related technologies (e.g. injection molding, sterilization); and,</w:t>
      </w:r>
    </w:p>
    <w:p w:rsidR="00420044" w:rsidRDefault="00420044" w:rsidP="00420044">
      <w:pPr>
        <w:numPr>
          <w:ilvl w:val="0"/>
          <w:numId w:val="21"/>
        </w:numPr>
      </w:pPr>
      <w:r>
        <w:t>evidence of adequate product technical documentation in relation to relevant regulatory requirements.</w:t>
      </w:r>
      <w:r w:rsidR="00411D05">
        <w:rPr>
          <w:rStyle w:val="FootnoteReference"/>
        </w:rPr>
        <w:footnoteReference w:id="2"/>
      </w:r>
      <w:r>
        <w:t xml:space="preserve"> </w:t>
      </w:r>
    </w:p>
    <w:p w:rsidR="004E6885" w:rsidRDefault="004E6885" w:rsidP="00420044">
      <w:r>
        <w:t>This document does not provide additional requirements for product certification (ISO/IEC 17065:2012) or the requirements of product testing (ISO/IEC 17025</w:t>
      </w:r>
      <w:r w:rsidR="00A016E7">
        <w:t>:2005</w:t>
      </w:r>
      <w:r>
        <w:t>).</w:t>
      </w:r>
    </w:p>
    <w:p w:rsidR="004E6885" w:rsidRDefault="004E6885" w:rsidP="00420044"/>
    <w:p w:rsidR="00420044" w:rsidRDefault="00420044" w:rsidP="00420044">
      <w:r>
        <w:t>The following is explicitly excluded from the scope of this document due to the lack of regulatory convergence:</w:t>
      </w:r>
    </w:p>
    <w:p w:rsidR="00420044" w:rsidRDefault="00420044" w:rsidP="00420044">
      <w:pPr>
        <w:numPr>
          <w:ilvl w:val="0"/>
          <w:numId w:val="22"/>
        </w:numPr>
      </w:pPr>
      <w:r>
        <w:t xml:space="preserve">the premarket reviews (e.g. </w:t>
      </w:r>
      <w:r w:rsidR="009F0196">
        <w:t>D</w:t>
      </w:r>
      <w:r>
        <w:t xml:space="preserve">esign </w:t>
      </w:r>
      <w:r w:rsidR="009F0196">
        <w:t>D</w:t>
      </w:r>
      <w:r>
        <w:t xml:space="preserve">ossier </w:t>
      </w:r>
      <w:r w:rsidR="009F0196">
        <w:t>E</w:t>
      </w:r>
      <w:r>
        <w:t xml:space="preserve">xaminations, Premarket Applications, </w:t>
      </w:r>
      <w:proofErr w:type="spellStart"/>
      <w:r>
        <w:t>Shounin</w:t>
      </w:r>
      <w:proofErr w:type="spellEnd"/>
      <w:r>
        <w:t xml:space="preserve"> Applications, Product Registration/Notifications) typically performed by product specialist(s); and,</w:t>
      </w:r>
    </w:p>
    <w:p w:rsidR="00420044" w:rsidRDefault="00420044" w:rsidP="00420044">
      <w:pPr>
        <w:numPr>
          <w:ilvl w:val="0"/>
          <w:numId w:val="22"/>
        </w:numPr>
      </w:pPr>
      <w:r>
        <w:t>the final decisions of safety and performance/effectiveness of a medical device made by any Regulatory Authority.</w:t>
      </w:r>
    </w:p>
    <w:p w:rsidR="001C6426" w:rsidRDefault="001C6426" w:rsidP="001C6426">
      <w:pPr>
        <w:rPr>
          <w:lang w:val="en-GB"/>
        </w:rPr>
      </w:pPr>
      <w:r>
        <w:rPr>
          <w:lang w:val="en-GB"/>
        </w:rPr>
        <w:t>The functions covered by an Auditing Organization, within the scope of this document, and the independence of the roles assigned are described in Table 1.</w:t>
      </w:r>
    </w:p>
    <w:p w:rsidR="001C6426" w:rsidRPr="004F2EEB" w:rsidRDefault="001C6426" w:rsidP="001C6426"/>
    <w:tbl>
      <w:tblPr>
        <w:tblpPr w:leftFromText="180" w:rightFromText="180" w:vertAnchor="text" w:tblpX="558" w:tblpY="1"/>
        <w:tblOverlap w:val="never"/>
        <w:tblW w:w="0" w:type="auto"/>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3046"/>
        <w:gridCol w:w="1994"/>
        <w:gridCol w:w="2628"/>
      </w:tblGrid>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b/>
                <w:sz w:val="22"/>
                <w:szCs w:val="22"/>
              </w:rPr>
            </w:pPr>
            <w:r w:rsidRPr="004B6762">
              <w:rPr>
                <w:rFonts w:ascii="Cambria" w:eastAsia="Cambria" w:hAnsi="Cambria"/>
                <w:b/>
                <w:sz w:val="22"/>
                <w:szCs w:val="22"/>
              </w:rPr>
              <w:t>Functions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b/>
                <w:sz w:val="22"/>
                <w:szCs w:val="22"/>
              </w:rPr>
            </w:pPr>
            <w:r>
              <w:rPr>
                <w:rFonts w:ascii="Cambria" w:eastAsia="Cambria" w:hAnsi="Cambria"/>
                <w:b/>
                <w:sz w:val="22"/>
                <w:szCs w:val="22"/>
              </w:rPr>
              <w:t>Audit</w:t>
            </w:r>
          </w:p>
        </w:tc>
        <w:tc>
          <w:tcPr>
            <w:tcW w:w="2628" w:type="dxa"/>
            <w:shd w:val="clear" w:color="auto" w:fill="auto"/>
          </w:tcPr>
          <w:p w:rsidR="001C6426" w:rsidRPr="004B6762" w:rsidRDefault="001C6426" w:rsidP="007F1A91">
            <w:pPr>
              <w:rPr>
                <w:rFonts w:ascii="Cambria" w:eastAsia="Cambria" w:hAnsi="Cambria"/>
                <w:b/>
                <w:sz w:val="22"/>
                <w:szCs w:val="22"/>
              </w:rPr>
            </w:pPr>
            <w:r>
              <w:rPr>
                <w:rFonts w:ascii="Cambria" w:eastAsia="Cambria" w:hAnsi="Cambria"/>
                <w:b/>
                <w:sz w:val="22"/>
                <w:szCs w:val="22"/>
              </w:rPr>
              <w:t>Decision Making</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 xml:space="preserve">Review the manufacturer’s </w:t>
            </w:r>
            <w:r w:rsidRPr="004B6762">
              <w:rPr>
                <w:rFonts w:ascii="Cambria" w:eastAsia="Cambria" w:hAnsi="Cambria"/>
                <w:sz w:val="22"/>
                <w:szCs w:val="22"/>
              </w:rPr>
              <w:t xml:space="preserve">application to determine audit team competence required, select the audit team members, and determine audit </w:t>
            </w:r>
            <w:r>
              <w:rPr>
                <w:rFonts w:ascii="Cambria" w:eastAsia="Cambria" w:hAnsi="Cambria"/>
                <w:sz w:val="22"/>
                <w:szCs w:val="22"/>
              </w:rPr>
              <w:t>duration</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n/a</w:t>
            </w:r>
          </w:p>
        </w:tc>
        <w:tc>
          <w:tcPr>
            <w:tcW w:w="2628" w:type="dxa"/>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Program Administrator</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quality management system</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 xml:space="preserve">Lead Auditor / Auditor </w:t>
            </w:r>
          </w:p>
        </w:tc>
        <w:tc>
          <w:tcPr>
            <w:tcW w:w="2628" w:type="dxa"/>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product</w:t>
            </w:r>
            <w:r w:rsidR="00CB5BA8">
              <w:rPr>
                <w:rFonts w:ascii="Cambria" w:eastAsia="Cambria" w:hAnsi="Cambria"/>
                <w:sz w:val="22"/>
                <w:szCs w:val="22"/>
              </w:rPr>
              <w:t>/process</w:t>
            </w:r>
            <w:r w:rsidRPr="004B6762">
              <w:rPr>
                <w:rFonts w:ascii="Cambria" w:eastAsia="Cambria" w:hAnsi="Cambria"/>
                <w:sz w:val="22"/>
                <w:szCs w:val="22"/>
              </w:rPr>
              <w:t xml:space="preserve"> related technologies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Technical Expert</w:t>
            </w:r>
          </w:p>
        </w:tc>
        <w:tc>
          <w:tcPr>
            <w:tcW w:w="2628" w:type="dxa"/>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Technical</w:t>
            </w:r>
            <w:r>
              <w:rPr>
                <w:rFonts w:ascii="Cambria" w:eastAsia="Cambria" w:hAnsi="Cambria"/>
                <w:sz w:val="22"/>
                <w:szCs w:val="22"/>
              </w:rPr>
              <w:t xml:space="preserve"> Documentation</w:t>
            </w:r>
            <w:r w:rsidR="00411D05">
              <w:rPr>
                <w:rStyle w:val="FootnoteReference"/>
                <w:rFonts w:ascii="Cambria" w:eastAsia="Cambria" w:hAnsi="Cambria"/>
                <w:sz w:val="22"/>
                <w:szCs w:val="22"/>
              </w:rPr>
              <w:footnoteReference w:id="3"/>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Technical Expert</w:t>
            </w:r>
          </w:p>
        </w:tc>
        <w:tc>
          <w:tcPr>
            <w:tcW w:w="2628" w:type="dxa"/>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Regulations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sidRPr="004B6762">
              <w:rPr>
                <w:rFonts w:ascii="Cambria" w:eastAsia="Cambria" w:hAnsi="Cambria"/>
                <w:sz w:val="22"/>
                <w:szCs w:val="22"/>
              </w:rPr>
              <w:t>Lead Auditor / Auditor / Technical Expert</w:t>
            </w:r>
          </w:p>
        </w:tc>
        <w:tc>
          <w:tcPr>
            <w:tcW w:w="2628" w:type="dxa"/>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n/a</w:t>
            </w:r>
          </w:p>
        </w:tc>
      </w:tr>
      <w:tr w:rsidR="001C6426" w:rsidRPr="004F2EEB" w:rsidTr="008B24A7">
        <w:tc>
          <w:tcPr>
            <w:tcW w:w="3046" w:type="dxa"/>
            <w:tcBorders>
              <w:right w:val="single" w:sz="4" w:space="0" w:color="auto"/>
            </w:tcBorders>
            <w:shd w:val="clear" w:color="auto" w:fill="auto"/>
          </w:tcPr>
          <w:p w:rsidR="001C6426" w:rsidRDefault="001C6426" w:rsidP="007F1A91">
            <w:pPr>
              <w:rPr>
                <w:rFonts w:ascii="Cambria" w:eastAsia="Cambria" w:hAnsi="Cambria"/>
                <w:sz w:val="22"/>
                <w:szCs w:val="22"/>
              </w:rPr>
            </w:pPr>
            <w:r>
              <w:rPr>
                <w:rFonts w:ascii="Cambria" w:eastAsia="Cambria" w:hAnsi="Cambria"/>
                <w:sz w:val="22"/>
                <w:szCs w:val="22"/>
              </w:rPr>
              <w:t>Approval of Results</w:t>
            </w:r>
          </w:p>
        </w:tc>
        <w:tc>
          <w:tcPr>
            <w:tcW w:w="1994" w:type="dxa"/>
            <w:tcBorders>
              <w:left w:val="single" w:sz="4" w:space="0" w:color="auto"/>
            </w:tcBorders>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n/a</w:t>
            </w:r>
          </w:p>
        </w:tc>
        <w:tc>
          <w:tcPr>
            <w:tcW w:w="2628" w:type="dxa"/>
            <w:shd w:val="clear" w:color="auto" w:fill="auto"/>
          </w:tcPr>
          <w:p w:rsidR="001C6426" w:rsidRPr="004B6762" w:rsidRDefault="001C6426" w:rsidP="007F1A91">
            <w:pPr>
              <w:rPr>
                <w:rFonts w:ascii="Cambria" w:eastAsia="Cambria" w:hAnsi="Cambria"/>
                <w:sz w:val="22"/>
                <w:szCs w:val="22"/>
              </w:rPr>
            </w:pPr>
            <w:r>
              <w:rPr>
                <w:rFonts w:ascii="Cambria" w:eastAsia="Cambria" w:hAnsi="Cambria"/>
                <w:sz w:val="22"/>
                <w:szCs w:val="22"/>
              </w:rPr>
              <w:t>Final Reviewer</w:t>
            </w:r>
          </w:p>
        </w:tc>
      </w:tr>
    </w:tbl>
    <w:p w:rsidR="001C6426" w:rsidRPr="00855435" w:rsidRDefault="001C6426" w:rsidP="00855435">
      <w:pPr>
        <w:rPr>
          <w:b/>
          <w:lang w:val="en-GB"/>
        </w:rPr>
      </w:pPr>
      <w:r>
        <w:rPr>
          <w:lang w:val="en-GB"/>
        </w:rPr>
        <w:br w:type="textWrapping" w:clear="all"/>
      </w:r>
      <w:r>
        <w:rPr>
          <w:lang w:val="en-GB"/>
        </w:rPr>
        <w:tab/>
      </w:r>
      <w:r w:rsidRPr="00855435">
        <w:rPr>
          <w:b/>
          <w:lang w:val="en-GB"/>
        </w:rPr>
        <w:t>Table 1:  Auditing Organization Functions and Roles</w:t>
      </w:r>
    </w:p>
    <w:p w:rsidR="00992655" w:rsidRDefault="00992655" w:rsidP="00DC0E98">
      <w:pPr>
        <w:pStyle w:val="Heading1"/>
        <w:keepNext w:val="0"/>
      </w:pPr>
      <w:bookmarkStart w:id="2" w:name="_Toc347137537"/>
      <w:bookmarkStart w:id="3" w:name="_Toc347137538"/>
      <w:bookmarkStart w:id="4" w:name="_Toc347137539"/>
      <w:bookmarkStart w:id="5" w:name="_Toc439912572"/>
      <w:bookmarkEnd w:id="2"/>
      <w:bookmarkEnd w:id="3"/>
      <w:bookmarkEnd w:id="4"/>
      <w:r>
        <w:lastRenderedPageBreak/>
        <w:t>Reference</w:t>
      </w:r>
      <w:r w:rsidR="00D06C02">
        <w:t>(</w:t>
      </w:r>
      <w:r>
        <w:t>s</w:t>
      </w:r>
      <w:r w:rsidR="00D06C02">
        <w:t>)</w:t>
      </w:r>
      <w:bookmarkEnd w:id="5"/>
    </w:p>
    <w:p w:rsidR="007F0745" w:rsidRDefault="00D06C02" w:rsidP="005479C4">
      <w:pPr>
        <w:pStyle w:val="ListParagraph"/>
        <w:spacing w:before="120" w:after="120"/>
        <w:ind w:left="0"/>
        <w:rPr>
          <w:b/>
          <w:lang w:val="en-GB"/>
        </w:rPr>
      </w:pPr>
      <w:r w:rsidRPr="00D06C02">
        <w:rPr>
          <w:b/>
          <w:lang w:val="en-GB"/>
        </w:rPr>
        <w:t>Normative Re</w:t>
      </w:r>
      <w:r w:rsidR="00DE38AB">
        <w:rPr>
          <w:b/>
          <w:lang w:val="en-GB"/>
        </w:rPr>
        <w:t>ference</w:t>
      </w:r>
      <w:r w:rsidRPr="00D06C02">
        <w:rPr>
          <w:b/>
          <w:lang w:val="en-GB"/>
        </w:rPr>
        <w:t>:</w:t>
      </w:r>
    </w:p>
    <w:p w:rsidR="00214C5C" w:rsidRDefault="00214C5C" w:rsidP="005479C4">
      <w:pPr>
        <w:pStyle w:val="ListParagraph"/>
        <w:spacing w:before="120" w:after="120"/>
        <w:ind w:left="0"/>
        <w:rPr>
          <w:b/>
          <w:lang w:val="en-GB"/>
        </w:rPr>
      </w:pPr>
    </w:p>
    <w:p w:rsidR="00C76599" w:rsidRPr="008B24A7" w:rsidRDefault="00C76599" w:rsidP="002F59DE">
      <w:pPr>
        <w:pStyle w:val="ListParagraph"/>
        <w:numPr>
          <w:ilvl w:val="0"/>
          <w:numId w:val="29"/>
        </w:numPr>
        <w:spacing w:before="120" w:after="120"/>
        <w:ind w:left="1080"/>
        <w:rPr>
          <w:lang w:val="en-GB"/>
        </w:rPr>
      </w:pPr>
      <w:r w:rsidRPr="003C7F72">
        <w:rPr>
          <w:lang w:val="en-GB"/>
        </w:rPr>
        <w:t xml:space="preserve">International Organization for Standardization (ISO)/ International </w:t>
      </w:r>
      <w:proofErr w:type="spellStart"/>
      <w:r w:rsidRPr="003C7F72">
        <w:rPr>
          <w:lang w:val="en-GB"/>
        </w:rPr>
        <w:t>Electrotechnical</w:t>
      </w:r>
      <w:proofErr w:type="spellEnd"/>
      <w:r w:rsidRPr="003C7F72">
        <w:rPr>
          <w:lang w:val="en-GB"/>
        </w:rPr>
        <w:t xml:space="preserve"> Commission (IEC) ISO/IEC 17021</w:t>
      </w:r>
      <w:r w:rsidR="00915A96">
        <w:rPr>
          <w:lang w:val="en-GB"/>
        </w:rPr>
        <w:t>-1</w:t>
      </w:r>
      <w:r w:rsidRPr="003C7F72">
        <w:rPr>
          <w:lang w:val="en-GB"/>
        </w:rPr>
        <w:t>:</w:t>
      </w:r>
      <w:r w:rsidR="00915A96" w:rsidRPr="003C7F72">
        <w:rPr>
          <w:lang w:val="en-GB"/>
        </w:rPr>
        <w:t>201</w:t>
      </w:r>
      <w:r w:rsidR="00915A96">
        <w:rPr>
          <w:lang w:val="en-GB"/>
        </w:rPr>
        <w:t>5</w:t>
      </w:r>
      <w:r w:rsidR="00915A96" w:rsidRPr="003C7F72">
        <w:rPr>
          <w:lang w:val="en-GB"/>
        </w:rPr>
        <w:t xml:space="preserve"> </w:t>
      </w:r>
      <w:r w:rsidR="009A3A4B">
        <w:rPr>
          <w:lang w:val="en-GB"/>
        </w:rPr>
        <w:t xml:space="preserve">- </w:t>
      </w:r>
      <w:r w:rsidRPr="006F358E">
        <w:rPr>
          <w:i/>
          <w:lang w:val="en-GB"/>
        </w:rPr>
        <w:t>Conformity Assessment – Requirements for bodies providing audit and certification of management s</w:t>
      </w:r>
      <w:r w:rsidR="006F358E">
        <w:rPr>
          <w:i/>
          <w:lang w:val="en-GB"/>
        </w:rPr>
        <w:t>ystem</w:t>
      </w:r>
      <w:r w:rsidR="00915A96">
        <w:rPr>
          <w:i/>
        </w:rPr>
        <w:t xml:space="preserve"> – Part 1: Requirements</w:t>
      </w:r>
      <w:r w:rsidR="006F358E">
        <w:rPr>
          <w:i/>
          <w:lang w:val="en-GB"/>
        </w:rPr>
        <w:t>.</w:t>
      </w:r>
    </w:p>
    <w:p w:rsidR="007E52CD" w:rsidRPr="008B24A7" w:rsidRDefault="007E52CD" w:rsidP="002F59DE">
      <w:pPr>
        <w:pStyle w:val="ListParagraph"/>
        <w:spacing w:before="120" w:after="120"/>
        <w:ind w:left="1080"/>
        <w:rPr>
          <w:lang w:val="en-GB"/>
        </w:rPr>
      </w:pPr>
    </w:p>
    <w:p w:rsidR="007E52CD" w:rsidRDefault="007E52CD" w:rsidP="002F59DE">
      <w:pPr>
        <w:pStyle w:val="ListParagraph"/>
        <w:numPr>
          <w:ilvl w:val="0"/>
          <w:numId w:val="29"/>
        </w:numPr>
        <w:spacing w:before="120" w:after="120"/>
        <w:ind w:left="1080"/>
        <w:rPr>
          <w:lang w:val="en-GB"/>
        </w:rPr>
      </w:pPr>
      <w:r>
        <w:rPr>
          <w:lang w:val="en-GB"/>
        </w:rPr>
        <w:t xml:space="preserve">GHTF/SG3/N19:2012 - </w:t>
      </w:r>
      <w:r w:rsidRPr="008B24A7">
        <w:rPr>
          <w:i/>
          <w:szCs w:val="24"/>
        </w:rPr>
        <w:t>Quality management system – Medical devices - Nonconformity Grading System for Regulatory Purposes and Information Exchange</w:t>
      </w:r>
    </w:p>
    <w:p w:rsidR="003C7F72" w:rsidRDefault="003C7F72" w:rsidP="005479C4">
      <w:pPr>
        <w:pStyle w:val="ListParagraph"/>
        <w:spacing w:before="120" w:after="120"/>
        <w:rPr>
          <w:lang w:val="en-GB"/>
        </w:rPr>
      </w:pPr>
    </w:p>
    <w:p w:rsidR="00D06C02" w:rsidRDefault="00DE38AB" w:rsidP="005479C4">
      <w:pPr>
        <w:pStyle w:val="ListParagraph"/>
        <w:spacing w:before="120" w:after="120"/>
        <w:ind w:left="0"/>
        <w:rPr>
          <w:b/>
          <w:lang w:val="en-GB"/>
        </w:rPr>
      </w:pPr>
      <w:r>
        <w:rPr>
          <w:b/>
          <w:lang w:val="en-GB"/>
        </w:rPr>
        <w:t xml:space="preserve">General </w:t>
      </w:r>
      <w:r w:rsidR="00D06C02" w:rsidRPr="00D06C02">
        <w:rPr>
          <w:b/>
          <w:lang w:val="en-GB"/>
        </w:rPr>
        <w:t>References:</w:t>
      </w:r>
    </w:p>
    <w:p w:rsidR="00214C5C" w:rsidRPr="00D06C02" w:rsidRDefault="00214C5C" w:rsidP="005479C4">
      <w:pPr>
        <w:pStyle w:val="ListParagraph"/>
        <w:spacing w:before="120" w:after="120"/>
        <w:ind w:left="0"/>
        <w:rPr>
          <w:b/>
          <w:lang w:val="en-GB"/>
        </w:rPr>
      </w:pPr>
    </w:p>
    <w:p w:rsidR="003C7F72" w:rsidRPr="003C7F72" w:rsidRDefault="00421301" w:rsidP="002F59DE">
      <w:pPr>
        <w:pStyle w:val="ListParagraph"/>
        <w:numPr>
          <w:ilvl w:val="0"/>
          <w:numId w:val="12"/>
        </w:numPr>
        <w:spacing w:before="120" w:after="120"/>
        <w:ind w:left="1080"/>
        <w:rPr>
          <w:lang w:val="en-GB"/>
        </w:rPr>
      </w:pPr>
      <w:r>
        <w:rPr>
          <w:lang w:val="en-GB"/>
        </w:rPr>
        <w:t>GHTF/SG1/N78:</w:t>
      </w:r>
      <w:r w:rsidR="00CB2913" w:rsidRPr="003C7F72">
        <w:rPr>
          <w:lang w:val="en-GB"/>
        </w:rPr>
        <w:t xml:space="preserve">2012 </w:t>
      </w:r>
      <w:r>
        <w:rPr>
          <w:lang w:val="en-GB"/>
        </w:rPr>
        <w:t xml:space="preserve">- </w:t>
      </w:r>
      <w:r w:rsidR="00CB2913" w:rsidRPr="003C7F72">
        <w:rPr>
          <w:i/>
          <w:lang w:val="en-GB"/>
        </w:rPr>
        <w:t>Principles of Conformity Assessment for Medical Device.</w:t>
      </w:r>
    </w:p>
    <w:p w:rsidR="003C7F72" w:rsidRPr="003C7F72" w:rsidRDefault="003C7F72" w:rsidP="002F59DE">
      <w:pPr>
        <w:pStyle w:val="ListParagraph"/>
        <w:ind w:left="1080" w:hanging="360"/>
        <w:rPr>
          <w:lang w:val="en-GB"/>
        </w:rPr>
      </w:pPr>
    </w:p>
    <w:p w:rsidR="003C7F72" w:rsidRPr="003C7F72" w:rsidRDefault="00CB2913" w:rsidP="002F59DE">
      <w:pPr>
        <w:pStyle w:val="ListParagraph"/>
        <w:numPr>
          <w:ilvl w:val="0"/>
          <w:numId w:val="12"/>
        </w:numPr>
        <w:spacing w:before="120" w:after="120"/>
        <w:ind w:left="1080"/>
        <w:rPr>
          <w:lang w:val="en-GB"/>
        </w:rPr>
      </w:pPr>
      <w:r w:rsidRPr="003C7F72">
        <w:rPr>
          <w:lang w:val="en-GB"/>
        </w:rPr>
        <w:t xml:space="preserve">GHTF/SG1/N46:2008 </w:t>
      </w:r>
      <w:r w:rsidR="00421301">
        <w:rPr>
          <w:lang w:val="en-GB"/>
        </w:rPr>
        <w:t>-</w:t>
      </w:r>
      <w:r w:rsidRPr="003C7F72">
        <w:rPr>
          <w:lang w:val="en-GB"/>
        </w:rPr>
        <w:t xml:space="preserve"> </w:t>
      </w:r>
      <w:r w:rsidRPr="003C7F72">
        <w:rPr>
          <w:i/>
          <w:lang w:val="en-GB"/>
        </w:rPr>
        <w:t>Principles of Conformity Assessment of In Vitro Diagnostic (IVD) Medical Devices.</w:t>
      </w:r>
    </w:p>
    <w:p w:rsidR="003C7F72" w:rsidRPr="003C7F72" w:rsidRDefault="003C7F72" w:rsidP="002F59DE">
      <w:pPr>
        <w:pStyle w:val="ListParagraph"/>
        <w:ind w:left="1080" w:hanging="360"/>
        <w:rPr>
          <w:lang w:val="en-GB"/>
        </w:rPr>
      </w:pPr>
    </w:p>
    <w:p w:rsidR="003C7F72" w:rsidRPr="003C7F72" w:rsidRDefault="00CB2913" w:rsidP="002F59DE">
      <w:pPr>
        <w:pStyle w:val="ListParagraph"/>
        <w:numPr>
          <w:ilvl w:val="0"/>
          <w:numId w:val="12"/>
        </w:numPr>
        <w:spacing w:before="120" w:after="120"/>
        <w:ind w:left="1080"/>
        <w:rPr>
          <w:lang w:val="en-GB"/>
        </w:rPr>
      </w:pPr>
      <w:r w:rsidRPr="003C7F72">
        <w:rPr>
          <w:lang w:val="en-GB"/>
        </w:rPr>
        <w:t xml:space="preserve">GHTF/SG1/N71:2012 </w:t>
      </w:r>
      <w:r w:rsidR="00421301">
        <w:rPr>
          <w:lang w:val="en-GB"/>
        </w:rPr>
        <w:t>-</w:t>
      </w:r>
      <w:r w:rsidRPr="003C7F72">
        <w:rPr>
          <w:lang w:val="en-GB"/>
        </w:rPr>
        <w:t xml:space="preserve"> </w:t>
      </w:r>
      <w:r w:rsidRPr="003C7F72">
        <w:rPr>
          <w:i/>
          <w:lang w:val="en-GB"/>
        </w:rPr>
        <w:t>Definition of the Terms 'Medical Device' and 'In Vitro Diagnostic (IVD) Medical Device.'</w:t>
      </w:r>
    </w:p>
    <w:p w:rsidR="00E00995" w:rsidRDefault="00E00995" w:rsidP="002F59DE">
      <w:pPr>
        <w:pStyle w:val="ListParagraph"/>
        <w:ind w:left="1080" w:hanging="360"/>
        <w:rPr>
          <w:lang w:val="en-GB"/>
        </w:rPr>
      </w:pPr>
    </w:p>
    <w:p w:rsidR="00992655" w:rsidRPr="00214C5C" w:rsidRDefault="00E00995" w:rsidP="002F59DE">
      <w:pPr>
        <w:pStyle w:val="ListParagraph"/>
        <w:numPr>
          <w:ilvl w:val="0"/>
          <w:numId w:val="12"/>
        </w:numPr>
        <w:spacing w:before="120" w:after="120"/>
        <w:ind w:left="1080"/>
        <w:rPr>
          <w:lang w:val="en-GB"/>
        </w:rPr>
      </w:pPr>
      <w:r w:rsidRPr="00DC0E98">
        <w:t>ISO</w:t>
      </w:r>
      <w:r w:rsidR="00330673">
        <w:t>/IEC</w:t>
      </w:r>
      <w:r w:rsidRPr="00DC0E98">
        <w:t xml:space="preserve"> </w:t>
      </w:r>
      <w:r w:rsidR="00330673">
        <w:t>17000:2004</w:t>
      </w:r>
      <w:r>
        <w:rPr>
          <w:b/>
        </w:rPr>
        <w:t xml:space="preserve"> </w:t>
      </w:r>
      <w:r w:rsidR="00330673">
        <w:rPr>
          <w:b/>
        </w:rPr>
        <w:t>–</w:t>
      </w:r>
      <w:r>
        <w:rPr>
          <w:b/>
        </w:rPr>
        <w:t xml:space="preserve"> </w:t>
      </w:r>
      <w:r w:rsidR="00330673" w:rsidRPr="00330673">
        <w:rPr>
          <w:i/>
        </w:rPr>
        <w:t>Conformity assessment – Vocabulary and general principles</w:t>
      </w:r>
    </w:p>
    <w:p w:rsidR="00992655" w:rsidRDefault="00992655" w:rsidP="00DC0E98">
      <w:pPr>
        <w:pStyle w:val="Heading1"/>
        <w:keepNext w:val="0"/>
      </w:pPr>
      <w:bookmarkStart w:id="6" w:name="_Toc439912573"/>
      <w:r>
        <w:t>Definitions</w:t>
      </w:r>
      <w:bookmarkEnd w:id="6"/>
    </w:p>
    <w:p w:rsidR="001651A0" w:rsidRPr="008A26B7" w:rsidRDefault="001651A0" w:rsidP="002F59DE">
      <w:pPr>
        <w:pStyle w:val="Heading2"/>
        <w:keepNext w:val="0"/>
        <w:tabs>
          <w:tab w:val="clear" w:pos="576"/>
          <w:tab w:val="num" w:pos="720"/>
        </w:tabs>
        <w:ind w:left="720" w:hanging="720"/>
        <w:rPr>
          <w:b w:val="0"/>
        </w:rPr>
      </w:pPr>
      <w:r w:rsidRPr="001353AD">
        <w:rPr>
          <w:b w:val="0"/>
          <w:i/>
        </w:rPr>
        <w:t>Audit</w:t>
      </w:r>
      <w:r w:rsidRPr="00A209DD">
        <w:rPr>
          <w:b w:val="0"/>
        </w:rPr>
        <w:t xml:space="preserve">: </w:t>
      </w:r>
      <w:r w:rsidR="008A26B7">
        <w:rPr>
          <w:b w:val="0"/>
        </w:rPr>
        <w:t xml:space="preserve">A systematic, </w:t>
      </w:r>
      <w:r w:rsidR="00214C5C">
        <w:rPr>
          <w:b w:val="0"/>
        </w:rPr>
        <w:t>independent,</w:t>
      </w:r>
      <w:r w:rsidR="008A26B7">
        <w:rPr>
          <w:b w:val="0"/>
        </w:rPr>
        <w:t xml:space="preserve"> and document</w:t>
      </w:r>
      <w:r w:rsidR="007F1A91">
        <w:rPr>
          <w:b w:val="0"/>
        </w:rPr>
        <w:t>ed</w:t>
      </w:r>
      <w:r w:rsidR="008A26B7">
        <w:rPr>
          <w:b w:val="0"/>
        </w:rPr>
        <w:t xml:space="preserve"> process for obtaining</w:t>
      </w:r>
      <w:r w:rsidR="007F1A91">
        <w:rPr>
          <w:b w:val="0"/>
        </w:rPr>
        <w:t xml:space="preserve"> records, statements of fact or other relevant information and assessing them </w:t>
      </w:r>
      <w:r w:rsidR="008A26B7">
        <w:rPr>
          <w:b w:val="0"/>
        </w:rPr>
        <w:t xml:space="preserve">objectively to determine the extent to which </w:t>
      </w:r>
      <w:r w:rsidR="007F1A91">
        <w:rPr>
          <w:b w:val="0"/>
        </w:rPr>
        <w:t xml:space="preserve">specified requirements </w:t>
      </w:r>
      <w:r w:rsidR="008A26B7">
        <w:rPr>
          <w:b w:val="0"/>
        </w:rPr>
        <w:t>are fulfilled</w:t>
      </w:r>
      <w:r w:rsidR="00EA26FE" w:rsidRPr="00CE0A28">
        <w:rPr>
          <w:b w:val="0"/>
        </w:rPr>
        <w:t>.</w:t>
      </w:r>
      <w:r w:rsidR="00EA26FE">
        <w:rPr>
          <w:b w:val="0"/>
        </w:rPr>
        <w:t xml:space="preserve">  </w:t>
      </w:r>
      <w:r w:rsidR="001353AD">
        <w:rPr>
          <w:b w:val="0"/>
        </w:rPr>
        <w:t xml:space="preserve">(ISO </w:t>
      </w:r>
      <w:r w:rsidR="007F1A91">
        <w:rPr>
          <w:b w:val="0"/>
        </w:rPr>
        <w:t>17000</w:t>
      </w:r>
      <w:r w:rsidR="001353AD">
        <w:rPr>
          <w:b w:val="0"/>
        </w:rPr>
        <w:t>:200</w:t>
      </w:r>
      <w:r w:rsidR="00330673">
        <w:rPr>
          <w:b w:val="0"/>
        </w:rPr>
        <w:t>4</w:t>
      </w:r>
      <w:r w:rsidR="001353AD">
        <w:rPr>
          <w:b w:val="0"/>
        </w:rPr>
        <w:t>)</w:t>
      </w:r>
    </w:p>
    <w:p w:rsidR="001651A0" w:rsidRPr="006F358E" w:rsidRDefault="008A26B7" w:rsidP="002F59DE">
      <w:pPr>
        <w:pStyle w:val="Heading2"/>
        <w:keepNext w:val="0"/>
        <w:tabs>
          <w:tab w:val="clear" w:pos="576"/>
          <w:tab w:val="num" w:pos="720"/>
        </w:tabs>
        <w:ind w:left="720" w:hanging="720"/>
        <w:rPr>
          <w:b w:val="0"/>
        </w:rPr>
      </w:pPr>
      <w:r w:rsidRPr="001353AD">
        <w:rPr>
          <w:b w:val="0"/>
          <w:i/>
        </w:rPr>
        <w:t>A</w:t>
      </w:r>
      <w:r w:rsidR="00EA0EF3" w:rsidRPr="001353AD">
        <w:rPr>
          <w:b w:val="0"/>
          <w:i/>
        </w:rPr>
        <w:t>uditing Organization</w:t>
      </w:r>
      <w:r w:rsidR="00EA0EF3">
        <w:rPr>
          <w:b w:val="0"/>
        </w:rPr>
        <w:t xml:space="preserve">:  An organization that audits a medical device manufacturer </w:t>
      </w:r>
      <w:r w:rsidR="007F1A91">
        <w:rPr>
          <w:b w:val="0"/>
        </w:rPr>
        <w:t>for conformity with</w:t>
      </w:r>
      <w:r w:rsidR="00EA0EF3">
        <w:rPr>
          <w:b w:val="0"/>
        </w:rPr>
        <w:t xml:space="preserve"> quality management system requirements</w:t>
      </w:r>
      <w:r w:rsidR="00330673">
        <w:rPr>
          <w:b w:val="0"/>
        </w:rPr>
        <w:t xml:space="preserve"> and other medical device regulatory requirements</w:t>
      </w:r>
      <w:r w:rsidR="00EA0EF3">
        <w:rPr>
          <w:b w:val="0"/>
        </w:rPr>
        <w:t xml:space="preserve">.  Auditing </w:t>
      </w:r>
      <w:r w:rsidR="009F0196">
        <w:rPr>
          <w:b w:val="0"/>
        </w:rPr>
        <w:t>O</w:t>
      </w:r>
      <w:r w:rsidR="00EA0EF3">
        <w:rPr>
          <w:b w:val="0"/>
        </w:rPr>
        <w:t>rganizations may be an independent o</w:t>
      </w:r>
      <w:r w:rsidR="006F358E">
        <w:rPr>
          <w:b w:val="0"/>
        </w:rPr>
        <w:t xml:space="preserve">rganization or </w:t>
      </w:r>
      <w:r w:rsidR="007F1A91">
        <w:rPr>
          <w:b w:val="0"/>
        </w:rPr>
        <w:t xml:space="preserve">a </w:t>
      </w:r>
      <w:r w:rsidR="00D8726A">
        <w:rPr>
          <w:b w:val="0"/>
        </w:rPr>
        <w:t>R</w:t>
      </w:r>
      <w:r w:rsidR="006F358E">
        <w:rPr>
          <w:b w:val="0"/>
        </w:rPr>
        <w:t xml:space="preserve">egulatory </w:t>
      </w:r>
      <w:r w:rsidR="00D8726A">
        <w:rPr>
          <w:b w:val="0"/>
        </w:rPr>
        <w:t>A</w:t>
      </w:r>
      <w:r w:rsidR="00EB5EC0">
        <w:rPr>
          <w:b w:val="0"/>
        </w:rPr>
        <w:t>uthority</w:t>
      </w:r>
      <w:r w:rsidR="009E39CD">
        <w:rPr>
          <w:b w:val="0"/>
        </w:rPr>
        <w:t xml:space="preserve"> which perform regulatory audits</w:t>
      </w:r>
      <w:r w:rsidR="006F358E">
        <w:rPr>
          <w:b w:val="0"/>
        </w:rPr>
        <w:t>.</w:t>
      </w:r>
    </w:p>
    <w:p w:rsidR="00A209DD" w:rsidRPr="00A209DD" w:rsidRDefault="00A209DD" w:rsidP="00767F0F">
      <w:pPr>
        <w:pStyle w:val="Heading2"/>
        <w:keepNext w:val="0"/>
        <w:tabs>
          <w:tab w:val="clear" w:pos="576"/>
          <w:tab w:val="num" w:pos="720"/>
        </w:tabs>
        <w:ind w:left="720" w:hanging="720"/>
        <w:rPr>
          <w:b w:val="0"/>
        </w:rPr>
      </w:pPr>
      <w:r w:rsidRPr="001353AD">
        <w:rPr>
          <w:b w:val="0"/>
          <w:i/>
        </w:rPr>
        <w:t>Medical device</w:t>
      </w:r>
      <w:r w:rsidRPr="00A209DD">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diagnosis, prevention, monitoring, treatment or alleviation of disease,</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diagnosis, monitoring, treatment, alleviation of</w:t>
      </w:r>
      <w:r w:rsidR="007F0745">
        <w:rPr>
          <w:spacing w:val="-3"/>
        </w:rPr>
        <w:t>,</w:t>
      </w:r>
      <w:r w:rsidRPr="00A209DD">
        <w:rPr>
          <w:spacing w:val="-3"/>
        </w:rPr>
        <w:t xml:space="preserve"> or compensation for</w:t>
      </w:r>
      <w:r w:rsidR="007F0745">
        <w:rPr>
          <w:spacing w:val="-3"/>
        </w:rPr>
        <w:t>,</w:t>
      </w:r>
      <w:r w:rsidRPr="00A209DD">
        <w:rPr>
          <w:spacing w:val="-3"/>
        </w:rPr>
        <w:t xml:space="preserve"> an injury,</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investigation, replacement, modification, or support of the anatomy</w:t>
      </w:r>
      <w:r w:rsidR="007F0745">
        <w:rPr>
          <w:spacing w:val="-3"/>
        </w:rPr>
        <w:t>,</w:t>
      </w:r>
      <w:r w:rsidRPr="00A209DD">
        <w:rPr>
          <w:spacing w:val="-3"/>
        </w:rPr>
        <w:t xml:space="preserve"> or of a physiologi</w:t>
      </w:r>
      <w:r w:rsidRPr="00A209DD">
        <w:rPr>
          <w:spacing w:val="-3"/>
        </w:rPr>
        <w:softHyphen/>
        <w:t>cal process,</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t>supporting or sustaining life,</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rPr>
          <w:spacing w:val="-3"/>
        </w:rPr>
        <w:lastRenderedPageBreak/>
        <w:t>control of conception,</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t>disinfection of medical devices,</w:t>
      </w:r>
    </w:p>
    <w:p w:rsidR="00A209DD" w:rsidRPr="00A209DD"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A209DD">
        <w:t xml:space="preserve">providing information by means of in vitro examination of specimens derived from the human body; </w:t>
      </w:r>
    </w:p>
    <w:p w:rsidR="00A209DD" w:rsidRPr="00A209DD" w:rsidRDefault="00A209DD" w:rsidP="002F59DE">
      <w:pPr>
        <w:tabs>
          <w:tab w:val="left" w:pos="-1440"/>
          <w:tab w:val="left" w:pos="-720"/>
          <w:tab w:val="left" w:pos="720"/>
          <w:tab w:val="left" w:pos="4998"/>
          <w:tab w:val="left" w:pos="5040"/>
        </w:tabs>
        <w:spacing w:before="120" w:after="120" w:line="279" w:lineRule="exact"/>
        <w:ind w:left="720"/>
        <w:rPr>
          <w:spacing w:val="-3"/>
        </w:rPr>
      </w:pPr>
      <w:r w:rsidRPr="00A209DD">
        <w:rPr>
          <w:color w:val="000000"/>
        </w:rPr>
        <w:t xml:space="preserve">and does </w:t>
      </w:r>
      <w:r w:rsidRPr="00A209DD">
        <w:rPr>
          <w:spacing w:val="-3"/>
        </w:rPr>
        <w:t xml:space="preserve">not achieve its primary intended action by pharmacological, </w:t>
      </w:r>
      <w:r w:rsidR="00214C5C" w:rsidRPr="00A209DD">
        <w:rPr>
          <w:spacing w:val="-3"/>
        </w:rPr>
        <w:t>immunological,</w:t>
      </w:r>
      <w:r w:rsidRPr="00A209DD">
        <w:rPr>
          <w:spacing w:val="-3"/>
        </w:rPr>
        <w:t xml:space="preserve"> or metabolic means, in or on the human body, but which may be assisted in its intended function by such means. </w:t>
      </w:r>
    </w:p>
    <w:p w:rsidR="00A209DD" w:rsidRPr="00A209DD" w:rsidRDefault="00A209DD" w:rsidP="002F59DE">
      <w:pPr>
        <w:pStyle w:val="Header"/>
        <w:tabs>
          <w:tab w:val="clear" w:pos="4320"/>
          <w:tab w:val="clear" w:pos="8640"/>
          <w:tab w:val="left" w:pos="-1440"/>
          <w:tab w:val="left" w:pos="-720"/>
          <w:tab w:val="left" w:pos="720"/>
          <w:tab w:val="left" w:pos="4998"/>
          <w:tab w:val="left" w:pos="5040"/>
        </w:tabs>
        <w:spacing w:before="120" w:line="279" w:lineRule="exact"/>
        <w:ind w:left="720"/>
      </w:pPr>
      <w:r w:rsidRPr="00A209DD">
        <w:t>Note:  Products which may be considered to be medical devices in some jurisdictions but not in others include:</w:t>
      </w:r>
    </w:p>
    <w:p w:rsidR="00A209DD" w:rsidRPr="00A209DD" w:rsidRDefault="00A209DD" w:rsidP="002F59DE">
      <w:pPr>
        <w:pStyle w:val="Header"/>
        <w:numPr>
          <w:ilvl w:val="0"/>
          <w:numId w:val="8"/>
        </w:numPr>
        <w:tabs>
          <w:tab w:val="clear" w:pos="1070"/>
          <w:tab w:val="left" w:pos="1080"/>
          <w:tab w:val="num" w:pos="1418"/>
        </w:tabs>
        <w:spacing w:before="120"/>
        <w:ind w:left="1080"/>
      </w:pPr>
      <w:r w:rsidRPr="00A209DD">
        <w:t>disinfection substances,</w:t>
      </w:r>
    </w:p>
    <w:p w:rsidR="00A209DD" w:rsidRPr="00A209DD" w:rsidRDefault="00A209DD" w:rsidP="002F59DE">
      <w:pPr>
        <w:pStyle w:val="Header"/>
        <w:numPr>
          <w:ilvl w:val="0"/>
          <w:numId w:val="8"/>
        </w:numPr>
        <w:tabs>
          <w:tab w:val="clear" w:pos="1070"/>
          <w:tab w:val="left" w:pos="1080"/>
          <w:tab w:val="num" w:pos="1418"/>
        </w:tabs>
        <w:spacing w:before="120"/>
        <w:ind w:left="1080"/>
      </w:pPr>
      <w:r w:rsidRPr="00A209DD">
        <w:t>aids for persons with disabilities,</w:t>
      </w:r>
    </w:p>
    <w:p w:rsidR="00A209DD" w:rsidRPr="00A209DD" w:rsidRDefault="00A209DD" w:rsidP="002F59DE">
      <w:pPr>
        <w:pStyle w:val="Header"/>
        <w:numPr>
          <w:ilvl w:val="0"/>
          <w:numId w:val="8"/>
        </w:numPr>
        <w:tabs>
          <w:tab w:val="clear" w:pos="1070"/>
          <w:tab w:val="clear" w:pos="4320"/>
          <w:tab w:val="clear" w:pos="8640"/>
          <w:tab w:val="left" w:pos="1080"/>
          <w:tab w:val="num" w:pos="1418"/>
        </w:tabs>
        <w:spacing w:before="120"/>
        <w:ind w:left="1080"/>
      </w:pPr>
      <w:r w:rsidRPr="00A209DD">
        <w:t>devices incorporating animal and/or human tissues,</w:t>
      </w:r>
    </w:p>
    <w:p w:rsidR="00A7033B" w:rsidRPr="00A7033B" w:rsidRDefault="00A209DD" w:rsidP="002F59DE">
      <w:pPr>
        <w:pStyle w:val="Header"/>
        <w:numPr>
          <w:ilvl w:val="0"/>
          <w:numId w:val="8"/>
        </w:numPr>
        <w:tabs>
          <w:tab w:val="clear" w:pos="1070"/>
          <w:tab w:val="clear" w:pos="4320"/>
          <w:tab w:val="clear" w:pos="8640"/>
          <w:tab w:val="left" w:pos="1080"/>
          <w:tab w:val="num" w:pos="1418"/>
        </w:tabs>
        <w:spacing w:before="120"/>
        <w:ind w:left="1080"/>
        <w:rPr>
          <w:szCs w:val="24"/>
        </w:rPr>
      </w:pPr>
      <w:r w:rsidRPr="00A209DD">
        <w:rPr>
          <w:szCs w:val="24"/>
        </w:rPr>
        <w:t>devices for</w:t>
      </w:r>
      <w:r w:rsidR="00CA645E">
        <w:rPr>
          <w:szCs w:val="24"/>
        </w:rPr>
        <w:t xml:space="preserve"> </w:t>
      </w:r>
      <w:r w:rsidRPr="00A209DD">
        <w:rPr>
          <w:szCs w:val="24"/>
        </w:rPr>
        <w:t>in-vitro fertilization or assisted reproduction technologies.</w:t>
      </w:r>
    </w:p>
    <w:p w:rsidR="00A7033B" w:rsidRDefault="001E238F" w:rsidP="002F59DE">
      <w:pPr>
        <w:pStyle w:val="Header"/>
        <w:tabs>
          <w:tab w:val="clear" w:pos="4320"/>
          <w:tab w:val="clear" w:pos="8640"/>
          <w:tab w:val="left" w:pos="1080"/>
        </w:tabs>
        <w:spacing w:before="120"/>
        <w:ind w:left="1080" w:hanging="360"/>
        <w:rPr>
          <w:szCs w:val="24"/>
        </w:rPr>
      </w:pPr>
      <w:r w:rsidRPr="001E238F">
        <w:rPr>
          <w:szCs w:val="24"/>
        </w:rPr>
        <w:t>(GHTF/SG1/N71:2012)</w:t>
      </w:r>
    </w:p>
    <w:p w:rsidR="00A209DD" w:rsidRPr="00421301" w:rsidRDefault="002F59DE" w:rsidP="002F59DE">
      <w:pPr>
        <w:pStyle w:val="Header"/>
        <w:tabs>
          <w:tab w:val="clear" w:pos="4320"/>
          <w:tab w:val="clear" w:pos="8640"/>
          <w:tab w:val="num" w:pos="720"/>
        </w:tabs>
        <w:spacing w:before="120"/>
        <w:ind w:left="720" w:hanging="720"/>
        <w:rPr>
          <w:szCs w:val="24"/>
        </w:rPr>
      </w:pPr>
      <w:r>
        <w:rPr>
          <w:szCs w:val="24"/>
        </w:rPr>
        <w:tab/>
      </w:r>
      <w:r w:rsidR="00A7033B">
        <w:rPr>
          <w:szCs w:val="24"/>
        </w:rPr>
        <w:t>For clarification purposes, in certain regulatory jurisdictions</w:t>
      </w:r>
      <w:r w:rsidR="007F0745">
        <w:rPr>
          <w:szCs w:val="24"/>
          <w:lang w:val="en-AU"/>
        </w:rPr>
        <w:t>,</w:t>
      </w:r>
      <w:r w:rsidR="00A7033B">
        <w:rPr>
          <w:szCs w:val="24"/>
        </w:rPr>
        <w:t xml:space="preserve"> devices for cosmetic/aesthetic purposes are also considered medical devices.</w:t>
      </w:r>
      <w:r w:rsidR="001353AD">
        <w:rPr>
          <w:szCs w:val="24"/>
        </w:rPr>
        <w:t xml:space="preserve"> </w:t>
      </w:r>
    </w:p>
    <w:p w:rsidR="00966CC9" w:rsidRDefault="001651A0" w:rsidP="002F59DE">
      <w:pPr>
        <w:pStyle w:val="Heading2"/>
        <w:keepNext w:val="0"/>
        <w:tabs>
          <w:tab w:val="clear" w:pos="576"/>
          <w:tab w:val="num" w:pos="720"/>
        </w:tabs>
        <w:ind w:left="720" w:hanging="720"/>
        <w:rPr>
          <w:b w:val="0"/>
        </w:rPr>
      </w:pPr>
      <w:r w:rsidRPr="001353AD">
        <w:rPr>
          <w:b w:val="0"/>
          <w:i/>
        </w:rPr>
        <w:t>Regulatory Authority</w:t>
      </w:r>
      <w:r w:rsidR="00A209DD">
        <w:rPr>
          <w:b w:val="0"/>
        </w:rPr>
        <w:t xml:space="preserve">:  </w:t>
      </w:r>
      <w:r w:rsidRPr="00A209DD">
        <w:rPr>
          <w:b w:val="0"/>
        </w:rPr>
        <w:t xml:space="preserve">A government body or other entity that exercises a legal right to control the use or sale of medical devices within its jurisdiction, and that may take enforcement action to ensure that medical products marketed within its jurisdiction comply with legal requirements.  </w:t>
      </w:r>
      <w:r w:rsidR="001353AD">
        <w:rPr>
          <w:b w:val="0"/>
        </w:rPr>
        <w:t>(GHTF/SG1/N78:2012)</w:t>
      </w:r>
    </w:p>
    <w:p w:rsidR="007267F4" w:rsidRPr="00214C5C" w:rsidRDefault="007267F4" w:rsidP="002F59DE">
      <w:pPr>
        <w:pStyle w:val="BodyTextIndent2"/>
        <w:tabs>
          <w:tab w:val="num" w:pos="720"/>
        </w:tabs>
        <w:spacing w:before="120" w:after="120"/>
        <w:ind w:left="720" w:hanging="720"/>
        <w:rPr>
          <w:iCs/>
        </w:rPr>
      </w:pPr>
      <w:r w:rsidRPr="00DC0E98">
        <w:t>3.</w:t>
      </w:r>
      <w:r w:rsidRPr="007267F4">
        <w:t>5</w:t>
      </w:r>
      <w:r w:rsidRPr="007267F4">
        <w:tab/>
      </w:r>
      <w:r w:rsidRPr="00DC0E98">
        <w:rPr>
          <w:i/>
        </w:rPr>
        <w:t>Technical Documentation</w:t>
      </w:r>
      <w:r w:rsidRPr="00DC0E98">
        <w:t>:</w:t>
      </w:r>
      <w:r w:rsidRPr="00C16658">
        <w:rPr>
          <w:b/>
        </w:rPr>
        <w:t xml:space="preserve"> </w:t>
      </w:r>
      <w:r w:rsidRPr="00C16658">
        <w:t xml:space="preserve"> </w:t>
      </w:r>
      <w:r>
        <w:t>T</w:t>
      </w:r>
      <w:r w:rsidRPr="00C16658">
        <w:t xml:space="preserve">he documented evidence, normally an output of the quality management system, that demonstrates compliance of a device to the </w:t>
      </w:r>
      <w:r w:rsidRPr="00C16658">
        <w:rPr>
          <w:i/>
        </w:rPr>
        <w:t>Essential Principles of Safety and Performance of Medical Devices</w:t>
      </w:r>
      <w:r w:rsidRPr="00C16658">
        <w:rPr>
          <w:iCs/>
        </w:rPr>
        <w:t>.</w:t>
      </w:r>
      <w:r w:rsidR="00C842AA">
        <w:rPr>
          <w:iCs/>
        </w:rPr>
        <w:t xml:space="preserve">  </w:t>
      </w:r>
      <w:r w:rsidR="003F6717" w:rsidRPr="00DC0E98">
        <w:t>(GHTF/SG1/N78:2012</w:t>
      </w:r>
      <w:r w:rsidR="00E00995">
        <w:t xml:space="preserve"> and </w:t>
      </w:r>
      <w:r w:rsidR="00E00995" w:rsidRPr="003C7F72">
        <w:t>GHTF/SG1/N46:2008</w:t>
      </w:r>
      <w:r w:rsidR="003F6717" w:rsidRPr="00DC0E98">
        <w:t>)</w:t>
      </w:r>
    </w:p>
    <w:p w:rsidR="00992655" w:rsidRPr="00175F26" w:rsidRDefault="00A322D6" w:rsidP="00DC0E98">
      <w:pPr>
        <w:pStyle w:val="Heading1"/>
        <w:keepNext w:val="0"/>
      </w:pPr>
      <w:bookmarkStart w:id="7" w:name="_Toc439912574"/>
      <w:r w:rsidRPr="00175F26">
        <w:rPr>
          <w:rFonts w:eastAsia="Arial"/>
          <w:bCs/>
          <w:sz w:val="24"/>
          <w:szCs w:val="24"/>
        </w:rPr>
        <w:t>Principles</w:t>
      </w:r>
      <w:bookmarkEnd w:id="7"/>
    </w:p>
    <w:p w:rsidR="00A45655" w:rsidRPr="00B808EA" w:rsidRDefault="00917EDE" w:rsidP="005479C4">
      <w:r w:rsidRPr="00DC0E98">
        <w:t>There are no</w:t>
      </w:r>
      <w:r w:rsidR="008410C7">
        <w:t xml:space="preserve"> </w:t>
      </w:r>
      <w:r w:rsidR="00421301" w:rsidRPr="00DC0E98">
        <w:t>requirements for a</w:t>
      </w:r>
      <w:r w:rsidR="00A45655" w:rsidRPr="00DC0E98">
        <w:t xml:space="preserve">n </w:t>
      </w:r>
      <w:r w:rsidR="00340407" w:rsidRPr="00DC0E98">
        <w:t>Auditing Organization</w:t>
      </w:r>
      <w:r w:rsidRPr="00DC0E98">
        <w:t xml:space="preserve"> under Section 4 </w:t>
      </w:r>
      <w:r w:rsidR="00F927BC" w:rsidRPr="00DC0E98">
        <w:t xml:space="preserve">- </w:t>
      </w:r>
      <w:r w:rsidRPr="00DC0E98">
        <w:t>Principles.</w:t>
      </w:r>
      <w:r w:rsidR="00A7033B" w:rsidRPr="00B808EA">
        <w:t xml:space="preserve">  </w:t>
      </w:r>
    </w:p>
    <w:p w:rsidR="00A45655" w:rsidRDefault="00A45655" w:rsidP="005479C4"/>
    <w:p w:rsidR="00A7033B" w:rsidRPr="00B02BDD" w:rsidRDefault="00A7033B" w:rsidP="005479C4">
      <w:pPr>
        <w:rPr>
          <w:i/>
        </w:rPr>
      </w:pPr>
      <w:r>
        <w:t>ISO/IEC 17021</w:t>
      </w:r>
      <w:r w:rsidR="00915A96">
        <w:t>-1</w:t>
      </w:r>
      <w:r w:rsidR="009A3A4B">
        <w:t>:</w:t>
      </w:r>
      <w:r w:rsidR="00915A96">
        <w:t xml:space="preserve">2015 </w:t>
      </w:r>
      <w:r>
        <w:t>states, “</w:t>
      </w:r>
      <w:r w:rsidRPr="00B02BDD">
        <w:rPr>
          <w:i/>
        </w:rPr>
        <w:t>4.1.1</w:t>
      </w:r>
      <w:r w:rsidRPr="00B02BDD">
        <w:rPr>
          <w:i/>
        </w:rPr>
        <w:tab/>
      </w:r>
      <w:r>
        <w:rPr>
          <w:i/>
        </w:rPr>
        <w:t xml:space="preserve">- </w:t>
      </w:r>
      <w:r w:rsidRPr="00B02BDD">
        <w:rPr>
          <w:i/>
        </w:rPr>
        <w:t xml:space="preserve">These principles </w:t>
      </w:r>
      <w:r w:rsidR="00915A96" w:rsidRPr="00915A96">
        <w:rPr>
          <w:i/>
        </w:rPr>
        <w:t>described in this clause provide</w:t>
      </w:r>
      <w:r w:rsidR="00915A96">
        <w:t xml:space="preserve"> </w:t>
      </w:r>
      <w:r w:rsidRPr="00B02BDD">
        <w:rPr>
          <w:i/>
        </w:rPr>
        <w:t xml:space="preserve">the basis for the subsequent specific performance and descriptive requirements in this </w:t>
      </w:r>
      <w:r w:rsidR="00915A96" w:rsidRPr="00915A96">
        <w:rPr>
          <w:i/>
        </w:rPr>
        <w:t>part of ISO/IEC 17021</w:t>
      </w:r>
      <w:r w:rsidR="00EA26FE" w:rsidRPr="00B02BDD">
        <w:rPr>
          <w:i/>
        </w:rPr>
        <w:t xml:space="preserve">.  </w:t>
      </w:r>
      <w:r w:rsidRPr="00B02BDD">
        <w:rPr>
          <w:i/>
        </w:rPr>
        <w:t xml:space="preserve">This </w:t>
      </w:r>
      <w:r w:rsidR="00AD5046">
        <w:t>“part of ISO/IEC 17021”</w:t>
      </w:r>
      <w:r w:rsidRPr="00B02BDD">
        <w:rPr>
          <w:i/>
        </w:rPr>
        <w:t xml:space="preserve"> does not give specific requirements for all situations that can occur</w:t>
      </w:r>
      <w:r w:rsidR="00EA26FE" w:rsidRPr="00B02BDD">
        <w:rPr>
          <w:i/>
        </w:rPr>
        <w:t xml:space="preserve">.  </w:t>
      </w:r>
      <w:r w:rsidRPr="00B02BDD">
        <w:rPr>
          <w:i/>
        </w:rPr>
        <w:t>These principles should be applied as guidance for the decisions that may need to be made for unanticipated situations</w:t>
      </w:r>
      <w:r w:rsidR="00EA26FE" w:rsidRPr="00B02BDD">
        <w:rPr>
          <w:i/>
        </w:rPr>
        <w:t xml:space="preserve">.  </w:t>
      </w:r>
      <w:r w:rsidRPr="00B02BDD">
        <w:rPr>
          <w:i/>
        </w:rPr>
        <w:t>Principles are not requirements.</w:t>
      </w:r>
      <w:r>
        <w:rPr>
          <w:i/>
        </w:rPr>
        <w:t>”</w:t>
      </w:r>
    </w:p>
    <w:p w:rsidR="00B02BDD" w:rsidRDefault="00B02BDD" w:rsidP="00767F0F">
      <w:pPr>
        <w:pStyle w:val="Heading1"/>
        <w:keepNext w:val="0"/>
        <w:widowControl w:val="0"/>
      </w:pPr>
      <w:bookmarkStart w:id="8" w:name="_Toc439912575"/>
      <w:r>
        <w:t>General requirements</w:t>
      </w:r>
      <w:bookmarkEnd w:id="8"/>
    </w:p>
    <w:p w:rsidR="00B02BDD" w:rsidRDefault="00B02BDD" w:rsidP="00767F0F">
      <w:pPr>
        <w:pStyle w:val="Heading2"/>
        <w:keepNext w:val="0"/>
        <w:widowControl w:val="0"/>
      </w:pPr>
      <w:r>
        <w:t>Legal and contractual matters</w:t>
      </w:r>
    </w:p>
    <w:p w:rsidR="00921E83" w:rsidRDefault="00D81484" w:rsidP="00767F0F">
      <w:pPr>
        <w:widowControl w:val="0"/>
      </w:pPr>
      <w:r>
        <w:t xml:space="preserve">Country specific laws and regulations, outside the medical device Regulatory Authority’s </w:t>
      </w:r>
      <w:r>
        <w:lastRenderedPageBreak/>
        <w:t xml:space="preserve">purview, may </w:t>
      </w:r>
      <w:r w:rsidR="001E1500">
        <w:t xml:space="preserve">be applicable </w:t>
      </w:r>
      <w:r>
        <w:t xml:space="preserve"> to the manufacture</w:t>
      </w:r>
      <w:r w:rsidR="005A04ED">
        <w:t>r</w:t>
      </w:r>
      <w:r>
        <w:t xml:space="preserve"> for certain </w:t>
      </w:r>
      <w:r w:rsidR="00A47045">
        <w:t>legal and financial responsibilities.</w:t>
      </w:r>
      <w:r w:rsidR="00921E83">
        <w:t xml:space="preserve">  </w:t>
      </w:r>
    </w:p>
    <w:p w:rsidR="00921E83" w:rsidRDefault="00921E83" w:rsidP="00767F0F">
      <w:pPr>
        <w:widowControl w:val="0"/>
      </w:pPr>
    </w:p>
    <w:p w:rsidR="00B02BDD" w:rsidRDefault="00921E83" w:rsidP="00767F0F">
      <w:pPr>
        <w:widowControl w:val="0"/>
      </w:pPr>
      <w:r w:rsidRPr="00921E83">
        <w:t>A legal entity is ineligible to be an Auditing Organization if the entity has been found guilty of an offence against national laws or regulations related to medical devices, or relating to any fraudulent or dishonest practices.</w:t>
      </w:r>
    </w:p>
    <w:p w:rsidR="00A47045" w:rsidRDefault="00A47045" w:rsidP="00767F0F">
      <w:pPr>
        <w:widowControl w:val="0"/>
      </w:pPr>
    </w:p>
    <w:p w:rsidR="00527188" w:rsidRPr="00FE5657" w:rsidRDefault="00A8560D" w:rsidP="00767F0F">
      <w:pPr>
        <w:widowControl w:val="0"/>
        <w:rPr>
          <w:b/>
          <w:u w:val="single"/>
        </w:rPr>
      </w:pPr>
      <w:r w:rsidRPr="00FE5657">
        <w:rPr>
          <w:b/>
          <w:u w:val="single"/>
        </w:rPr>
        <w:t>Exceptions to ISO 1702</w:t>
      </w:r>
      <w:r w:rsidR="00571A22">
        <w:rPr>
          <w:b/>
          <w:u w:val="single"/>
        </w:rPr>
        <w:t>1</w:t>
      </w:r>
      <w:r w:rsidR="00C05A72">
        <w:rPr>
          <w:b/>
          <w:u w:val="single"/>
        </w:rPr>
        <w:t>-1</w:t>
      </w:r>
      <w:r w:rsidRPr="00FE5657">
        <w:rPr>
          <w:b/>
          <w:u w:val="single"/>
        </w:rPr>
        <w:t>:</w:t>
      </w:r>
      <w:r w:rsidR="00C05A72" w:rsidRPr="00FE5657">
        <w:rPr>
          <w:b/>
          <w:u w:val="single"/>
        </w:rPr>
        <w:t>201</w:t>
      </w:r>
      <w:r w:rsidR="00C05A72">
        <w:rPr>
          <w:b/>
          <w:u w:val="single"/>
        </w:rPr>
        <w:t>5</w:t>
      </w:r>
    </w:p>
    <w:p w:rsidR="00A8560D" w:rsidRPr="00FE5657" w:rsidRDefault="00A8560D" w:rsidP="00767F0F">
      <w:pPr>
        <w:widowControl w:val="0"/>
        <w:tabs>
          <w:tab w:val="left" w:pos="1927"/>
        </w:tabs>
      </w:pPr>
      <w:r w:rsidRPr="00FE5657">
        <w:tab/>
      </w:r>
    </w:p>
    <w:p w:rsidR="00A8560D" w:rsidRPr="00FE5657" w:rsidRDefault="00A8560D" w:rsidP="00767F0F">
      <w:pPr>
        <w:widowControl w:val="0"/>
      </w:pPr>
      <w:r w:rsidRPr="00FE5657">
        <w:t xml:space="preserve">A </w:t>
      </w:r>
      <w:r w:rsidR="000C247E">
        <w:t>Regulatory Authority</w:t>
      </w:r>
      <w:r w:rsidRPr="00FE5657">
        <w:t xml:space="preserve"> that is undertaking the activities of an Auditing Organization is not required to have a legal contractual arrangement with the medical device manufacturer if </w:t>
      </w:r>
      <w:r w:rsidR="00D81484">
        <w:t xml:space="preserve">the Regulatory Authority performs </w:t>
      </w:r>
      <w:r w:rsidRPr="00FE5657">
        <w:t>those activities under their respective legislation.</w:t>
      </w:r>
    </w:p>
    <w:p w:rsidR="00527188" w:rsidRPr="00FE5657" w:rsidRDefault="00527188" w:rsidP="00767F0F">
      <w:pPr>
        <w:widowControl w:val="0"/>
      </w:pPr>
    </w:p>
    <w:p w:rsidR="00596552" w:rsidRDefault="00F927BC" w:rsidP="00767F0F">
      <w:pPr>
        <w:widowControl w:val="0"/>
      </w:pPr>
      <w:r>
        <w:rPr>
          <w:b/>
          <w:u w:val="single"/>
        </w:rPr>
        <w:t xml:space="preserve">Specific Requirements for Medical Device </w:t>
      </w:r>
      <w:r w:rsidR="00421301">
        <w:rPr>
          <w:b/>
          <w:u w:val="single"/>
        </w:rPr>
        <w:t>Auditing Organizations</w:t>
      </w:r>
    </w:p>
    <w:p w:rsidR="00016C33" w:rsidRPr="00C32E73" w:rsidRDefault="00016C33" w:rsidP="00767F0F">
      <w:pPr>
        <w:pStyle w:val="Heading3"/>
        <w:keepNext w:val="0"/>
        <w:widowControl w:val="0"/>
        <w:tabs>
          <w:tab w:val="clear" w:pos="1440"/>
          <w:tab w:val="num" w:pos="720"/>
        </w:tabs>
        <w:ind w:left="720"/>
        <w:rPr>
          <w:b w:val="0"/>
          <w:color w:val="000000"/>
        </w:rPr>
      </w:pPr>
      <w:r w:rsidRPr="00C32E73">
        <w:rPr>
          <w:b w:val="0"/>
          <w:color w:val="000000"/>
        </w:rPr>
        <w:t>A</w:t>
      </w:r>
      <w:r w:rsidR="00FE5657" w:rsidRPr="00C32E73">
        <w:rPr>
          <w:b w:val="0"/>
          <w:color w:val="000000"/>
        </w:rPr>
        <w:t>n</w:t>
      </w:r>
      <w:r w:rsidRPr="00C32E73">
        <w:rPr>
          <w:b w:val="0"/>
          <w:color w:val="000000"/>
        </w:rPr>
        <w:t xml:space="preserve"> </w:t>
      </w:r>
      <w:r w:rsidR="00340407" w:rsidRPr="00C32E73">
        <w:rPr>
          <w:b w:val="0"/>
          <w:color w:val="000000"/>
        </w:rPr>
        <w:t>Auditing Organization</w:t>
      </w:r>
      <w:r w:rsidRPr="00C32E73">
        <w:rPr>
          <w:b w:val="0"/>
          <w:color w:val="000000"/>
        </w:rPr>
        <w:t xml:space="preserve"> shall </w:t>
      </w:r>
      <w:r w:rsidR="001C276B">
        <w:rPr>
          <w:b w:val="0"/>
          <w:color w:val="000000"/>
        </w:rPr>
        <w:t xml:space="preserve">make available to the </w:t>
      </w:r>
      <w:r w:rsidR="004F2B01">
        <w:rPr>
          <w:b w:val="0"/>
          <w:color w:val="000000"/>
        </w:rPr>
        <w:t>recognizing Regulatory Authority(s)</w:t>
      </w:r>
      <w:r w:rsidRPr="00C32E73">
        <w:rPr>
          <w:b w:val="0"/>
          <w:color w:val="000000"/>
        </w:rPr>
        <w:t xml:space="preserve"> information about </w:t>
      </w:r>
      <w:r w:rsidR="0015453A">
        <w:rPr>
          <w:b w:val="0"/>
          <w:color w:val="000000"/>
        </w:rPr>
        <w:t xml:space="preserve">organizational structure, </w:t>
      </w:r>
      <w:r w:rsidRPr="00C32E73">
        <w:rPr>
          <w:b w:val="0"/>
          <w:color w:val="000000"/>
        </w:rPr>
        <w:t xml:space="preserve">ownership and the legal or natural persons exercising control over the </w:t>
      </w:r>
      <w:r w:rsidR="00340407" w:rsidRPr="00C32E73">
        <w:rPr>
          <w:b w:val="0"/>
          <w:color w:val="000000"/>
        </w:rPr>
        <w:t>Auditing Organization</w:t>
      </w:r>
      <w:r w:rsidRPr="00C32E73">
        <w:rPr>
          <w:b w:val="0"/>
          <w:color w:val="000000"/>
        </w:rPr>
        <w:t xml:space="preserve">. </w:t>
      </w:r>
    </w:p>
    <w:p w:rsidR="00016C33" w:rsidRPr="00C32E73" w:rsidRDefault="00016C33" w:rsidP="00767F0F">
      <w:pPr>
        <w:pStyle w:val="Heading3"/>
        <w:keepNext w:val="0"/>
        <w:widowControl w:val="0"/>
        <w:tabs>
          <w:tab w:val="clear" w:pos="1440"/>
          <w:tab w:val="num" w:pos="720"/>
        </w:tabs>
        <w:ind w:left="720"/>
        <w:rPr>
          <w:b w:val="0"/>
          <w:color w:val="000000"/>
        </w:rPr>
      </w:pPr>
      <w:r w:rsidRPr="00C32E73">
        <w:rPr>
          <w:b w:val="0"/>
          <w:color w:val="000000"/>
        </w:rPr>
        <w:t xml:space="preserve">If the </w:t>
      </w:r>
      <w:r w:rsidR="00340407" w:rsidRPr="00C32E73">
        <w:rPr>
          <w:b w:val="0"/>
          <w:color w:val="000000"/>
        </w:rPr>
        <w:t>Auditing Organization</w:t>
      </w:r>
      <w:r w:rsidRPr="00C32E73">
        <w:rPr>
          <w:b w:val="0"/>
          <w:color w:val="000000"/>
        </w:rPr>
        <w:t xml:space="preserve"> is a legal entity that is </w:t>
      </w:r>
      <w:r w:rsidR="00CE3C05">
        <w:rPr>
          <w:b w:val="0"/>
          <w:color w:val="000000"/>
        </w:rPr>
        <w:t xml:space="preserve">wholly or partly owned by </w:t>
      </w:r>
      <w:r w:rsidRPr="00C32E73">
        <w:rPr>
          <w:b w:val="0"/>
          <w:color w:val="000000"/>
        </w:rPr>
        <w:t xml:space="preserve">a larger </w:t>
      </w:r>
      <w:r w:rsidR="007866C8" w:rsidRPr="00C32E73">
        <w:rPr>
          <w:b w:val="0"/>
          <w:color w:val="000000"/>
        </w:rPr>
        <w:t>organization</w:t>
      </w:r>
      <w:r w:rsidRPr="00C32E73">
        <w:rPr>
          <w:b w:val="0"/>
          <w:color w:val="000000"/>
        </w:rPr>
        <w:t xml:space="preserve">, the </w:t>
      </w:r>
      <w:r w:rsidR="005A04ED">
        <w:rPr>
          <w:b w:val="0"/>
          <w:color w:val="000000"/>
        </w:rPr>
        <w:t>Auditing Organization shall clearly document the</w:t>
      </w:r>
      <w:r w:rsidRPr="00C32E73">
        <w:rPr>
          <w:b w:val="0"/>
          <w:color w:val="000000"/>
        </w:rPr>
        <w:t xml:space="preserve"> activities</w:t>
      </w:r>
      <w:r w:rsidR="005A04ED">
        <w:rPr>
          <w:b w:val="0"/>
          <w:color w:val="000000"/>
        </w:rPr>
        <w:t>, structure</w:t>
      </w:r>
      <w:r w:rsidR="008410C7">
        <w:rPr>
          <w:b w:val="0"/>
          <w:color w:val="000000"/>
        </w:rPr>
        <w:t>,</w:t>
      </w:r>
      <w:r w:rsidR="005A04ED">
        <w:rPr>
          <w:b w:val="0"/>
          <w:color w:val="000000"/>
        </w:rPr>
        <w:t xml:space="preserve"> and governance</w:t>
      </w:r>
      <w:r w:rsidRPr="00C32E73">
        <w:rPr>
          <w:b w:val="0"/>
          <w:color w:val="000000"/>
        </w:rPr>
        <w:t xml:space="preserve"> of </w:t>
      </w:r>
      <w:r w:rsidR="005A04ED">
        <w:rPr>
          <w:b w:val="0"/>
          <w:color w:val="000000"/>
        </w:rPr>
        <w:t>that larger</w:t>
      </w:r>
      <w:r w:rsidR="00AB6C47" w:rsidRPr="00C32E73">
        <w:rPr>
          <w:b w:val="0"/>
          <w:color w:val="000000"/>
        </w:rPr>
        <w:t xml:space="preserve"> </w:t>
      </w:r>
      <w:r w:rsidR="007866C8" w:rsidRPr="00C32E73">
        <w:rPr>
          <w:b w:val="0"/>
          <w:color w:val="000000"/>
        </w:rPr>
        <w:t>organization</w:t>
      </w:r>
      <w:r w:rsidRPr="00C32E73">
        <w:rPr>
          <w:b w:val="0"/>
          <w:color w:val="000000"/>
        </w:rPr>
        <w:t xml:space="preserve"> as well as its relationship with the </w:t>
      </w:r>
      <w:r w:rsidR="00340407" w:rsidRPr="00C32E73">
        <w:rPr>
          <w:b w:val="0"/>
          <w:color w:val="000000"/>
        </w:rPr>
        <w:t>Auditing Organization</w:t>
      </w:r>
      <w:r w:rsidRPr="00C32E73">
        <w:rPr>
          <w:b w:val="0"/>
          <w:color w:val="000000"/>
        </w:rPr>
        <w:t xml:space="preserve">. </w:t>
      </w:r>
    </w:p>
    <w:p w:rsidR="00D77C08" w:rsidRPr="00D77C08" w:rsidRDefault="00D77C08" w:rsidP="00767F0F">
      <w:pPr>
        <w:pStyle w:val="Heading3"/>
        <w:keepNext w:val="0"/>
        <w:widowControl w:val="0"/>
        <w:tabs>
          <w:tab w:val="clear" w:pos="1440"/>
          <w:tab w:val="num" w:pos="720"/>
        </w:tabs>
        <w:ind w:left="720"/>
        <w:rPr>
          <w:color w:val="000000"/>
        </w:rPr>
      </w:pPr>
      <w:r w:rsidRPr="00D77C08">
        <w:rPr>
          <w:b w:val="0"/>
          <w:color w:val="000000"/>
        </w:rPr>
        <w:t xml:space="preserve">If the Auditing Organization wholly or partly owns other legal entities, the </w:t>
      </w:r>
      <w:r w:rsidR="005A04ED" w:rsidRPr="005A04ED">
        <w:rPr>
          <w:b w:val="0"/>
          <w:color w:val="000000"/>
        </w:rPr>
        <w:t xml:space="preserve">Auditing Organization shall clearly </w:t>
      </w:r>
      <w:r w:rsidR="005A04ED">
        <w:rPr>
          <w:b w:val="0"/>
          <w:color w:val="000000"/>
        </w:rPr>
        <w:t xml:space="preserve">define and </w:t>
      </w:r>
      <w:r w:rsidR="005A04ED" w:rsidRPr="005A04ED">
        <w:rPr>
          <w:b w:val="0"/>
          <w:color w:val="000000"/>
        </w:rPr>
        <w:t>document the</w:t>
      </w:r>
      <w:r w:rsidR="005A04ED">
        <w:rPr>
          <w:b w:val="0"/>
          <w:color w:val="000000"/>
        </w:rPr>
        <w:t xml:space="preserve"> </w:t>
      </w:r>
      <w:r w:rsidRPr="00D77C08">
        <w:rPr>
          <w:b w:val="0"/>
          <w:color w:val="000000"/>
        </w:rPr>
        <w:t xml:space="preserve">activities and responsibilities of those </w:t>
      </w:r>
      <w:r w:rsidR="005A04ED">
        <w:rPr>
          <w:b w:val="0"/>
          <w:color w:val="000000"/>
        </w:rPr>
        <w:t xml:space="preserve">other </w:t>
      </w:r>
      <w:r w:rsidRPr="00D77C08">
        <w:rPr>
          <w:b w:val="0"/>
          <w:color w:val="000000"/>
        </w:rPr>
        <w:t xml:space="preserve">entities, as well as their legal and operational relationships with the Auditing Organization. </w:t>
      </w:r>
    </w:p>
    <w:p w:rsidR="008A50F2" w:rsidRDefault="00D77C08" w:rsidP="00767F0F">
      <w:pPr>
        <w:pStyle w:val="Heading3"/>
        <w:keepNext w:val="0"/>
        <w:widowControl w:val="0"/>
        <w:numPr>
          <w:ilvl w:val="0"/>
          <w:numId w:val="0"/>
        </w:numPr>
        <w:tabs>
          <w:tab w:val="num" w:pos="720"/>
        </w:tabs>
        <w:ind w:left="720"/>
        <w:rPr>
          <w:b w:val="0"/>
          <w:color w:val="000000"/>
        </w:rPr>
      </w:pPr>
      <w:r w:rsidRPr="00D77C08">
        <w:rPr>
          <w:b w:val="0"/>
          <w:color w:val="000000"/>
        </w:rPr>
        <w:t xml:space="preserve">In addition, an Auditing Organization that maintains multiple offices that perform some part of the audit process shall </w:t>
      </w:r>
      <w:r w:rsidR="008A50F2">
        <w:rPr>
          <w:b w:val="0"/>
          <w:color w:val="000000"/>
        </w:rPr>
        <w:t xml:space="preserve">ensure that the roles and responsibilities of the Auditing Organization and their other locations are </w:t>
      </w:r>
      <w:r w:rsidRPr="00D77C08">
        <w:rPr>
          <w:b w:val="0"/>
          <w:color w:val="000000"/>
        </w:rPr>
        <w:t>define</w:t>
      </w:r>
      <w:r w:rsidR="008A50F2">
        <w:rPr>
          <w:b w:val="0"/>
          <w:color w:val="000000"/>
        </w:rPr>
        <w:t>d and implemented.</w:t>
      </w:r>
    </w:p>
    <w:p w:rsidR="000F7CD0" w:rsidRPr="00DC0E98" w:rsidRDefault="008C75AB" w:rsidP="005E1002">
      <w:pPr>
        <w:pStyle w:val="Heading3"/>
        <w:tabs>
          <w:tab w:val="clear" w:pos="1440"/>
        </w:tabs>
        <w:ind w:left="720"/>
      </w:pPr>
      <w:r w:rsidRPr="005E1002">
        <w:rPr>
          <w:b w:val="0"/>
        </w:rPr>
        <w:t>The Auditing Organization (when not a Regulatory Authority) shall have legally enforceable arrangements with medical device manufacturers allowing personnel from the Regulatory Authority, which authorized their recognition, to observe and assess the Auditing Organization’s audits.</w:t>
      </w:r>
      <w:r w:rsidR="00433F31">
        <w:rPr>
          <w:b w:val="0"/>
          <w:color w:val="000000"/>
        </w:rPr>
        <w:t xml:space="preserve"> </w:t>
      </w:r>
      <w:r w:rsidR="00433F31" w:rsidRPr="005E1002">
        <w:rPr>
          <w:b w:val="0"/>
          <w:color w:val="000000"/>
        </w:rPr>
        <w:t xml:space="preserve"> </w:t>
      </w:r>
      <w:r w:rsidR="00433F31" w:rsidRPr="00433F31">
        <w:rPr>
          <w:b w:val="0"/>
          <w:color w:val="000000"/>
        </w:rPr>
        <w:t>The agreement shall allow personnel from the Regulatory Authority access to records and documents pertaining to the manufacturer that is relevant to the audit and decision making process upon request.</w:t>
      </w:r>
    </w:p>
    <w:p w:rsidR="00C41701" w:rsidRDefault="00C43EB5" w:rsidP="00767F0F">
      <w:pPr>
        <w:pStyle w:val="Heading3"/>
        <w:keepNext w:val="0"/>
        <w:widowControl w:val="0"/>
        <w:tabs>
          <w:tab w:val="clear" w:pos="1440"/>
          <w:tab w:val="num" w:pos="720"/>
        </w:tabs>
        <w:ind w:left="720"/>
        <w:rPr>
          <w:b w:val="0"/>
          <w:color w:val="000000"/>
        </w:rPr>
      </w:pPr>
      <w:r w:rsidRPr="00E820D0">
        <w:rPr>
          <w:b w:val="0"/>
          <w:color w:val="000000"/>
        </w:rPr>
        <w:t xml:space="preserve">The Auditing Organization </w:t>
      </w:r>
      <w:r>
        <w:rPr>
          <w:b w:val="0"/>
          <w:color w:val="000000"/>
        </w:rPr>
        <w:t xml:space="preserve">(when not a Regulatory Authority) </w:t>
      </w:r>
      <w:r w:rsidRPr="00E820D0">
        <w:rPr>
          <w:b w:val="0"/>
          <w:color w:val="000000"/>
        </w:rPr>
        <w:t xml:space="preserve">shall have legally enforceable arrangements with medical device manufacturers that will allow Regulatory Authorities to share all documents and records related to medical device </w:t>
      </w:r>
      <w:r w:rsidR="00DF7E21">
        <w:rPr>
          <w:b w:val="0"/>
          <w:color w:val="000000"/>
        </w:rPr>
        <w:t>audits</w:t>
      </w:r>
      <w:r w:rsidRPr="00E820D0">
        <w:rPr>
          <w:b w:val="0"/>
          <w:color w:val="000000"/>
        </w:rPr>
        <w:t xml:space="preserve"> </w:t>
      </w:r>
      <w:r w:rsidR="00751ECB" w:rsidRPr="00751ECB">
        <w:rPr>
          <w:b w:val="0"/>
          <w:color w:val="000000"/>
        </w:rPr>
        <w:t xml:space="preserve">with other Regulatory Authorities that have formal established confidentiality agreements </w:t>
      </w:r>
      <w:r w:rsidR="00955F62">
        <w:rPr>
          <w:b w:val="0"/>
          <w:color w:val="000000"/>
        </w:rPr>
        <w:t xml:space="preserve">between governments </w:t>
      </w:r>
      <w:r w:rsidR="00751ECB" w:rsidRPr="00751ECB">
        <w:rPr>
          <w:b w:val="0"/>
          <w:color w:val="000000"/>
        </w:rPr>
        <w:t>which covers provisions for protecting proprietary information and trade secret information.</w:t>
      </w:r>
    </w:p>
    <w:p w:rsidR="00774887" w:rsidRPr="00774887" w:rsidRDefault="00774887" w:rsidP="00774887"/>
    <w:p w:rsidR="00B02BDD" w:rsidRDefault="00B02BDD" w:rsidP="00767F0F">
      <w:pPr>
        <w:pStyle w:val="Heading2"/>
        <w:keepNext w:val="0"/>
        <w:widowControl w:val="0"/>
      </w:pPr>
      <w:r>
        <w:lastRenderedPageBreak/>
        <w:t>Management of impartiality</w:t>
      </w:r>
    </w:p>
    <w:p w:rsidR="00D13C75" w:rsidRPr="008B24A7" w:rsidRDefault="00D13C75" w:rsidP="00767F0F">
      <w:pPr>
        <w:pStyle w:val="Heading3"/>
        <w:keepNext w:val="0"/>
        <w:widowControl w:val="0"/>
        <w:numPr>
          <w:ilvl w:val="0"/>
          <w:numId w:val="0"/>
        </w:numPr>
        <w:rPr>
          <w:b w:val="0"/>
        </w:rPr>
      </w:pPr>
      <w:r w:rsidRPr="008B24A7">
        <w:rPr>
          <w:b w:val="0"/>
        </w:rPr>
        <w:t>The requirements of this section in no way preclude exchanges of technical or regulatory information between an Auditing Organization and a manufacturer.</w:t>
      </w:r>
    </w:p>
    <w:p w:rsidR="009E1101" w:rsidRPr="00C32E73" w:rsidRDefault="00F927BC" w:rsidP="00767F0F">
      <w:pPr>
        <w:pStyle w:val="Heading3"/>
        <w:keepNext w:val="0"/>
        <w:widowControl w:val="0"/>
        <w:numPr>
          <w:ilvl w:val="0"/>
          <w:numId w:val="0"/>
        </w:numPr>
        <w:ind w:left="720" w:hanging="720"/>
        <w:rPr>
          <w:color w:val="4F81BD"/>
        </w:rPr>
      </w:pPr>
      <w:r w:rsidRPr="00C32E73">
        <w:rPr>
          <w:u w:val="single"/>
        </w:rPr>
        <w:t xml:space="preserve">Specific Requirements for Medical Device </w:t>
      </w:r>
      <w:r w:rsidR="00421301">
        <w:rPr>
          <w:u w:val="single"/>
        </w:rPr>
        <w:t>Auditing Organizations</w:t>
      </w:r>
      <w:r w:rsidR="009E1101" w:rsidRPr="00C32E73">
        <w:rPr>
          <w:color w:val="4F81BD"/>
        </w:rPr>
        <w:t xml:space="preserve"> </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be a</w:t>
      </w:r>
      <w:r w:rsidR="00327650" w:rsidRPr="0069165B">
        <w:rPr>
          <w:b w:val="0"/>
          <w:color w:val="000000"/>
        </w:rPr>
        <w:t>n</w:t>
      </w:r>
      <w:r w:rsidRPr="0069165B">
        <w:rPr>
          <w:b w:val="0"/>
          <w:color w:val="000000"/>
        </w:rPr>
        <w:t xml:space="preserve"> </w:t>
      </w:r>
      <w:r w:rsidR="00C32E73" w:rsidRPr="0069165B">
        <w:rPr>
          <w:b w:val="0"/>
          <w:color w:val="000000"/>
        </w:rPr>
        <w:t>entity that</w:t>
      </w:r>
      <w:r w:rsidRPr="0069165B">
        <w:rPr>
          <w:b w:val="0"/>
          <w:color w:val="000000"/>
        </w:rPr>
        <w:t xml:space="preserve"> is </w:t>
      </w:r>
      <w:r w:rsidR="00214C5C" w:rsidRPr="0069165B">
        <w:rPr>
          <w:b w:val="0"/>
          <w:color w:val="000000"/>
        </w:rPr>
        <w:t>independent of</w:t>
      </w:r>
      <w:r w:rsidRPr="0069165B">
        <w:rPr>
          <w:b w:val="0"/>
          <w:color w:val="000000"/>
        </w:rPr>
        <w:t xml:space="preserve"> the manufacturer of the </w:t>
      </w:r>
      <w:r w:rsidR="00327650" w:rsidRPr="0069165B">
        <w:rPr>
          <w:b w:val="0"/>
          <w:color w:val="000000"/>
        </w:rPr>
        <w:t xml:space="preserve">medical </w:t>
      </w:r>
      <w:r w:rsidR="00A942CD" w:rsidRPr="0069165B">
        <w:rPr>
          <w:b w:val="0"/>
          <w:color w:val="000000"/>
        </w:rPr>
        <w:t>device in</w:t>
      </w:r>
      <w:r w:rsidRPr="0069165B">
        <w:rPr>
          <w:b w:val="0"/>
          <w:color w:val="000000"/>
        </w:rPr>
        <w:t xml:space="preserve"> relation to which it performs </w:t>
      </w:r>
      <w:r w:rsidR="009E39CD">
        <w:rPr>
          <w:b w:val="0"/>
          <w:color w:val="000000"/>
        </w:rPr>
        <w:t>audits</w:t>
      </w:r>
      <w:r w:rsidR="008410C7" w:rsidRPr="0069165B">
        <w:rPr>
          <w:b w:val="0"/>
          <w:color w:val="000000"/>
        </w:rPr>
        <w:t xml:space="preserve">.  </w:t>
      </w:r>
      <w:r w:rsidRPr="0069165B">
        <w:rPr>
          <w:b w:val="0"/>
          <w:color w:val="000000"/>
        </w:rPr>
        <w:t xml:space="preserve">The </w:t>
      </w:r>
      <w:r w:rsidR="00340407" w:rsidRPr="0069165B">
        <w:rPr>
          <w:b w:val="0"/>
          <w:color w:val="000000"/>
        </w:rPr>
        <w:t>Auditing Organization</w:t>
      </w:r>
      <w:r w:rsidRPr="0069165B">
        <w:rPr>
          <w:b w:val="0"/>
          <w:color w:val="000000"/>
        </w:rPr>
        <w:t xml:space="preserve"> shall also be independent of any other economic operator having an interest in the product as well as of any competitor of the manufacturer</w:t>
      </w:r>
      <w:r w:rsidR="008410C7" w:rsidRPr="0069165B">
        <w:rPr>
          <w:b w:val="0"/>
          <w:color w:val="000000"/>
        </w:rPr>
        <w:t xml:space="preserve">.  </w:t>
      </w:r>
      <w:r w:rsidR="00891F99" w:rsidRPr="0069165B">
        <w:rPr>
          <w:b w:val="0"/>
          <w:color w:val="000000"/>
        </w:rPr>
        <w:t>(Economic operator can be such entities as distributors, authorized representative</w:t>
      </w:r>
      <w:r w:rsidR="00214C5C">
        <w:rPr>
          <w:b w:val="0"/>
          <w:color w:val="000000"/>
        </w:rPr>
        <w:t xml:space="preserve"> </w:t>
      </w:r>
      <w:r w:rsidR="00921E83">
        <w:rPr>
          <w:b w:val="0"/>
          <w:color w:val="000000"/>
        </w:rPr>
        <w:t>or</w:t>
      </w:r>
      <w:r w:rsidR="00891F99" w:rsidRPr="0069165B">
        <w:rPr>
          <w:b w:val="0"/>
          <w:color w:val="000000"/>
        </w:rPr>
        <w:t xml:space="preserve"> importer)</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have documented and implemented a structure and procedures for safeguarding </w:t>
      </w:r>
      <w:r w:rsidR="00C32E73" w:rsidRPr="0069165B">
        <w:rPr>
          <w:b w:val="0"/>
          <w:color w:val="000000"/>
        </w:rPr>
        <w:t xml:space="preserve">and promoting </w:t>
      </w:r>
      <w:r w:rsidR="00C77009">
        <w:rPr>
          <w:b w:val="0"/>
          <w:color w:val="000000"/>
        </w:rPr>
        <w:t xml:space="preserve">independence, objectivity, and </w:t>
      </w:r>
      <w:r w:rsidRPr="0069165B">
        <w:rPr>
          <w:b w:val="0"/>
          <w:color w:val="000000"/>
        </w:rPr>
        <w:t xml:space="preserve">impartiality throughout its </w:t>
      </w:r>
      <w:r w:rsidR="007866C8" w:rsidRPr="0069165B">
        <w:rPr>
          <w:b w:val="0"/>
          <w:color w:val="000000"/>
        </w:rPr>
        <w:t>organization</w:t>
      </w:r>
      <w:r w:rsidRPr="0069165B">
        <w:rPr>
          <w:b w:val="0"/>
          <w:color w:val="000000"/>
        </w:rPr>
        <w:t xml:space="preserve">, </w:t>
      </w:r>
      <w:r w:rsidR="008410C7" w:rsidRPr="0069165B">
        <w:rPr>
          <w:b w:val="0"/>
          <w:color w:val="000000"/>
        </w:rPr>
        <w:t>personnel,</w:t>
      </w:r>
      <w:r w:rsidRPr="0069165B">
        <w:rPr>
          <w:b w:val="0"/>
          <w:color w:val="000000"/>
        </w:rPr>
        <w:t xml:space="preserve"> and </w:t>
      </w:r>
      <w:r w:rsidR="009E39CD">
        <w:rPr>
          <w:b w:val="0"/>
          <w:color w:val="000000"/>
        </w:rPr>
        <w:t>audits</w:t>
      </w:r>
      <w:r w:rsidR="008410C7" w:rsidRPr="0069165B">
        <w:rPr>
          <w:b w:val="0"/>
          <w:color w:val="000000"/>
        </w:rPr>
        <w:t xml:space="preserve">.  </w:t>
      </w:r>
      <w:r w:rsidRPr="0069165B">
        <w:rPr>
          <w:b w:val="0"/>
          <w:color w:val="000000"/>
        </w:rPr>
        <w:t xml:space="preserve">These procedures shall effectively identify, </w:t>
      </w:r>
      <w:r w:rsidR="008410C7" w:rsidRPr="0069165B">
        <w:rPr>
          <w:b w:val="0"/>
          <w:color w:val="000000"/>
        </w:rPr>
        <w:t>investigate,</w:t>
      </w:r>
      <w:r w:rsidRPr="0069165B">
        <w:rPr>
          <w:b w:val="0"/>
          <w:color w:val="000000"/>
        </w:rPr>
        <w:t xml:space="preserve"> and resolve any case in which a conflict of interests may arise</w:t>
      </w:r>
      <w:r w:rsidR="008410C7" w:rsidRPr="0069165B">
        <w:rPr>
          <w:b w:val="0"/>
          <w:color w:val="000000"/>
        </w:rPr>
        <w:t xml:space="preserve">.  </w:t>
      </w:r>
      <w:r w:rsidRPr="0069165B">
        <w:rPr>
          <w:b w:val="0"/>
          <w:color w:val="000000"/>
        </w:rPr>
        <w:t xml:space="preserve">The </w:t>
      </w:r>
      <w:r w:rsidR="00D85286">
        <w:rPr>
          <w:b w:val="0"/>
          <w:color w:val="000000"/>
        </w:rPr>
        <w:t>Auditing Organization shall document any</w:t>
      </w:r>
      <w:r w:rsidR="008410C7">
        <w:rPr>
          <w:b w:val="0"/>
          <w:color w:val="000000"/>
        </w:rPr>
        <w:t xml:space="preserve"> investigation, outcome, and</w:t>
      </w:r>
      <w:r w:rsidRPr="0069165B">
        <w:rPr>
          <w:b w:val="0"/>
          <w:color w:val="000000"/>
        </w:rPr>
        <w:t xml:space="preserve"> resolution.</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its top-level management and the personnel</w:t>
      </w:r>
      <w:r w:rsidR="00C77009">
        <w:rPr>
          <w:b w:val="0"/>
          <w:color w:val="000000"/>
        </w:rPr>
        <w:t>, including their spouses or children,</w:t>
      </w:r>
      <w:r w:rsidRPr="0069165B">
        <w:rPr>
          <w:b w:val="0"/>
          <w:color w:val="000000"/>
        </w:rPr>
        <w:t xml:space="preserve"> responsible for carrying out the </w:t>
      </w:r>
      <w:r w:rsidR="00144891">
        <w:rPr>
          <w:b w:val="0"/>
          <w:color w:val="000000"/>
        </w:rPr>
        <w:t>audit</w:t>
      </w:r>
      <w:r w:rsidR="009E39CD">
        <w:rPr>
          <w:b w:val="0"/>
          <w:color w:val="000000"/>
        </w:rPr>
        <w:t>s</w:t>
      </w:r>
      <w:r w:rsidRPr="0069165B">
        <w:rPr>
          <w:b w:val="0"/>
          <w:color w:val="000000"/>
        </w:rPr>
        <w:t xml:space="preserve"> shall not</w:t>
      </w:r>
      <w:r w:rsidR="00C32E73" w:rsidRPr="0069165B">
        <w:rPr>
          <w:b w:val="0"/>
          <w:color w:val="000000"/>
        </w:rPr>
        <w:t>:</w:t>
      </w:r>
    </w:p>
    <w:p w:rsidR="00C32E73" w:rsidRPr="0069165B" w:rsidRDefault="009E1101" w:rsidP="00767F0F">
      <w:pPr>
        <w:pStyle w:val="Heading3"/>
        <w:keepNext w:val="0"/>
        <w:widowControl w:val="0"/>
        <w:numPr>
          <w:ilvl w:val="0"/>
          <w:numId w:val="14"/>
        </w:numPr>
        <w:tabs>
          <w:tab w:val="num" w:pos="1080"/>
        </w:tabs>
        <w:ind w:left="1080"/>
        <w:rPr>
          <w:b w:val="0"/>
          <w:color w:val="000000"/>
        </w:rPr>
      </w:pPr>
      <w:r w:rsidRPr="0069165B">
        <w:rPr>
          <w:b w:val="0"/>
          <w:color w:val="000000"/>
        </w:rPr>
        <w:t xml:space="preserve">be the designer, manufacturer, supplier, installer, </w:t>
      </w:r>
      <w:r w:rsidR="00943361" w:rsidRPr="0069165B">
        <w:rPr>
          <w:b w:val="0"/>
          <w:color w:val="000000"/>
        </w:rPr>
        <w:t xml:space="preserve">distributor, importer, </w:t>
      </w:r>
      <w:r w:rsidRPr="0069165B">
        <w:rPr>
          <w:b w:val="0"/>
          <w:color w:val="000000"/>
        </w:rPr>
        <w:t xml:space="preserve">purchaser, owner, </w:t>
      </w:r>
      <w:r w:rsidR="00EA26FE" w:rsidRPr="0069165B">
        <w:rPr>
          <w:b w:val="0"/>
          <w:color w:val="000000"/>
        </w:rPr>
        <w:t>user,</w:t>
      </w:r>
      <w:r w:rsidRPr="0069165B">
        <w:rPr>
          <w:b w:val="0"/>
          <w:color w:val="000000"/>
        </w:rPr>
        <w:t xml:space="preserve"> or maintainer</w:t>
      </w:r>
      <w:r w:rsidR="003803D3" w:rsidRPr="0069165B">
        <w:rPr>
          <w:b w:val="0"/>
          <w:color w:val="000000"/>
        </w:rPr>
        <w:t>/servicer</w:t>
      </w:r>
      <w:r w:rsidRPr="0069165B">
        <w:rPr>
          <w:b w:val="0"/>
          <w:color w:val="000000"/>
        </w:rPr>
        <w:t xml:space="preserve"> of the </w:t>
      </w:r>
      <w:r w:rsidR="00943361" w:rsidRPr="0069165B">
        <w:rPr>
          <w:b w:val="0"/>
          <w:color w:val="000000"/>
        </w:rPr>
        <w:t>medical devices</w:t>
      </w:r>
      <w:r w:rsidRPr="0069165B">
        <w:rPr>
          <w:b w:val="0"/>
          <w:color w:val="000000"/>
        </w:rPr>
        <w:t xml:space="preserve"> which they assess, nor the </w:t>
      </w:r>
      <w:r w:rsidR="007866C8" w:rsidRPr="0069165B">
        <w:rPr>
          <w:b w:val="0"/>
          <w:color w:val="000000"/>
        </w:rPr>
        <w:t>authorized</w:t>
      </w:r>
      <w:r w:rsidRPr="0069165B">
        <w:rPr>
          <w:b w:val="0"/>
          <w:color w:val="000000"/>
        </w:rPr>
        <w:t xml:space="preserve"> representative of any of those parties</w:t>
      </w:r>
      <w:r w:rsidR="00EA26FE" w:rsidRPr="0069165B">
        <w:rPr>
          <w:b w:val="0"/>
          <w:color w:val="000000"/>
        </w:rPr>
        <w:t xml:space="preserve">.  </w:t>
      </w:r>
      <w:r w:rsidRPr="0069165B">
        <w:rPr>
          <w:b w:val="0"/>
          <w:color w:val="000000"/>
        </w:rPr>
        <w:t xml:space="preserve">This shall not preclude the use of assessed </w:t>
      </w:r>
      <w:r w:rsidR="003803D3" w:rsidRPr="0069165B">
        <w:rPr>
          <w:b w:val="0"/>
          <w:color w:val="000000"/>
        </w:rPr>
        <w:t>medical devices</w:t>
      </w:r>
      <w:r w:rsidRPr="0069165B">
        <w:rPr>
          <w:b w:val="0"/>
          <w:color w:val="000000"/>
        </w:rPr>
        <w:t xml:space="preserve"> that are necessary for the operations of the </w:t>
      </w:r>
      <w:r w:rsidR="00340407" w:rsidRPr="0069165B">
        <w:rPr>
          <w:b w:val="0"/>
          <w:color w:val="000000"/>
        </w:rPr>
        <w:t>Auditing Organization</w:t>
      </w:r>
      <w:r w:rsidRPr="0069165B">
        <w:rPr>
          <w:b w:val="0"/>
          <w:color w:val="000000"/>
        </w:rPr>
        <w:t xml:space="preserve"> (e.g. measuring equipment) or the use of such </w:t>
      </w:r>
      <w:r w:rsidR="003803D3" w:rsidRPr="0069165B">
        <w:rPr>
          <w:b w:val="0"/>
          <w:color w:val="000000"/>
        </w:rPr>
        <w:t>medical devices</w:t>
      </w:r>
      <w:r w:rsidRPr="0069165B">
        <w:rPr>
          <w:b w:val="0"/>
          <w:color w:val="000000"/>
        </w:rPr>
        <w:t xml:space="preserve"> for personal purposes;</w:t>
      </w:r>
    </w:p>
    <w:p w:rsidR="009E1101" w:rsidRPr="0069165B" w:rsidRDefault="009E1101" w:rsidP="00767F0F">
      <w:pPr>
        <w:pStyle w:val="Heading3"/>
        <w:keepNext w:val="0"/>
        <w:widowControl w:val="0"/>
        <w:numPr>
          <w:ilvl w:val="0"/>
          <w:numId w:val="14"/>
        </w:numPr>
        <w:tabs>
          <w:tab w:val="num" w:pos="1080"/>
        </w:tabs>
        <w:ind w:left="1080"/>
        <w:rPr>
          <w:b w:val="0"/>
          <w:color w:val="000000"/>
        </w:rPr>
      </w:pPr>
      <w:r w:rsidRPr="0069165B">
        <w:rPr>
          <w:b w:val="0"/>
          <w:color w:val="000000"/>
        </w:rPr>
        <w:t>be involved in the design, manufacture or construction, the marketing, installation, use or maintenance</w:t>
      </w:r>
      <w:r w:rsidR="003803D3" w:rsidRPr="0069165B">
        <w:rPr>
          <w:b w:val="0"/>
          <w:color w:val="000000"/>
        </w:rPr>
        <w:t>/servicing</w:t>
      </w:r>
      <w:r w:rsidRPr="0069165B">
        <w:rPr>
          <w:b w:val="0"/>
          <w:color w:val="000000"/>
        </w:rPr>
        <w:t xml:space="preserve"> of those </w:t>
      </w:r>
      <w:r w:rsidR="003803D3" w:rsidRPr="0069165B">
        <w:rPr>
          <w:b w:val="0"/>
          <w:color w:val="000000"/>
        </w:rPr>
        <w:t>medical devices</w:t>
      </w:r>
      <w:r w:rsidRPr="0069165B">
        <w:rPr>
          <w:b w:val="0"/>
          <w:color w:val="000000"/>
        </w:rPr>
        <w:t>, or represent the parties engaged in those activities</w:t>
      </w:r>
      <w:r w:rsidR="00EA26FE" w:rsidRPr="0069165B">
        <w:rPr>
          <w:b w:val="0"/>
          <w:color w:val="000000"/>
        </w:rPr>
        <w:t xml:space="preserve">.  </w:t>
      </w:r>
      <w:r w:rsidRPr="0069165B">
        <w:rPr>
          <w:b w:val="0"/>
          <w:color w:val="000000"/>
        </w:rPr>
        <w:t xml:space="preserve">They shall not engage in any activity that may conflict with their independence of </w:t>
      </w:r>
      <w:r w:rsidR="007866C8" w:rsidRPr="0069165B">
        <w:rPr>
          <w:b w:val="0"/>
          <w:color w:val="000000"/>
        </w:rPr>
        <w:t>judgment</w:t>
      </w:r>
      <w:r w:rsidRPr="0069165B">
        <w:rPr>
          <w:b w:val="0"/>
          <w:color w:val="000000"/>
        </w:rPr>
        <w:t xml:space="preserve"> or integrity in relation to </w:t>
      </w:r>
      <w:r w:rsidR="00DF7E21">
        <w:rPr>
          <w:b w:val="0"/>
          <w:color w:val="000000"/>
        </w:rPr>
        <w:t>audit</w:t>
      </w:r>
      <w:r w:rsidR="009E39CD">
        <w:rPr>
          <w:b w:val="0"/>
          <w:color w:val="000000"/>
        </w:rPr>
        <w:t>s</w:t>
      </w:r>
      <w:r w:rsidRPr="0069165B">
        <w:rPr>
          <w:b w:val="0"/>
          <w:color w:val="000000"/>
        </w:rPr>
        <w:t xml:space="preserve">; </w:t>
      </w:r>
    </w:p>
    <w:p w:rsidR="009E1101" w:rsidRPr="0069165B" w:rsidRDefault="009E1101" w:rsidP="00767F0F">
      <w:pPr>
        <w:pStyle w:val="Heading3"/>
        <w:keepNext w:val="0"/>
        <w:widowControl w:val="0"/>
        <w:numPr>
          <w:ilvl w:val="0"/>
          <w:numId w:val="14"/>
        </w:numPr>
        <w:tabs>
          <w:tab w:val="num" w:pos="1080"/>
        </w:tabs>
        <w:ind w:left="1080"/>
        <w:rPr>
          <w:b w:val="0"/>
          <w:color w:val="000000"/>
        </w:rPr>
      </w:pPr>
      <w:r w:rsidRPr="0069165B">
        <w:rPr>
          <w:b w:val="0"/>
          <w:color w:val="000000"/>
        </w:rPr>
        <w:t xml:space="preserve">offer or provide any service which may </w:t>
      </w:r>
      <w:r w:rsidR="003803D3" w:rsidRPr="0069165B">
        <w:rPr>
          <w:b w:val="0"/>
          <w:color w:val="000000"/>
        </w:rPr>
        <w:t>undermine</w:t>
      </w:r>
      <w:r w:rsidRPr="0069165B">
        <w:rPr>
          <w:b w:val="0"/>
          <w:color w:val="000000"/>
        </w:rPr>
        <w:t xml:space="preserve"> the confidence in their independence, </w:t>
      </w:r>
      <w:r w:rsidR="00EA26FE" w:rsidRPr="0069165B">
        <w:rPr>
          <w:b w:val="0"/>
          <w:color w:val="000000"/>
        </w:rPr>
        <w:t>impartiality,</w:t>
      </w:r>
      <w:r w:rsidRPr="0069165B">
        <w:rPr>
          <w:b w:val="0"/>
          <w:color w:val="000000"/>
        </w:rPr>
        <w:t xml:space="preserve"> or objectivity</w:t>
      </w:r>
      <w:r w:rsidR="00EA26FE" w:rsidRPr="0069165B">
        <w:rPr>
          <w:b w:val="0"/>
          <w:color w:val="000000"/>
        </w:rPr>
        <w:t xml:space="preserve">.  </w:t>
      </w:r>
      <w:r w:rsidRPr="0069165B">
        <w:rPr>
          <w:b w:val="0"/>
          <w:color w:val="000000"/>
        </w:rPr>
        <w:t xml:space="preserve">In particular, they shall not offer or provide consultancy services to </w:t>
      </w:r>
      <w:r w:rsidR="001C3A9E">
        <w:rPr>
          <w:b w:val="0"/>
          <w:color w:val="000000"/>
        </w:rPr>
        <w:t>the</w:t>
      </w:r>
      <w:r w:rsidRPr="0069165B">
        <w:rPr>
          <w:b w:val="0"/>
          <w:color w:val="000000"/>
        </w:rPr>
        <w:t xml:space="preserve"> manufacturer, his </w:t>
      </w:r>
      <w:r w:rsidR="007866C8" w:rsidRPr="0069165B">
        <w:rPr>
          <w:b w:val="0"/>
          <w:color w:val="000000"/>
        </w:rPr>
        <w:t>authorized</w:t>
      </w:r>
      <w:r w:rsidRPr="0069165B">
        <w:rPr>
          <w:b w:val="0"/>
          <w:color w:val="000000"/>
        </w:rPr>
        <w:t xml:space="preserve"> representative, a supplier</w:t>
      </w:r>
      <w:r w:rsidR="001C3A9E">
        <w:rPr>
          <w:b w:val="0"/>
          <w:color w:val="000000"/>
        </w:rPr>
        <w:t xml:space="preserve">, </w:t>
      </w:r>
      <w:r w:rsidRPr="0069165B">
        <w:rPr>
          <w:b w:val="0"/>
          <w:color w:val="000000"/>
        </w:rPr>
        <w:t>or a commercial competitor</w:t>
      </w:r>
      <w:r w:rsidR="001C3A9E">
        <w:rPr>
          <w:b w:val="0"/>
          <w:color w:val="000000"/>
        </w:rPr>
        <w:t xml:space="preserve">, </w:t>
      </w:r>
      <w:r w:rsidRPr="0069165B">
        <w:rPr>
          <w:b w:val="0"/>
          <w:color w:val="000000"/>
        </w:rPr>
        <w:t xml:space="preserve">as regards </w:t>
      </w:r>
      <w:r w:rsidR="001C3A9E">
        <w:rPr>
          <w:b w:val="0"/>
          <w:color w:val="000000"/>
        </w:rPr>
        <w:t xml:space="preserve">to </w:t>
      </w:r>
      <w:r w:rsidRPr="0069165B">
        <w:rPr>
          <w:b w:val="0"/>
          <w:color w:val="000000"/>
        </w:rPr>
        <w:t xml:space="preserve">the design, </w:t>
      </w:r>
      <w:r w:rsidR="003803D3" w:rsidRPr="0069165B">
        <w:rPr>
          <w:b w:val="0"/>
          <w:color w:val="000000"/>
        </w:rPr>
        <w:t xml:space="preserve">manufacture or </w:t>
      </w:r>
      <w:r w:rsidRPr="0069165B">
        <w:rPr>
          <w:b w:val="0"/>
          <w:color w:val="000000"/>
        </w:rPr>
        <w:t>construction, marketing</w:t>
      </w:r>
      <w:r w:rsidR="003803D3" w:rsidRPr="0069165B">
        <w:rPr>
          <w:b w:val="0"/>
          <w:color w:val="000000"/>
        </w:rPr>
        <w:t>, installation, use</w:t>
      </w:r>
      <w:r w:rsidRPr="0069165B">
        <w:rPr>
          <w:b w:val="0"/>
          <w:color w:val="000000"/>
        </w:rPr>
        <w:t xml:space="preserve"> or maintenance</w:t>
      </w:r>
      <w:r w:rsidR="003803D3" w:rsidRPr="0069165B">
        <w:rPr>
          <w:b w:val="0"/>
          <w:color w:val="000000"/>
        </w:rPr>
        <w:t>/servicing</w:t>
      </w:r>
      <w:r w:rsidRPr="0069165B">
        <w:rPr>
          <w:b w:val="0"/>
          <w:color w:val="000000"/>
        </w:rPr>
        <w:t xml:space="preserve"> of the </w:t>
      </w:r>
      <w:r w:rsidR="003803D3" w:rsidRPr="0069165B">
        <w:rPr>
          <w:b w:val="0"/>
          <w:color w:val="000000"/>
        </w:rPr>
        <w:t>medical device</w:t>
      </w:r>
      <w:r w:rsidRPr="0069165B">
        <w:rPr>
          <w:b w:val="0"/>
          <w:color w:val="000000"/>
        </w:rPr>
        <w:t xml:space="preserve"> or processes </w:t>
      </w:r>
      <w:r w:rsidR="00DF7E21">
        <w:rPr>
          <w:b w:val="0"/>
          <w:color w:val="000000"/>
        </w:rPr>
        <w:t>subject to</w:t>
      </w:r>
      <w:r w:rsidR="00DF7E21" w:rsidRPr="0069165B">
        <w:rPr>
          <w:b w:val="0"/>
          <w:color w:val="000000"/>
        </w:rPr>
        <w:t xml:space="preserve"> </w:t>
      </w:r>
      <w:r w:rsidR="003803D3" w:rsidRPr="0069165B">
        <w:rPr>
          <w:b w:val="0"/>
          <w:color w:val="000000"/>
        </w:rPr>
        <w:t>audit</w:t>
      </w:r>
      <w:r w:rsidRPr="0069165B">
        <w:rPr>
          <w:b w:val="0"/>
          <w:color w:val="000000"/>
        </w:rPr>
        <w:t>;</w:t>
      </w:r>
      <w:r w:rsidR="00600800">
        <w:rPr>
          <w:b w:val="0"/>
          <w:color w:val="000000"/>
        </w:rPr>
        <w:t xml:space="preserve"> and,</w:t>
      </w:r>
    </w:p>
    <w:p w:rsidR="00517370" w:rsidRDefault="00144891" w:rsidP="00767F0F">
      <w:pPr>
        <w:pStyle w:val="Heading3"/>
        <w:keepNext w:val="0"/>
        <w:widowControl w:val="0"/>
        <w:numPr>
          <w:ilvl w:val="0"/>
          <w:numId w:val="14"/>
        </w:numPr>
        <w:tabs>
          <w:tab w:val="num" w:pos="1080"/>
        </w:tabs>
        <w:ind w:left="1080"/>
        <w:rPr>
          <w:b w:val="0"/>
          <w:color w:val="000000"/>
        </w:rPr>
      </w:pPr>
      <w:r>
        <w:rPr>
          <w:b w:val="0"/>
          <w:color w:val="000000"/>
        </w:rPr>
        <w:t xml:space="preserve">use the services of any organization or individual that </w:t>
      </w:r>
      <w:r w:rsidR="00D96F72">
        <w:rPr>
          <w:b w:val="0"/>
          <w:color w:val="000000"/>
        </w:rPr>
        <w:t>has provided</w:t>
      </w:r>
      <w:r w:rsidR="009E1101" w:rsidRPr="0069165B">
        <w:rPr>
          <w:b w:val="0"/>
          <w:color w:val="000000"/>
        </w:rPr>
        <w:t xml:space="preserve"> consultancy services </w:t>
      </w:r>
      <w:r w:rsidR="00D96F72">
        <w:rPr>
          <w:b w:val="0"/>
          <w:color w:val="000000"/>
        </w:rPr>
        <w:t xml:space="preserve">to the manufacturer, his authorized representative or </w:t>
      </w:r>
      <w:r w:rsidR="001C3A9E">
        <w:rPr>
          <w:b w:val="0"/>
          <w:color w:val="000000"/>
        </w:rPr>
        <w:t xml:space="preserve">a </w:t>
      </w:r>
      <w:r w:rsidR="00D96F72">
        <w:rPr>
          <w:b w:val="0"/>
          <w:color w:val="000000"/>
        </w:rPr>
        <w:t>supplier being audited by the Auditing Organization,</w:t>
      </w:r>
      <w:r w:rsidR="00D96F72" w:rsidRPr="0069165B">
        <w:rPr>
          <w:b w:val="0"/>
          <w:color w:val="000000"/>
        </w:rPr>
        <w:t xml:space="preserve"> </w:t>
      </w:r>
      <w:r w:rsidR="00D96F72">
        <w:rPr>
          <w:b w:val="0"/>
          <w:color w:val="000000"/>
        </w:rPr>
        <w:t xml:space="preserve">related to the </w:t>
      </w:r>
      <w:r w:rsidR="00D96F72" w:rsidRPr="00DD3E1A">
        <w:rPr>
          <w:b w:val="0"/>
          <w:color w:val="000000"/>
        </w:rPr>
        <w:t>QMS</w:t>
      </w:r>
      <w:r w:rsidR="00D96F72">
        <w:rPr>
          <w:b w:val="0"/>
          <w:color w:val="000000"/>
        </w:rPr>
        <w:t xml:space="preserve"> or items </w:t>
      </w:r>
      <w:r w:rsidR="009E1101" w:rsidRPr="0069165B">
        <w:rPr>
          <w:b w:val="0"/>
          <w:color w:val="000000"/>
        </w:rPr>
        <w:t>in the previous indent</w:t>
      </w:r>
      <w:r w:rsidR="00D96F72">
        <w:rPr>
          <w:b w:val="0"/>
          <w:color w:val="000000"/>
        </w:rPr>
        <w:t>, within a period of three years since the last consultancy services were rendered</w:t>
      </w:r>
      <w:r w:rsidR="00517370">
        <w:rPr>
          <w:b w:val="0"/>
          <w:color w:val="000000"/>
        </w:rPr>
        <w:t>.</w:t>
      </w:r>
    </w:p>
    <w:p w:rsidR="009E1101" w:rsidRDefault="00D13C75" w:rsidP="00767F0F">
      <w:pPr>
        <w:pStyle w:val="Heading3"/>
        <w:keepNext w:val="0"/>
        <w:widowControl w:val="0"/>
        <w:numPr>
          <w:ilvl w:val="0"/>
          <w:numId w:val="0"/>
        </w:numPr>
        <w:tabs>
          <w:tab w:val="num" w:pos="1080"/>
        </w:tabs>
        <w:ind w:left="1080" w:hanging="360"/>
        <w:rPr>
          <w:b w:val="0"/>
          <w:color w:val="000000"/>
        </w:rPr>
      </w:pPr>
      <w:r>
        <w:rPr>
          <w:b w:val="0"/>
          <w:color w:val="000000"/>
        </w:rPr>
        <w:t xml:space="preserve">Note:  </w:t>
      </w:r>
      <w:r w:rsidR="009E1101" w:rsidRPr="0069165B">
        <w:rPr>
          <w:b w:val="0"/>
          <w:color w:val="000000"/>
        </w:rPr>
        <w:t xml:space="preserve">This does not preclude general training activities relating to medical device </w:t>
      </w:r>
      <w:r w:rsidR="009E1101" w:rsidRPr="0069165B">
        <w:rPr>
          <w:b w:val="0"/>
          <w:color w:val="000000"/>
        </w:rPr>
        <w:lastRenderedPageBreak/>
        <w:t>regulations</w:t>
      </w:r>
      <w:r w:rsidR="00144891">
        <w:rPr>
          <w:b w:val="0"/>
          <w:color w:val="000000"/>
        </w:rPr>
        <w:t xml:space="preserve">, </w:t>
      </w:r>
      <w:r w:rsidR="00144891" w:rsidRPr="00DC0E98">
        <w:rPr>
          <w:b w:val="0"/>
          <w:color w:val="000000"/>
        </w:rPr>
        <w:t>general QMS training,</w:t>
      </w:r>
      <w:r w:rsidR="009E1101" w:rsidRPr="00DC0E98">
        <w:rPr>
          <w:b w:val="0"/>
          <w:color w:val="000000"/>
        </w:rPr>
        <w:t xml:space="preserve"> or related standards that are not </w:t>
      </w:r>
      <w:r w:rsidR="00FB3BDE" w:rsidRPr="00DC0E98">
        <w:rPr>
          <w:b w:val="0"/>
          <w:color w:val="000000"/>
        </w:rPr>
        <w:t>manufacturer</w:t>
      </w:r>
      <w:r w:rsidR="009E1101" w:rsidRPr="00DC0E98">
        <w:rPr>
          <w:b w:val="0"/>
          <w:color w:val="000000"/>
        </w:rPr>
        <w:t xml:space="preserve"> specific.</w:t>
      </w:r>
      <w:r w:rsidR="002C7F4B">
        <w:rPr>
          <w:b w:val="0"/>
          <w:color w:val="000000"/>
        </w:rPr>
        <w:t xml:space="preserve">  This also does not preclude Regulatory Authorities that are also Auditing Organizations from advising manufacturers on regulatory submissions (e.g. pre-clinical investigation meetings).</w:t>
      </w:r>
    </w:p>
    <w:p w:rsidR="00C96DCC" w:rsidRDefault="004E4541" w:rsidP="00767F0F">
      <w:pPr>
        <w:pStyle w:val="Heading3"/>
        <w:keepNext w:val="0"/>
        <w:widowControl w:val="0"/>
        <w:tabs>
          <w:tab w:val="clear" w:pos="1440"/>
          <w:tab w:val="num" w:pos="720"/>
        </w:tabs>
        <w:ind w:left="720"/>
        <w:rPr>
          <w:b w:val="0"/>
          <w:color w:val="000000"/>
        </w:rPr>
      </w:pPr>
      <w:r w:rsidRPr="00DC0E98">
        <w:rPr>
          <w:b w:val="0"/>
          <w:color w:val="000000"/>
        </w:rPr>
        <w:t xml:space="preserve">The Auditing Organization shall document any involvement in consultancy services in the field of medical devices undertaken by personnel prior to taking up employment with the Auditing Organization at the time of employment.  </w:t>
      </w:r>
      <w:r w:rsidR="00D85286">
        <w:rPr>
          <w:b w:val="0"/>
          <w:color w:val="000000"/>
        </w:rPr>
        <w:t>The Auditing Organization shall monitor and resolve any potential</w:t>
      </w:r>
      <w:r w:rsidRPr="00DC0E98">
        <w:rPr>
          <w:b w:val="0"/>
          <w:color w:val="000000"/>
        </w:rPr>
        <w:t xml:space="preserve"> conflicts of interest according to criteria set out in this </w:t>
      </w:r>
      <w:r w:rsidR="00C96DCC">
        <w:rPr>
          <w:b w:val="0"/>
          <w:color w:val="000000"/>
        </w:rPr>
        <w:t>document.</w:t>
      </w:r>
    </w:p>
    <w:p w:rsidR="00666ACB" w:rsidRPr="00C96DCC" w:rsidRDefault="006077FC" w:rsidP="00767F0F">
      <w:pPr>
        <w:pStyle w:val="Heading3"/>
        <w:keepNext w:val="0"/>
        <w:widowControl w:val="0"/>
        <w:tabs>
          <w:tab w:val="clear" w:pos="1440"/>
          <w:tab w:val="num" w:pos="720"/>
        </w:tabs>
        <w:ind w:left="720"/>
        <w:rPr>
          <w:b w:val="0"/>
          <w:color w:val="000000"/>
        </w:rPr>
      </w:pPr>
      <w:r w:rsidRPr="00C96DCC">
        <w:rPr>
          <w:b w:val="0"/>
          <w:color w:val="000000"/>
        </w:rPr>
        <w:t xml:space="preserve">If an Auditing Organization’s top-level management or the personnel responsible for carrying out audits were former employees of a medical device manufacturer or provided consultancy services in the field of medical devices for a specific manufacturer prior to taking up employment with the Auditing Organization, such personnel shall not be assigned </w:t>
      </w:r>
      <w:r w:rsidR="00FD671C">
        <w:rPr>
          <w:b w:val="0"/>
          <w:color w:val="000000"/>
        </w:rPr>
        <w:t xml:space="preserve">to </w:t>
      </w:r>
      <w:r w:rsidRPr="00C96DCC">
        <w:rPr>
          <w:b w:val="0"/>
          <w:color w:val="000000"/>
        </w:rPr>
        <w:t>activities for that specific manufacturer or companies belonging to the same organization for a period of three years.</w:t>
      </w:r>
    </w:p>
    <w:p w:rsidR="005F1E7B" w:rsidRPr="001A07CD" w:rsidRDefault="00B17652" w:rsidP="00767F0F">
      <w:pPr>
        <w:pStyle w:val="Heading3"/>
        <w:keepNext w:val="0"/>
        <w:widowControl w:val="0"/>
        <w:tabs>
          <w:tab w:val="clear" w:pos="1440"/>
          <w:tab w:val="num" w:pos="720"/>
        </w:tabs>
        <w:ind w:left="720"/>
        <w:rPr>
          <w:b w:val="0"/>
          <w:color w:val="000000"/>
        </w:rPr>
      </w:pPr>
      <w:r w:rsidRPr="00DC0E98">
        <w:rPr>
          <w:b w:val="0"/>
          <w:color w:val="000000"/>
        </w:rPr>
        <w:t xml:space="preserve">The Auditing Organization shall not advertise, commit </w:t>
      </w:r>
      <w:r w:rsidR="005F1E7B" w:rsidRPr="00DC0E98">
        <w:rPr>
          <w:b w:val="0"/>
          <w:color w:val="000000"/>
        </w:rPr>
        <w:t xml:space="preserve">to, </w:t>
      </w:r>
      <w:r w:rsidR="00802FB1" w:rsidRPr="00DC0E98">
        <w:rPr>
          <w:b w:val="0"/>
          <w:color w:val="000000"/>
        </w:rPr>
        <w:t>guarantee,</w:t>
      </w:r>
      <w:r w:rsidRPr="00DC0E98">
        <w:rPr>
          <w:b w:val="0"/>
          <w:color w:val="000000"/>
        </w:rPr>
        <w:t xml:space="preserve"> </w:t>
      </w:r>
      <w:r w:rsidR="005F1E7B" w:rsidRPr="00DC0E98">
        <w:rPr>
          <w:b w:val="0"/>
          <w:color w:val="000000"/>
        </w:rPr>
        <w:t xml:space="preserve">or imply </w:t>
      </w:r>
      <w:r w:rsidRPr="00DC0E98">
        <w:rPr>
          <w:b w:val="0"/>
          <w:color w:val="000000"/>
        </w:rPr>
        <w:t>the</w:t>
      </w:r>
      <w:r>
        <w:rPr>
          <w:b w:val="0"/>
          <w:color w:val="000000"/>
        </w:rPr>
        <w:t xml:space="preserve"> outcome</w:t>
      </w:r>
      <w:r w:rsidR="005F1E7B">
        <w:rPr>
          <w:b w:val="0"/>
          <w:color w:val="000000"/>
        </w:rPr>
        <w:t xml:space="preserve"> </w:t>
      </w:r>
      <w:r>
        <w:rPr>
          <w:b w:val="0"/>
          <w:color w:val="000000"/>
        </w:rPr>
        <w:t xml:space="preserve">of the audits by the Auditing Organization on the basis of financial </w:t>
      </w:r>
      <w:r w:rsidR="00E95D6E">
        <w:rPr>
          <w:b w:val="0"/>
          <w:color w:val="000000"/>
        </w:rPr>
        <w:t xml:space="preserve">or other </w:t>
      </w:r>
      <w:r w:rsidR="00802FB1">
        <w:rPr>
          <w:b w:val="0"/>
          <w:color w:val="000000"/>
        </w:rPr>
        <w:t>inducements.</w:t>
      </w:r>
    </w:p>
    <w:p w:rsidR="009E1101" w:rsidRPr="0069165B" w:rsidRDefault="009E110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ensure and document that the activities of its subsidiaries or subcontractors, or of any associated body, do not affect </w:t>
      </w:r>
      <w:r w:rsidR="00D85286">
        <w:rPr>
          <w:b w:val="0"/>
          <w:color w:val="000000"/>
        </w:rPr>
        <w:t>the</w:t>
      </w:r>
      <w:r w:rsidRPr="0069165B">
        <w:rPr>
          <w:b w:val="0"/>
          <w:color w:val="000000"/>
        </w:rPr>
        <w:t xml:space="preserve"> independence, impartiality</w:t>
      </w:r>
      <w:r w:rsidR="00802FB1">
        <w:rPr>
          <w:b w:val="0"/>
          <w:color w:val="000000"/>
        </w:rPr>
        <w:t>,</w:t>
      </w:r>
      <w:r w:rsidRPr="0069165B">
        <w:rPr>
          <w:b w:val="0"/>
          <w:color w:val="000000"/>
        </w:rPr>
        <w:t xml:space="preserve"> or objectivity of its </w:t>
      </w:r>
      <w:r w:rsidR="009E39CD">
        <w:rPr>
          <w:b w:val="0"/>
          <w:color w:val="000000"/>
        </w:rPr>
        <w:t>audits</w:t>
      </w:r>
      <w:r w:rsidRPr="0069165B">
        <w:rPr>
          <w:b w:val="0"/>
          <w:color w:val="000000"/>
        </w:rPr>
        <w:t xml:space="preserve">. </w:t>
      </w:r>
    </w:p>
    <w:p w:rsidR="00415025" w:rsidRPr="00DC0E98" w:rsidRDefault="0047660D" w:rsidP="00A75E54">
      <w:pPr>
        <w:pStyle w:val="Heading3"/>
        <w:keepNext w:val="0"/>
        <w:widowControl w:val="0"/>
        <w:tabs>
          <w:tab w:val="clear" w:pos="1440"/>
          <w:tab w:val="num" w:pos="720"/>
        </w:tabs>
        <w:ind w:left="720" w:right="-180"/>
        <w:rPr>
          <w:b w:val="0"/>
          <w:color w:val="000000"/>
        </w:rPr>
      </w:pPr>
      <w:r>
        <w:rPr>
          <w:b w:val="0"/>
          <w:color w:val="000000"/>
        </w:rPr>
        <w:t>To enhance the commitment to imp</w:t>
      </w:r>
      <w:r w:rsidR="00160BC9" w:rsidRPr="0069165B">
        <w:rPr>
          <w:b w:val="0"/>
          <w:color w:val="000000"/>
        </w:rPr>
        <w:t xml:space="preserve">artiality </w:t>
      </w:r>
      <w:r w:rsidR="001F76C2">
        <w:rPr>
          <w:b w:val="0"/>
          <w:color w:val="000000"/>
        </w:rPr>
        <w:t>and</w:t>
      </w:r>
      <w:r w:rsidR="00160BC9" w:rsidRPr="0069165B">
        <w:rPr>
          <w:b w:val="0"/>
          <w:color w:val="000000"/>
        </w:rPr>
        <w:t xml:space="preserve"> the appearance of </w:t>
      </w:r>
      <w:r>
        <w:rPr>
          <w:b w:val="0"/>
          <w:color w:val="000000"/>
        </w:rPr>
        <w:t>im</w:t>
      </w:r>
      <w:r w:rsidR="00160BC9" w:rsidRPr="0069165B">
        <w:rPr>
          <w:b w:val="0"/>
          <w:color w:val="000000"/>
        </w:rPr>
        <w:t xml:space="preserve">partiality, an auditor </w:t>
      </w:r>
      <w:r w:rsidR="004E7DF3" w:rsidRPr="0069165B">
        <w:rPr>
          <w:b w:val="0"/>
          <w:color w:val="000000"/>
        </w:rPr>
        <w:t xml:space="preserve">may not be the lead auditor </w:t>
      </w:r>
      <w:r w:rsidR="00160BC9" w:rsidRPr="0069165B">
        <w:rPr>
          <w:b w:val="0"/>
          <w:color w:val="000000"/>
        </w:rPr>
        <w:t xml:space="preserve">for more than </w:t>
      </w:r>
      <w:r>
        <w:rPr>
          <w:b w:val="0"/>
          <w:color w:val="000000"/>
        </w:rPr>
        <w:t xml:space="preserve">three </w:t>
      </w:r>
      <w:r w:rsidR="00160BC9" w:rsidRPr="0069165B">
        <w:rPr>
          <w:b w:val="0"/>
          <w:color w:val="000000"/>
        </w:rPr>
        <w:t>consecutive audits for the same manufacturer’s site</w:t>
      </w:r>
      <w:r w:rsidR="00D13C75">
        <w:rPr>
          <w:b w:val="0"/>
          <w:color w:val="000000"/>
        </w:rPr>
        <w:t>, although t</w:t>
      </w:r>
      <w:r w:rsidR="004E7DF3" w:rsidRPr="0069165B">
        <w:rPr>
          <w:b w:val="0"/>
          <w:color w:val="000000"/>
        </w:rPr>
        <w:t>he auditor may be a member of an auditing team for th</w:t>
      </w:r>
      <w:r w:rsidR="00802FB1">
        <w:rPr>
          <w:b w:val="0"/>
          <w:color w:val="000000"/>
        </w:rPr>
        <w:t xml:space="preserve">e site.  </w:t>
      </w:r>
      <w:r w:rsidR="002A17C6">
        <w:rPr>
          <w:b w:val="0"/>
          <w:color w:val="000000"/>
        </w:rPr>
        <w:br/>
      </w:r>
      <w:r w:rsidR="002A17C6">
        <w:rPr>
          <w:b w:val="0"/>
          <w:color w:val="000000"/>
        </w:rPr>
        <w:br/>
        <w:t xml:space="preserve">Note:  </w:t>
      </w:r>
      <w:r w:rsidR="00D85286">
        <w:rPr>
          <w:b w:val="0"/>
          <w:color w:val="000000"/>
        </w:rPr>
        <w:t>T</w:t>
      </w:r>
      <w:r w:rsidR="004E7DF3" w:rsidRPr="0069165B">
        <w:rPr>
          <w:b w:val="0"/>
          <w:color w:val="000000"/>
        </w:rPr>
        <w:t xml:space="preserve">he </w:t>
      </w:r>
      <w:r w:rsidR="00D85286">
        <w:rPr>
          <w:b w:val="0"/>
          <w:color w:val="000000"/>
        </w:rPr>
        <w:t>Auditing Organiz</w:t>
      </w:r>
      <w:r w:rsidR="00802FB1">
        <w:rPr>
          <w:b w:val="0"/>
          <w:color w:val="000000"/>
        </w:rPr>
        <w:t>ation will make every effort to</w:t>
      </w:r>
      <w:r w:rsidR="00D85286">
        <w:rPr>
          <w:b w:val="0"/>
          <w:color w:val="000000"/>
        </w:rPr>
        <w:t xml:space="preserve"> change </w:t>
      </w:r>
      <w:r w:rsidR="004E7DF3" w:rsidRPr="0069165B">
        <w:rPr>
          <w:b w:val="0"/>
          <w:color w:val="000000"/>
        </w:rPr>
        <w:t xml:space="preserve">the composition of the audit team for </w:t>
      </w:r>
      <w:r w:rsidR="00D85286">
        <w:rPr>
          <w:b w:val="0"/>
          <w:color w:val="000000"/>
        </w:rPr>
        <w:t xml:space="preserve">a </w:t>
      </w:r>
      <w:r w:rsidR="004E7DF3" w:rsidRPr="0069165B">
        <w:rPr>
          <w:b w:val="0"/>
          <w:color w:val="000000"/>
        </w:rPr>
        <w:t>site</w:t>
      </w:r>
      <w:r w:rsidR="00D85286">
        <w:rPr>
          <w:b w:val="0"/>
          <w:color w:val="000000"/>
        </w:rPr>
        <w:t xml:space="preserve"> </w:t>
      </w:r>
      <w:r w:rsidR="00D85286" w:rsidRPr="00D85286">
        <w:rPr>
          <w:b w:val="0"/>
          <w:color w:val="000000"/>
        </w:rPr>
        <w:t>ov</w:t>
      </w:r>
      <w:r w:rsidR="00D85286">
        <w:rPr>
          <w:b w:val="0"/>
          <w:color w:val="000000"/>
        </w:rPr>
        <w:t>er time</w:t>
      </w:r>
      <w:r w:rsidR="004E7DF3" w:rsidRPr="00DC0E98">
        <w:rPr>
          <w:b w:val="0"/>
          <w:color w:val="000000"/>
        </w:rPr>
        <w:t xml:space="preserve"> to strengthen the perception of impartiality.</w:t>
      </w:r>
    </w:p>
    <w:p w:rsidR="00415025" w:rsidRPr="00DC0E98" w:rsidRDefault="00415025" w:rsidP="00767F0F">
      <w:pPr>
        <w:pStyle w:val="Heading3"/>
        <w:keepNext w:val="0"/>
        <w:widowControl w:val="0"/>
        <w:tabs>
          <w:tab w:val="clear" w:pos="1440"/>
          <w:tab w:val="num" w:pos="720"/>
        </w:tabs>
        <w:ind w:left="720"/>
        <w:rPr>
          <w:b w:val="0"/>
          <w:color w:val="000000"/>
        </w:rPr>
      </w:pPr>
      <w:r w:rsidRPr="00DC0E98">
        <w:rPr>
          <w:b w:val="0"/>
          <w:color w:val="000000"/>
        </w:rPr>
        <w:t>The Auditing Organization shall require all personnel to formally commit themselves by a signature</w:t>
      </w:r>
      <w:r w:rsidR="00E95A0F">
        <w:rPr>
          <w:b w:val="0"/>
          <w:color w:val="000000"/>
        </w:rPr>
        <w:t>,</w:t>
      </w:r>
      <w:r w:rsidRPr="00DC0E98">
        <w:rPr>
          <w:b w:val="0"/>
          <w:color w:val="000000"/>
        </w:rPr>
        <w:t xml:space="preserve"> or equivalent</w:t>
      </w:r>
      <w:r w:rsidR="00E95A0F">
        <w:rPr>
          <w:b w:val="0"/>
          <w:color w:val="000000"/>
        </w:rPr>
        <w:t>,</w:t>
      </w:r>
      <w:r w:rsidRPr="00DC0E98">
        <w:rPr>
          <w:b w:val="0"/>
          <w:color w:val="000000"/>
        </w:rPr>
        <w:t xml:space="preserve"> to comply with the </w:t>
      </w:r>
      <w:r w:rsidR="00DE064A" w:rsidRPr="00DC0E98">
        <w:rPr>
          <w:b w:val="0"/>
          <w:color w:val="000000"/>
        </w:rPr>
        <w:t>Auditing O</w:t>
      </w:r>
      <w:r w:rsidR="001A07CD" w:rsidRPr="00DC0E98">
        <w:rPr>
          <w:b w:val="0"/>
          <w:color w:val="000000"/>
        </w:rPr>
        <w:t>rganization</w:t>
      </w:r>
      <w:r w:rsidR="00DE064A" w:rsidRPr="00DC0E98">
        <w:rPr>
          <w:b w:val="0"/>
          <w:color w:val="000000"/>
        </w:rPr>
        <w:t>’</w:t>
      </w:r>
      <w:r w:rsidR="001A07CD" w:rsidRPr="00DC0E98">
        <w:rPr>
          <w:b w:val="0"/>
          <w:color w:val="000000"/>
        </w:rPr>
        <w:t xml:space="preserve">s rules </w:t>
      </w:r>
      <w:r w:rsidRPr="00DC0E98">
        <w:rPr>
          <w:b w:val="0"/>
          <w:color w:val="000000"/>
        </w:rPr>
        <w:t>rel</w:t>
      </w:r>
      <w:r w:rsidR="005C7389">
        <w:rPr>
          <w:b w:val="0"/>
          <w:color w:val="000000"/>
        </w:rPr>
        <w:t xml:space="preserve">ating to confidentiality and </w:t>
      </w:r>
      <w:r w:rsidRPr="00DC0E98">
        <w:rPr>
          <w:b w:val="0"/>
          <w:color w:val="000000"/>
        </w:rPr>
        <w:t xml:space="preserve">independence from commercial and other interests, and any existing or prior association with </w:t>
      </w:r>
      <w:r w:rsidR="001A07CD" w:rsidRPr="00DC0E98">
        <w:rPr>
          <w:b w:val="0"/>
          <w:color w:val="000000"/>
        </w:rPr>
        <w:t>any manufacturer audited</w:t>
      </w:r>
      <w:r w:rsidR="00E95A0F">
        <w:rPr>
          <w:b w:val="0"/>
          <w:color w:val="000000"/>
        </w:rPr>
        <w:t xml:space="preserve"> by the Auditing Organization</w:t>
      </w:r>
      <w:r w:rsidRPr="00DC0E98">
        <w:rPr>
          <w:b w:val="0"/>
          <w:color w:val="000000"/>
        </w:rPr>
        <w:t>.</w:t>
      </w:r>
    </w:p>
    <w:p w:rsidR="00AE00F8" w:rsidRDefault="00AE00F8" w:rsidP="00767F0F">
      <w:pPr>
        <w:pStyle w:val="Heading3"/>
        <w:keepNext w:val="0"/>
        <w:widowControl w:val="0"/>
        <w:tabs>
          <w:tab w:val="clear" w:pos="1440"/>
          <w:tab w:val="num" w:pos="720"/>
        </w:tabs>
        <w:ind w:left="720"/>
        <w:rPr>
          <w:b w:val="0"/>
          <w:color w:val="000000"/>
        </w:rPr>
      </w:pPr>
      <w:r w:rsidRPr="00DC0E98">
        <w:rPr>
          <w:b w:val="0"/>
          <w:color w:val="000000"/>
        </w:rPr>
        <w:t xml:space="preserve">If the Auditing Organization is a legal entity that is </w:t>
      </w:r>
      <w:r w:rsidR="00591E48">
        <w:rPr>
          <w:b w:val="0"/>
          <w:color w:val="000000"/>
        </w:rPr>
        <w:t xml:space="preserve">wholly or partly owned by </w:t>
      </w:r>
      <w:r w:rsidRPr="00DC0E98">
        <w:rPr>
          <w:b w:val="0"/>
          <w:color w:val="000000"/>
        </w:rPr>
        <w:t xml:space="preserve">a larger organization, the requirements </w:t>
      </w:r>
      <w:r w:rsidR="00591E48">
        <w:rPr>
          <w:b w:val="0"/>
          <w:color w:val="000000"/>
        </w:rPr>
        <w:t>for impartiality in</w:t>
      </w:r>
      <w:r w:rsidRPr="00DC0E98">
        <w:rPr>
          <w:b w:val="0"/>
          <w:color w:val="000000"/>
        </w:rPr>
        <w:t xml:space="preserve"> this document are applicable to both the Auditing Organization and the organization to which it belongs.</w:t>
      </w:r>
    </w:p>
    <w:p w:rsidR="00A75E54" w:rsidRPr="00A75E54" w:rsidRDefault="00687EFC" w:rsidP="00A75E54">
      <w:pPr>
        <w:pStyle w:val="Heading3"/>
        <w:keepNext w:val="0"/>
        <w:widowControl w:val="0"/>
        <w:tabs>
          <w:tab w:val="clear" w:pos="1440"/>
          <w:tab w:val="num" w:pos="720"/>
        </w:tabs>
        <w:ind w:left="720"/>
        <w:rPr>
          <w:b w:val="0"/>
          <w:color w:val="000000"/>
        </w:rPr>
      </w:pPr>
      <w:r w:rsidRPr="00611A5B">
        <w:rPr>
          <w:b w:val="0"/>
          <w:color w:val="000000"/>
        </w:rPr>
        <w:t xml:space="preserve">The </w:t>
      </w:r>
      <w:r>
        <w:rPr>
          <w:b w:val="0"/>
          <w:color w:val="000000"/>
        </w:rPr>
        <w:t>individuals involved in the process for managing threats on impartiality (see ISO/IEC 17021-1:2015 clause 5.2.2)</w:t>
      </w:r>
      <w:r w:rsidRPr="00611A5B">
        <w:rPr>
          <w:b w:val="0"/>
          <w:color w:val="000000"/>
        </w:rPr>
        <w:t xml:space="preserve"> shall have access to individual(s) who have experience and knowledge related to medical devices in order to obtain </w:t>
      </w:r>
      <w:r>
        <w:rPr>
          <w:b w:val="0"/>
          <w:color w:val="000000"/>
        </w:rPr>
        <w:t xml:space="preserve">independent </w:t>
      </w:r>
      <w:r w:rsidRPr="00611A5B">
        <w:rPr>
          <w:b w:val="0"/>
          <w:color w:val="000000"/>
        </w:rPr>
        <w:t>expert opinions.</w:t>
      </w:r>
    </w:p>
    <w:p w:rsidR="00B02BDD" w:rsidRDefault="00B02BDD" w:rsidP="00767F0F">
      <w:pPr>
        <w:pStyle w:val="Heading2"/>
        <w:keepNext w:val="0"/>
        <w:widowControl w:val="0"/>
      </w:pPr>
      <w:r>
        <w:t>Liability and financing</w:t>
      </w:r>
    </w:p>
    <w:p w:rsidR="00B02BDD" w:rsidRPr="005B6291" w:rsidRDefault="00F927BC" w:rsidP="00767F0F">
      <w:pPr>
        <w:widowControl w:val="0"/>
      </w:pPr>
      <w:r>
        <w:rPr>
          <w:b/>
          <w:u w:val="single"/>
        </w:rPr>
        <w:lastRenderedPageBreak/>
        <w:t xml:space="preserve">Specific Requirements for Medical Device </w:t>
      </w:r>
      <w:r w:rsidR="00421301">
        <w:rPr>
          <w:b/>
          <w:u w:val="single"/>
        </w:rPr>
        <w:t>Auditing Organizations</w:t>
      </w:r>
    </w:p>
    <w:p w:rsidR="005B6291" w:rsidRPr="0069165B" w:rsidRDefault="005B629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take out liability insurance unless </w:t>
      </w:r>
      <w:r w:rsidR="004D459F" w:rsidRPr="0069165B">
        <w:rPr>
          <w:b w:val="0"/>
          <w:color w:val="000000"/>
        </w:rPr>
        <w:t>the government</w:t>
      </w:r>
      <w:r w:rsidR="004D459F">
        <w:rPr>
          <w:b w:val="0"/>
          <w:color w:val="000000"/>
        </w:rPr>
        <w:t>,</w:t>
      </w:r>
      <w:r w:rsidR="004D459F" w:rsidRPr="0069165B">
        <w:rPr>
          <w:b w:val="0"/>
          <w:color w:val="000000"/>
        </w:rPr>
        <w:t xml:space="preserve"> in accordance with national law</w:t>
      </w:r>
      <w:r w:rsidR="004D459F">
        <w:rPr>
          <w:b w:val="0"/>
          <w:color w:val="000000"/>
        </w:rPr>
        <w:t>,</w:t>
      </w:r>
      <w:r w:rsidR="004D459F" w:rsidRPr="0069165B">
        <w:rPr>
          <w:b w:val="0"/>
          <w:color w:val="000000"/>
        </w:rPr>
        <w:t xml:space="preserve"> covers liability</w:t>
      </w:r>
      <w:r w:rsidRPr="0069165B">
        <w:rPr>
          <w:b w:val="0"/>
          <w:color w:val="000000"/>
        </w:rPr>
        <w:t xml:space="preserve">, or the </w:t>
      </w:r>
      <w:r w:rsidR="00CC50E9" w:rsidRPr="0069165B">
        <w:rPr>
          <w:b w:val="0"/>
          <w:color w:val="000000"/>
        </w:rPr>
        <w:t xml:space="preserve">Regulatory Authority </w:t>
      </w:r>
      <w:r w:rsidRPr="0069165B">
        <w:rPr>
          <w:b w:val="0"/>
          <w:color w:val="000000"/>
        </w:rPr>
        <w:t xml:space="preserve">itself is directly responsible for the </w:t>
      </w:r>
      <w:r w:rsidR="00DF7E21">
        <w:rPr>
          <w:b w:val="0"/>
          <w:color w:val="000000"/>
        </w:rPr>
        <w:t>audits</w:t>
      </w:r>
      <w:r w:rsidRPr="0069165B">
        <w:rPr>
          <w:b w:val="0"/>
          <w:color w:val="000000"/>
        </w:rPr>
        <w:t xml:space="preserve">. </w:t>
      </w:r>
    </w:p>
    <w:p w:rsidR="00DF0EDA" w:rsidRPr="0069165B" w:rsidRDefault="00236D7F" w:rsidP="00767F0F">
      <w:pPr>
        <w:pStyle w:val="Heading3"/>
        <w:keepNext w:val="0"/>
        <w:widowControl w:val="0"/>
        <w:numPr>
          <w:ilvl w:val="0"/>
          <w:numId w:val="0"/>
        </w:numPr>
        <w:tabs>
          <w:tab w:val="num" w:pos="720"/>
        </w:tabs>
        <w:ind w:left="720"/>
        <w:rPr>
          <w:b w:val="0"/>
          <w:color w:val="000000"/>
        </w:rPr>
      </w:pPr>
      <w:r>
        <w:rPr>
          <w:b w:val="0"/>
          <w:color w:val="000000"/>
        </w:rPr>
        <w:t>The justification for t</w:t>
      </w:r>
      <w:r w:rsidR="005B6291" w:rsidRPr="0069165B">
        <w:rPr>
          <w:b w:val="0"/>
          <w:color w:val="000000"/>
        </w:rPr>
        <w:t xml:space="preserve">he scope and overall financial value of liability insurance shall </w:t>
      </w:r>
      <w:r>
        <w:rPr>
          <w:b w:val="0"/>
          <w:color w:val="000000"/>
        </w:rPr>
        <w:t xml:space="preserve">be documented and include consideration of </w:t>
      </w:r>
      <w:r w:rsidR="005B6291" w:rsidRPr="0069165B">
        <w:rPr>
          <w:b w:val="0"/>
          <w:color w:val="000000"/>
        </w:rPr>
        <w:t xml:space="preserve">the level and geographic scope of activities of the </w:t>
      </w:r>
      <w:r w:rsidR="00340407" w:rsidRPr="0069165B">
        <w:rPr>
          <w:b w:val="0"/>
          <w:color w:val="000000"/>
        </w:rPr>
        <w:t>Auditing Organization</w:t>
      </w:r>
      <w:r w:rsidR="005B6291" w:rsidRPr="0069165B">
        <w:rPr>
          <w:b w:val="0"/>
          <w:color w:val="000000"/>
        </w:rPr>
        <w:t xml:space="preserve"> and the risk profile of the devices </w:t>
      </w:r>
      <w:r w:rsidR="00265A77" w:rsidRPr="0069165B">
        <w:rPr>
          <w:b w:val="0"/>
          <w:color w:val="000000"/>
        </w:rPr>
        <w:t>being assessed</w:t>
      </w:r>
      <w:r w:rsidR="005B6291" w:rsidRPr="0069165B">
        <w:rPr>
          <w:b w:val="0"/>
          <w:color w:val="000000"/>
        </w:rPr>
        <w:t xml:space="preserve"> by the </w:t>
      </w:r>
      <w:r w:rsidR="00340407" w:rsidRPr="0069165B">
        <w:rPr>
          <w:b w:val="0"/>
          <w:color w:val="000000"/>
        </w:rPr>
        <w:t>Auditing Organization</w:t>
      </w:r>
      <w:r w:rsidR="005B6291" w:rsidRPr="0069165B">
        <w:rPr>
          <w:b w:val="0"/>
          <w:color w:val="000000"/>
        </w:rPr>
        <w:t xml:space="preserve">. </w:t>
      </w:r>
    </w:p>
    <w:p w:rsidR="00751ECB" w:rsidRDefault="005B6291" w:rsidP="00767F0F">
      <w:pPr>
        <w:pStyle w:val="Heading3"/>
        <w:keepNext w:val="0"/>
        <w:widowControl w:val="0"/>
        <w:tabs>
          <w:tab w:val="clear" w:pos="1440"/>
          <w:tab w:val="num" w:pos="720"/>
        </w:tabs>
        <w:ind w:left="720"/>
        <w:rPr>
          <w:b w:val="0"/>
          <w:color w:val="000000"/>
        </w:rPr>
      </w:pPr>
      <w:r w:rsidRPr="0069165B">
        <w:rPr>
          <w:b w:val="0"/>
          <w:color w:val="000000"/>
        </w:rPr>
        <w:t xml:space="preserve">The </w:t>
      </w:r>
      <w:r w:rsidR="00340407" w:rsidRPr="0069165B">
        <w:rPr>
          <w:b w:val="0"/>
          <w:color w:val="000000"/>
        </w:rPr>
        <w:t>Auditing Organization</w:t>
      </w:r>
      <w:r w:rsidRPr="0069165B">
        <w:rPr>
          <w:b w:val="0"/>
          <w:color w:val="000000"/>
        </w:rPr>
        <w:t xml:space="preserve"> shall have at its disposal the financial resources required to conduct its </w:t>
      </w:r>
      <w:r w:rsidR="00DF7E21">
        <w:rPr>
          <w:b w:val="0"/>
          <w:color w:val="000000"/>
        </w:rPr>
        <w:t>audits</w:t>
      </w:r>
      <w:r w:rsidRPr="0069165B">
        <w:rPr>
          <w:b w:val="0"/>
          <w:color w:val="000000"/>
        </w:rPr>
        <w:t xml:space="preserve"> and related business operations. </w:t>
      </w:r>
    </w:p>
    <w:p w:rsidR="00B02BDD" w:rsidRDefault="00B02BDD" w:rsidP="00767F0F">
      <w:pPr>
        <w:pStyle w:val="Heading1"/>
        <w:keepNext w:val="0"/>
        <w:widowControl w:val="0"/>
      </w:pPr>
      <w:bookmarkStart w:id="9" w:name="_Toc439912576"/>
      <w:r>
        <w:t>Structural requirements</w:t>
      </w:r>
      <w:bookmarkEnd w:id="9"/>
    </w:p>
    <w:p w:rsidR="00B02BDD" w:rsidRDefault="00B02BDD" w:rsidP="00767F0F">
      <w:pPr>
        <w:pStyle w:val="Heading2"/>
        <w:keepNext w:val="0"/>
        <w:widowControl w:val="0"/>
      </w:pPr>
      <w:r>
        <w:t>Organizational structure and top management</w:t>
      </w:r>
    </w:p>
    <w:p w:rsidR="003E2C29" w:rsidRDefault="00F927BC" w:rsidP="00767F0F">
      <w:pPr>
        <w:widowControl w:val="0"/>
      </w:pPr>
      <w:r>
        <w:rPr>
          <w:b/>
          <w:u w:val="single"/>
        </w:rPr>
        <w:t xml:space="preserve">Specific Requirements for Medical Device </w:t>
      </w:r>
      <w:r w:rsidR="00421301">
        <w:rPr>
          <w:b/>
          <w:u w:val="single"/>
        </w:rPr>
        <w:t>Auditing Organizations</w:t>
      </w:r>
      <w:r w:rsidR="003E2C29" w:rsidRPr="003E2C29">
        <w:t xml:space="preserve"> </w:t>
      </w:r>
    </w:p>
    <w:p w:rsidR="00F9625C" w:rsidRDefault="001A07CD" w:rsidP="00767F0F">
      <w:pPr>
        <w:pStyle w:val="Heading3"/>
        <w:keepNext w:val="0"/>
        <w:widowControl w:val="0"/>
        <w:tabs>
          <w:tab w:val="clear" w:pos="1440"/>
          <w:tab w:val="num" w:pos="720"/>
        </w:tabs>
        <w:ind w:left="720"/>
        <w:rPr>
          <w:b w:val="0"/>
        </w:rPr>
      </w:pPr>
      <w:r w:rsidRPr="00DC0E98">
        <w:rPr>
          <w:b w:val="0"/>
        </w:rPr>
        <w:t xml:space="preserve">The Auditing Organization shall ensure that its personnel are current in practices and knowledge in relation to </w:t>
      </w:r>
      <w:r>
        <w:rPr>
          <w:b w:val="0"/>
        </w:rPr>
        <w:t xml:space="preserve">medical device technologies and </w:t>
      </w:r>
      <w:r w:rsidRPr="00DC0E98">
        <w:rPr>
          <w:b w:val="0"/>
        </w:rPr>
        <w:t xml:space="preserve">regulatory requirements for conducting audits of medical device manufacturers. </w:t>
      </w:r>
    </w:p>
    <w:p w:rsidR="005D74BA" w:rsidRDefault="005D74BA" w:rsidP="00767F0F">
      <w:pPr>
        <w:pStyle w:val="Heading3"/>
        <w:keepNext w:val="0"/>
        <w:widowControl w:val="0"/>
        <w:tabs>
          <w:tab w:val="clear" w:pos="1440"/>
          <w:tab w:val="num" w:pos="720"/>
        </w:tabs>
        <w:ind w:left="720"/>
        <w:rPr>
          <w:b w:val="0"/>
        </w:rPr>
      </w:pPr>
      <w:r>
        <w:rPr>
          <w:b w:val="0"/>
        </w:rPr>
        <w:t>The Auditing Organization shall have the organizational capacity to include management, administrative support, and infrastructure to undertake all contracted activities.</w:t>
      </w:r>
    </w:p>
    <w:p w:rsidR="003E2C29" w:rsidRPr="00DC0E98" w:rsidRDefault="004A3166" w:rsidP="00767F0F">
      <w:pPr>
        <w:pStyle w:val="Heading3"/>
        <w:keepNext w:val="0"/>
        <w:widowControl w:val="0"/>
        <w:tabs>
          <w:tab w:val="clear" w:pos="1440"/>
          <w:tab w:val="num" w:pos="720"/>
        </w:tabs>
        <w:ind w:left="720"/>
        <w:rPr>
          <w:b w:val="0"/>
        </w:rPr>
      </w:pPr>
      <w:r w:rsidRPr="00DC0E98">
        <w:rPr>
          <w:b w:val="0"/>
        </w:rPr>
        <w:t>The Auditing Organization shall participate in any</w:t>
      </w:r>
      <w:r w:rsidR="00F9625C">
        <w:rPr>
          <w:b w:val="0"/>
        </w:rPr>
        <w:t xml:space="preserve"> regulatory</w:t>
      </w:r>
      <w:r w:rsidRPr="00DC0E98">
        <w:rPr>
          <w:b w:val="0"/>
        </w:rPr>
        <w:t xml:space="preserve"> coordination group </w:t>
      </w:r>
      <w:r w:rsidR="00F9625C">
        <w:rPr>
          <w:b w:val="0"/>
        </w:rPr>
        <w:t xml:space="preserve">established for the purpose of keeping the Auditing Organization’s </w:t>
      </w:r>
      <w:r w:rsidRPr="00DC0E98">
        <w:rPr>
          <w:b w:val="0"/>
        </w:rPr>
        <w:t xml:space="preserve">personnel </w:t>
      </w:r>
      <w:r w:rsidR="00421301" w:rsidRPr="00DC0E98">
        <w:rPr>
          <w:b w:val="0"/>
        </w:rPr>
        <w:t xml:space="preserve">current on </w:t>
      </w:r>
      <w:r w:rsidR="001A07CD" w:rsidRPr="00DC0E98">
        <w:rPr>
          <w:b w:val="0"/>
        </w:rPr>
        <w:t xml:space="preserve">medical device </w:t>
      </w:r>
      <w:r w:rsidR="00421301" w:rsidRPr="00DC0E98">
        <w:rPr>
          <w:b w:val="0"/>
        </w:rPr>
        <w:t>legislation</w:t>
      </w:r>
      <w:r w:rsidR="003E2C29" w:rsidRPr="00DC0E98">
        <w:rPr>
          <w:b w:val="0"/>
        </w:rPr>
        <w:t>, guidance</w:t>
      </w:r>
      <w:r w:rsidR="00E30032" w:rsidRPr="00DC0E98">
        <w:rPr>
          <w:b w:val="0"/>
        </w:rPr>
        <w:t xml:space="preserve"> documents, standards,</w:t>
      </w:r>
      <w:r w:rsidR="003E2C29" w:rsidRPr="00DC0E98">
        <w:rPr>
          <w:b w:val="0"/>
        </w:rPr>
        <w:t xml:space="preserve"> and best practice documents adopted in the </w:t>
      </w:r>
      <w:r w:rsidR="00CC50E9" w:rsidRPr="00DC0E98">
        <w:rPr>
          <w:b w:val="0"/>
        </w:rPr>
        <w:t>applicable regulatory systems</w:t>
      </w:r>
      <w:r w:rsidR="003E2C29" w:rsidRPr="00DC0E98">
        <w:rPr>
          <w:b w:val="0"/>
        </w:rPr>
        <w:t xml:space="preserve">. </w:t>
      </w:r>
    </w:p>
    <w:p w:rsidR="003E2C29" w:rsidRPr="00611A5B" w:rsidRDefault="003E2C29" w:rsidP="00767F0F">
      <w:pPr>
        <w:pStyle w:val="Heading3"/>
        <w:keepNext w:val="0"/>
        <w:widowControl w:val="0"/>
        <w:tabs>
          <w:tab w:val="clear" w:pos="1440"/>
          <w:tab w:val="num" w:pos="720"/>
        </w:tabs>
        <w:ind w:left="720"/>
        <w:rPr>
          <w:b w:val="0"/>
          <w:color w:val="000000"/>
        </w:rPr>
      </w:pPr>
      <w:r w:rsidRPr="00611A5B">
        <w:rPr>
          <w:b w:val="0"/>
          <w:color w:val="000000"/>
        </w:rPr>
        <w:t xml:space="preserve">The </w:t>
      </w:r>
      <w:r w:rsidR="00340407" w:rsidRPr="00611A5B">
        <w:rPr>
          <w:b w:val="0"/>
          <w:color w:val="000000"/>
        </w:rPr>
        <w:t>Auditing Organization</w:t>
      </w:r>
      <w:r w:rsidRPr="00611A5B">
        <w:rPr>
          <w:b w:val="0"/>
          <w:color w:val="000000"/>
        </w:rPr>
        <w:t xml:space="preserve"> shall </w:t>
      </w:r>
      <w:r w:rsidR="00555C9D">
        <w:rPr>
          <w:b w:val="0"/>
          <w:color w:val="000000"/>
        </w:rPr>
        <w:t>consider</w:t>
      </w:r>
      <w:r w:rsidR="00555C9D" w:rsidRPr="00611A5B">
        <w:rPr>
          <w:b w:val="0"/>
          <w:color w:val="000000"/>
        </w:rPr>
        <w:t xml:space="preserve"> </w:t>
      </w:r>
      <w:r w:rsidR="005D74BA">
        <w:rPr>
          <w:b w:val="0"/>
          <w:color w:val="000000"/>
        </w:rPr>
        <w:t xml:space="preserve">and adopt </w:t>
      </w:r>
      <w:r w:rsidR="00AB11F3">
        <w:rPr>
          <w:b w:val="0"/>
          <w:color w:val="000000"/>
        </w:rPr>
        <w:t xml:space="preserve">prescribed </w:t>
      </w:r>
      <w:r w:rsidRPr="00611A5B">
        <w:rPr>
          <w:b w:val="0"/>
          <w:color w:val="000000"/>
        </w:rPr>
        <w:t>guidance and best practice documents, unless deviation from them is duly justified.</w:t>
      </w:r>
    </w:p>
    <w:p w:rsidR="004F3C1E" w:rsidRPr="00611A5B" w:rsidRDefault="003E2C29" w:rsidP="00767F0F">
      <w:pPr>
        <w:pStyle w:val="Heading3"/>
        <w:keepNext w:val="0"/>
        <w:widowControl w:val="0"/>
        <w:tabs>
          <w:tab w:val="clear" w:pos="1440"/>
          <w:tab w:val="num" w:pos="720"/>
        </w:tabs>
        <w:ind w:left="720"/>
        <w:rPr>
          <w:b w:val="0"/>
          <w:color w:val="000000"/>
        </w:rPr>
      </w:pPr>
      <w:r w:rsidRPr="00611A5B">
        <w:rPr>
          <w:b w:val="0"/>
          <w:color w:val="000000"/>
        </w:rPr>
        <w:t xml:space="preserve">The </w:t>
      </w:r>
      <w:r w:rsidR="00340407" w:rsidRPr="00611A5B">
        <w:rPr>
          <w:b w:val="0"/>
          <w:color w:val="000000"/>
        </w:rPr>
        <w:t>Auditing Organization</w:t>
      </w:r>
      <w:r w:rsidRPr="00611A5B">
        <w:rPr>
          <w:b w:val="0"/>
          <w:color w:val="000000"/>
        </w:rPr>
        <w:t xml:space="preserve"> shall </w:t>
      </w:r>
      <w:r w:rsidR="00AB11F3">
        <w:rPr>
          <w:b w:val="0"/>
          <w:color w:val="000000"/>
        </w:rPr>
        <w:t xml:space="preserve">prescribe and </w:t>
      </w:r>
      <w:r w:rsidR="003A1A9B">
        <w:rPr>
          <w:b w:val="0"/>
          <w:color w:val="000000"/>
        </w:rPr>
        <w:t xml:space="preserve">adopt </w:t>
      </w:r>
      <w:r w:rsidRPr="00611A5B">
        <w:rPr>
          <w:b w:val="0"/>
          <w:color w:val="000000"/>
        </w:rPr>
        <w:t>a</w:t>
      </w:r>
      <w:r w:rsidR="001830F2" w:rsidRPr="00611A5B">
        <w:rPr>
          <w:b w:val="0"/>
          <w:color w:val="000000"/>
        </w:rPr>
        <w:t xml:space="preserve"> code</w:t>
      </w:r>
      <w:r w:rsidRPr="00611A5B">
        <w:rPr>
          <w:b w:val="0"/>
          <w:color w:val="000000"/>
        </w:rPr>
        <w:t xml:space="preserve"> of conduct for </w:t>
      </w:r>
      <w:r w:rsidR="001830F2" w:rsidRPr="00611A5B">
        <w:rPr>
          <w:b w:val="0"/>
          <w:color w:val="000000"/>
        </w:rPr>
        <w:t>Auditing Organizations</w:t>
      </w:r>
      <w:r w:rsidRPr="00611A5B">
        <w:rPr>
          <w:b w:val="0"/>
          <w:color w:val="000000"/>
        </w:rPr>
        <w:t xml:space="preserve"> in the field of</w:t>
      </w:r>
      <w:r w:rsidR="00CC50E9" w:rsidRPr="00611A5B">
        <w:rPr>
          <w:b w:val="0"/>
          <w:color w:val="000000"/>
        </w:rPr>
        <w:t xml:space="preserve"> medical devices</w:t>
      </w:r>
      <w:r w:rsidR="00EA26FE" w:rsidRPr="00611A5B">
        <w:rPr>
          <w:b w:val="0"/>
          <w:color w:val="000000"/>
        </w:rPr>
        <w:t xml:space="preserve">.  </w:t>
      </w:r>
      <w:r w:rsidRPr="00611A5B">
        <w:rPr>
          <w:b w:val="0"/>
          <w:color w:val="000000"/>
        </w:rPr>
        <w:t xml:space="preserve">The code of conduct shall provide a mechanism </w:t>
      </w:r>
      <w:r w:rsidR="001830F2" w:rsidRPr="00611A5B">
        <w:rPr>
          <w:b w:val="0"/>
          <w:color w:val="000000"/>
        </w:rPr>
        <w:t>for</w:t>
      </w:r>
      <w:r w:rsidRPr="00611A5B">
        <w:rPr>
          <w:b w:val="0"/>
          <w:color w:val="000000"/>
        </w:rPr>
        <w:t xml:space="preserve"> monitoring and verification of its implementation</w:t>
      </w:r>
      <w:r w:rsidR="00EA26FE" w:rsidRPr="00DC0E98">
        <w:rPr>
          <w:b w:val="0"/>
          <w:color w:val="000000"/>
        </w:rPr>
        <w:t xml:space="preserve">.  </w:t>
      </w:r>
      <w:r w:rsidR="00C57D4D">
        <w:rPr>
          <w:b w:val="0"/>
          <w:color w:val="000000"/>
        </w:rPr>
        <w:t>Violations to the code of conduct</w:t>
      </w:r>
      <w:r w:rsidR="003D2309">
        <w:rPr>
          <w:b w:val="0"/>
          <w:color w:val="000000"/>
        </w:rPr>
        <w:t xml:space="preserve"> must be investigated and appropriate action taken.  </w:t>
      </w:r>
      <w:r w:rsidR="00B808EA" w:rsidRPr="00DC0E98">
        <w:rPr>
          <w:b w:val="0"/>
          <w:color w:val="000000"/>
        </w:rPr>
        <w:t>(</w:t>
      </w:r>
      <w:r w:rsidR="00B808EA" w:rsidRPr="00D21A3D">
        <w:rPr>
          <w:b w:val="0"/>
          <w:color w:val="000000"/>
        </w:rPr>
        <w:t>See 7.1.</w:t>
      </w:r>
      <w:r w:rsidR="009F299B" w:rsidRPr="00D21A3D">
        <w:rPr>
          <w:b w:val="0"/>
          <w:color w:val="000000"/>
        </w:rPr>
        <w:t>6</w:t>
      </w:r>
      <w:r w:rsidR="00B808EA" w:rsidRPr="00DC0E98">
        <w:rPr>
          <w:b w:val="0"/>
          <w:color w:val="000000"/>
        </w:rPr>
        <w:t>)</w:t>
      </w:r>
    </w:p>
    <w:p w:rsidR="00C61B15" w:rsidRPr="00611A5B" w:rsidRDefault="00022E46" w:rsidP="00767F0F">
      <w:pPr>
        <w:pStyle w:val="Heading3"/>
        <w:keepNext w:val="0"/>
        <w:widowControl w:val="0"/>
        <w:tabs>
          <w:tab w:val="clear" w:pos="1440"/>
          <w:tab w:val="num" w:pos="720"/>
        </w:tabs>
        <w:ind w:left="720"/>
        <w:rPr>
          <w:b w:val="0"/>
          <w:color w:val="000000"/>
        </w:rPr>
      </w:pPr>
      <w:r w:rsidRPr="00611A5B">
        <w:rPr>
          <w:b w:val="0"/>
          <w:color w:val="000000"/>
        </w:rPr>
        <w:t xml:space="preserve">The </w:t>
      </w:r>
      <w:r w:rsidR="00340407" w:rsidRPr="00611A5B">
        <w:rPr>
          <w:b w:val="0"/>
          <w:color w:val="000000"/>
        </w:rPr>
        <w:t>Auditing Organization</w:t>
      </w:r>
      <w:r w:rsidRPr="00611A5B">
        <w:rPr>
          <w:b w:val="0"/>
          <w:color w:val="000000"/>
        </w:rPr>
        <w:t xml:space="preserve"> shall </w:t>
      </w:r>
      <w:r w:rsidR="00672F7A" w:rsidRPr="00611A5B">
        <w:rPr>
          <w:b w:val="0"/>
          <w:color w:val="000000"/>
        </w:rPr>
        <w:t>document</w:t>
      </w:r>
      <w:r w:rsidRPr="00611A5B">
        <w:rPr>
          <w:b w:val="0"/>
          <w:color w:val="000000"/>
        </w:rPr>
        <w:t xml:space="preserve"> </w:t>
      </w:r>
      <w:r w:rsidR="00672F7A" w:rsidRPr="00611A5B">
        <w:rPr>
          <w:b w:val="0"/>
          <w:color w:val="000000"/>
        </w:rPr>
        <w:t xml:space="preserve">roles, </w:t>
      </w:r>
      <w:r w:rsidR="00EA26FE" w:rsidRPr="00611A5B">
        <w:rPr>
          <w:b w:val="0"/>
          <w:color w:val="000000"/>
        </w:rPr>
        <w:t>responsibilities,</w:t>
      </w:r>
      <w:r w:rsidR="00672F7A" w:rsidRPr="00611A5B">
        <w:rPr>
          <w:b w:val="0"/>
          <w:color w:val="000000"/>
        </w:rPr>
        <w:t xml:space="preserve"> and lines of reporting for </w:t>
      </w:r>
      <w:r w:rsidR="00C61B15" w:rsidRPr="00611A5B">
        <w:rPr>
          <w:b w:val="0"/>
          <w:color w:val="000000"/>
        </w:rPr>
        <w:t>all personnel</w:t>
      </w:r>
      <w:r w:rsidR="00F85ABD">
        <w:rPr>
          <w:b w:val="0"/>
          <w:color w:val="000000"/>
        </w:rPr>
        <w:t>,</w:t>
      </w:r>
      <w:r w:rsidR="00C61B15" w:rsidRPr="00611A5B">
        <w:rPr>
          <w:b w:val="0"/>
          <w:color w:val="000000"/>
        </w:rPr>
        <w:t xml:space="preserve"> </w:t>
      </w:r>
      <w:r w:rsidR="00672F7A" w:rsidRPr="00611A5B">
        <w:rPr>
          <w:b w:val="0"/>
          <w:color w:val="000000"/>
        </w:rPr>
        <w:t xml:space="preserve">including subcontractors, </w:t>
      </w:r>
      <w:r w:rsidR="00C61B15" w:rsidRPr="00611A5B">
        <w:rPr>
          <w:b w:val="0"/>
          <w:color w:val="000000"/>
        </w:rPr>
        <w:t xml:space="preserve">involved or potentially involved in </w:t>
      </w:r>
      <w:r w:rsidRPr="00611A5B">
        <w:rPr>
          <w:b w:val="0"/>
          <w:color w:val="000000"/>
        </w:rPr>
        <w:t xml:space="preserve">medical device </w:t>
      </w:r>
      <w:r w:rsidR="00DF7E21">
        <w:rPr>
          <w:b w:val="0"/>
          <w:color w:val="000000"/>
        </w:rPr>
        <w:t>audits</w:t>
      </w:r>
      <w:r w:rsidR="00961370" w:rsidRPr="00611A5B">
        <w:rPr>
          <w:b w:val="0"/>
          <w:color w:val="000000"/>
        </w:rPr>
        <w:t xml:space="preserve"> </w:t>
      </w:r>
      <w:r w:rsidRPr="00611A5B">
        <w:rPr>
          <w:b w:val="0"/>
          <w:color w:val="000000"/>
        </w:rPr>
        <w:t>and dec</w:t>
      </w:r>
      <w:r w:rsidR="008D114F" w:rsidRPr="00611A5B">
        <w:rPr>
          <w:b w:val="0"/>
          <w:color w:val="000000"/>
        </w:rPr>
        <w:t>is</w:t>
      </w:r>
      <w:r w:rsidRPr="00611A5B">
        <w:rPr>
          <w:b w:val="0"/>
          <w:color w:val="000000"/>
        </w:rPr>
        <w:t>ion processes</w:t>
      </w:r>
      <w:r w:rsidR="00C61B15" w:rsidRPr="00611A5B">
        <w:rPr>
          <w:b w:val="0"/>
          <w:color w:val="000000"/>
        </w:rPr>
        <w:t xml:space="preserve">. </w:t>
      </w:r>
    </w:p>
    <w:p w:rsidR="008474C8" w:rsidRPr="00611A5B" w:rsidRDefault="008474C8" w:rsidP="00A75E54">
      <w:pPr>
        <w:pStyle w:val="Heading3"/>
        <w:keepNext w:val="0"/>
        <w:widowControl w:val="0"/>
        <w:tabs>
          <w:tab w:val="clear" w:pos="1440"/>
          <w:tab w:val="num" w:pos="720"/>
        </w:tabs>
        <w:ind w:left="720" w:right="-90"/>
        <w:rPr>
          <w:b w:val="0"/>
          <w:color w:val="000000"/>
        </w:rPr>
      </w:pPr>
      <w:r w:rsidRPr="00611A5B">
        <w:rPr>
          <w:b w:val="0"/>
          <w:color w:val="000000"/>
        </w:rPr>
        <w:t xml:space="preserve">The Auditing </w:t>
      </w:r>
      <w:r w:rsidR="00CA1939" w:rsidRPr="00611A5B">
        <w:rPr>
          <w:b w:val="0"/>
          <w:color w:val="000000"/>
        </w:rPr>
        <w:t>O</w:t>
      </w:r>
      <w:r w:rsidRPr="00611A5B">
        <w:rPr>
          <w:b w:val="0"/>
          <w:color w:val="000000"/>
        </w:rPr>
        <w:t>rganization shall have documented process</w:t>
      </w:r>
      <w:r w:rsidR="00F85ABD">
        <w:rPr>
          <w:b w:val="0"/>
          <w:color w:val="000000"/>
        </w:rPr>
        <w:t>es</w:t>
      </w:r>
      <w:r w:rsidRPr="00611A5B">
        <w:rPr>
          <w:b w:val="0"/>
          <w:color w:val="000000"/>
        </w:rPr>
        <w:t xml:space="preserve"> and procedures to ensure that personnel in the Auditing Organization do not review and approve </w:t>
      </w:r>
      <w:r w:rsidR="00CA1939" w:rsidRPr="00611A5B">
        <w:rPr>
          <w:b w:val="0"/>
          <w:color w:val="000000"/>
        </w:rPr>
        <w:t>their</w:t>
      </w:r>
      <w:r w:rsidRPr="00611A5B">
        <w:rPr>
          <w:b w:val="0"/>
          <w:color w:val="000000"/>
        </w:rPr>
        <w:t xml:space="preserve"> own work.  </w:t>
      </w:r>
      <w:r w:rsidR="00CD0B5D">
        <w:rPr>
          <w:b w:val="0"/>
          <w:color w:val="000000"/>
        </w:rPr>
        <w:t>Prior to a final decision, t</w:t>
      </w:r>
      <w:r w:rsidRPr="00611A5B">
        <w:rPr>
          <w:b w:val="0"/>
          <w:color w:val="000000"/>
        </w:rPr>
        <w:t>he auditor’s work will be reviewed and approved by a</w:t>
      </w:r>
      <w:r w:rsidR="007E1AD9" w:rsidRPr="00611A5B">
        <w:rPr>
          <w:b w:val="0"/>
          <w:color w:val="000000"/>
        </w:rPr>
        <w:t xml:space="preserve"> person</w:t>
      </w:r>
      <w:r w:rsidRPr="00611A5B">
        <w:rPr>
          <w:b w:val="0"/>
          <w:color w:val="000000"/>
        </w:rPr>
        <w:t xml:space="preserve"> independent </w:t>
      </w:r>
      <w:r w:rsidR="007E1AD9" w:rsidRPr="00611A5B">
        <w:rPr>
          <w:b w:val="0"/>
          <w:color w:val="000000"/>
        </w:rPr>
        <w:t xml:space="preserve">of the audit </w:t>
      </w:r>
      <w:r w:rsidR="00A00E1B" w:rsidRPr="00611A5B">
        <w:rPr>
          <w:b w:val="0"/>
          <w:color w:val="000000"/>
        </w:rPr>
        <w:t>team</w:t>
      </w:r>
      <w:r w:rsidRPr="00611A5B">
        <w:rPr>
          <w:b w:val="0"/>
          <w:color w:val="000000"/>
        </w:rPr>
        <w:t>.</w:t>
      </w:r>
    </w:p>
    <w:p w:rsidR="00EE1D20" w:rsidRPr="00D21A3D" w:rsidRDefault="00EE1D20" w:rsidP="00EE1D20">
      <w:pPr>
        <w:pStyle w:val="Heading2"/>
        <w:keepNext w:val="0"/>
        <w:widowControl w:val="0"/>
      </w:pPr>
      <w:r w:rsidRPr="00D21A3D">
        <w:lastRenderedPageBreak/>
        <w:t>Operational Control</w:t>
      </w:r>
    </w:p>
    <w:p w:rsidR="00EE1D20" w:rsidRDefault="00EE1D20" w:rsidP="00EE1D20">
      <w:pPr>
        <w:widowControl w:val="0"/>
        <w:rPr>
          <w:b/>
          <w:u w:val="single"/>
        </w:rPr>
      </w:pPr>
      <w:r>
        <w:rPr>
          <w:b/>
          <w:u w:val="single"/>
        </w:rPr>
        <w:t>Specific Requirements for Medical Device Auditing Organizations</w:t>
      </w:r>
    </w:p>
    <w:p w:rsidR="00EE1D20" w:rsidRDefault="00EE1D20" w:rsidP="00EE1D20">
      <w:pPr>
        <w:widowControl w:val="0"/>
        <w:rPr>
          <w:b/>
          <w:u w:val="single"/>
        </w:rPr>
      </w:pPr>
    </w:p>
    <w:p w:rsidR="00EE1D20" w:rsidRPr="00DC0E98" w:rsidRDefault="00EE1D20" w:rsidP="00EE1D20">
      <w:pPr>
        <w:widowControl w:val="0"/>
      </w:pPr>
      <w:r w:rsidRPr="00DC0E98">
        <w:t>No specific requirements</w:t>
      </w:r>
    </w:p>
    <w:p w:rsidR="00AB11F3" w:rsidRPr="008B24A7" w:rsidRDefault="00AB11F3" w:rsidP="00767F0F">
      <w:pPr>
        <w:widowControl w:val="0"/>
      </w:pPr>
    </w:p>
    <w:p w:rsidR="00B02BDD" w:rsidRDefault="00B02BDD" w:rsidP="00767F0F">
      <w:pPr>
        <w:pStyle w:val="Heading1"/>
        <w:keepNext w:val="0"/>
        <w:widowControl w:val="0"/>
      </w:pPr>
      <w:bookmarkStart w:id="10" w:name="_Toc439912577"/>
      <w:r>
        <w:t>Resource requirements</w:t>
      </w:r>
      <w:bookmarkEnd w:id="10"/>
    </w:p>
    <w:p w:rsidR="00B02BDD" w:rsidRDefault="00B02BDD" w:rsidP="00767F0F">
      <w:pPr>
        <w:pStyle w:val="Heading2"/>
        <w:keepNext w:val="0"/>
        <w:widowControl w:val="0"/>
      </w:pPr>
      <w:r>
        <w:t>Competence of personnel</w:t>
      </w:r>
    </w:p>
    <w:p w:rsidR="008406A0" w:rsidRDefault="00F927BC" w:rsidP="00767F0F">
      <w:pPr>
        <w:widowControl w:val="0"/>
      </w:pPr>
      <w:r>
        <w:rPr>
          <w:b/>
          <w:u w:val="single"/>
        </w:rPr>
        <w:t xml:space="preserve">Specific Requirements for Medical Device </w:t>
      </w:r>
      <w:r w:rsidR="00421301">
        <w:rPr>
          <w:b/>
          <w:u w:val="single"/>
        </w:rPr>
        <w:t>Auditing Organizations</w:t>
      </w:r>
      <w:r w:rsidR="008406A0" w:rsidRPr="008406A0">
        <w:t xml:space="preserve"> </w:t>
      </w:r>
    </w:p>
    <w:p w:rsidR="008406A0" w:rsidRPr="00153B7A" w:rsidRDefault="002D0B54" w:rsidP="00767F0F">
      <w:pPr>
        <w:pStyle w:val="Heading3"/>
        <w:keepNext w:val="0"/>
        <w:widowControl w:val="0"/>
        <w:tabs>
          <w:tab w:val="clear" w:pos="1440"/>
          <w:tab w:val="num" w:pos="720"/>
        </w:tabs>
        <w:ind w:left="720"/>
      </w:pPr>
      <w:r w:rsidRPr="008B24A7">
        <w:rPr>
          <w:b w:val="0"/>
        </w:rPr>
        <w:t>An Auditing Organization shall comply with the s</w:t>
      </w:r>
      <w:r w:rsidR="00DF2B36" w:rsidRPr="008B24A7">
        <w:rPr>
          <w:b w:val="0"/>
        </w:rPr>
        <w:t xml:space="preserve">pecific requirements for the competence and maintenance of competence </w:t>
      </w:r>
      <w:r w:rsidR="00FD671C">
        <w:rPr>
          <w:b w:val="0"/>
        </w:rPr>
        <w:t xml:space="preserve">that </w:t>
      </w:r>
      <w:r w:rsidR="00DF2B36" w:rsidRPr="008B24A7">
        <w:rPr>
          <w:b w:val="0"/>
        </w:rPr>
        <w:t xml:space="preserve">can be found in the IMDRF </w:t>
      </w:r>
      <w:r w:rsidRPr="008B24A7">
        <w:rPr>
          <w:b w:val="0"/>
        </w:rPr>
        <w:t xml:space="preserve">MDSAP </w:t>
      </w:r>
      <w:r w:rsidR="00DF2B36" w:rsidRPr="008B24A7">
        <w:rPr>
          <w:b w:val="0"/>
        </w:rPr>
        <w:t>WG</w:t>
      </w:r>
      <w:r w:rsidR="009A3A4B" w:rsidRPr="008B24A7">
        <w:rPr>
          <w:b w:val="0"/>
        </w:rPr>
        <w:t xml:space="preserve"> N</w:t>
      </w:r>
      <w:r w:rsidRPr="008B24A7">
        <w:rPr>
          <w:b w:val="0"/>
        </w:rPr>
        <w:t>4</w:t>
      </w:r>
      <w:r w:rsidR="00DF2B36" w:rsidRPr="0070166B">
        <w:t xml:space="preserve"> - </w:t>
      </w:r>
      <w:r w:rsidR="005C5C35" w:rsidRPr="005C5C35">
        <w:rPr>
          <w:b w:val="0"/>
          <w:color w:val="000000"/>
        </w:rPr>
        <w:t>“</w:t>
      </w:r>
      <w:r w:rsidR="00951894">
        <w:rPr>
          <w:b w:val="0"/>
          <w:color w:val="000000"/>
        </w:rPr>
        <w:t>Competence</w:t>
      </w:r>
      <w:r w:rsidR="005C5C35" w:rsidRPr="005C5C35">
        <w:rPr>
          <w:b w:val="0"/>
          <w:color w:val="000000"/>
        </w:rPr>
        <w:t xml:space="preserve"> and Training Requirements for Auditing Organizations,” </w:t>
      </w:r>
    </w:p>
    <w:p w:rsidR="008406A0" w:rsidRPr="00DC0E98" w:rsidRDefault="00340407" w:rsidP="00767F0F">
      <w:pPr>
        <w:pStyle w:val="Heading3"/>
        <w:keepNext w:val="0"/>
        <w:widowControl w:val="0"/>
        <w:tabs>
          <w:tab w:val="clear" w:pos="1440"/>
          <w:tab w:val="num" w:pos="720"/>
        </w:tabs>
        <w:ind w:left="720"/>
        <w:rPr>
          <w:b w:val="0"/>
          <w:color w:val="000000"/>
        </w:rPr>
      </w:pPr>
      <w:r w:rsidRPr="00153B7A">
        <w:rPr>
          <w:b w:val="0"/>
          <w:color w:val="000000"/>
        </w:rPr>
        <w:t>A</w:t>
      </w:r>
      <w:r w:rsidR="001D53DF" w:rsidRPr="00153B7A">
        <w:rPr>
          <w:b w:val="0"/>
          <w:color w:val="000000"/>
        </w:rPr>
        <w:t>n A</w:t>
      </w:r>
      <w:r w:rsidRPr="00153B7A">
        <w:rPr>
          <w:b w:val="0"/>
          <w:color w:val="000000"/>
        </w:rPr>
        <w:t>uditing Organization</w:t>
      </w:r>
      <w:r w:rsidR="008406A0" w:rsidRPr="00153B7A">
        <w:rPr>
          <w:b w:val="0"/>
          <w:color w:val="000000"/>
        </w:rPr>
        <w:t xml:space="preserve"> shall have </w:t>
      </w:r>
      <w:r w:rsidR="00DE2142">
        <w:rPr>
          <w:b w:val="0"/>
          <w:color w:val="000000"/>
        </w:rPr>
        <w:t xml:space="preserve">access to </w:t>
      </w:r>
      <w:r w:rsidR="008406A0" w:rsidRPr="00153B7A">
        <w:rPr>
          <w:b w:val="0"/>
          <w:color w:val="000000"/>
        </w:rPr>
        <w:t>the necessary administrative, technical</w:t>
      </w:r>
      <w:r w:rsidR="00B641BA">
        <w:rPr>
          <w:b w:val="0"/>
          <w:color w:val="000000"/>
        </w:rPr>
        <w:t>,</w:t>
      </w:r>
      <w:r w:rsidR="008406A0" w:rsidRPr="00153B7A">
        <w:rPr>
          <w:b w:val="0"/>
          <w:color w:val="000000"/>
        </w:rPr>
        <w:t xml:space="preserve"> and scientific personnel with technical knowledge and sufficient and appropriate experience relating to medical devices and the corresponding technologies</w:t>
      </w:r>
      <w:r w:rsidR="001D53DF" w:rsidRPr="00153B7A">
        <w:rPr>
          <w:b w:val="0"/>
          <w:color w:val="000000"/>
        </w:rPr>
        <w:t>.</w:t>
      </w:r>
    </w:p>
    <w:p w:rsidR="004F4991" w:rsidRPr="005D59FB" w:rsidRDefault="008406A0" w:rsidP="00767F0F">
      <w:pPr>
        <w:pStyle w:val="Heading3"/>
        <w:keepNext w:val="0"/>
        <w:widowControl w:val="0"/>
        <w:tabs>
          <w:tab w:val="clear" w:pos="1440"/>
          <w:tab w:val="num" w:pos="720"/>
        </w:tabs>
        <w:ind w:left="720"/>
        <w:rPr>
          <w:b w:val="0"/>
          <w:color w:val="000000"/>
        </w:rPr>
      </w:pPr>
      <w:r w:rsidRPr="00DC0E98">
        <w:rPr>
          <w:b w:val="0"/>
          <w:color w:val="000000"/>
        </w:rPr>
        <w:t xml:space="preserve">The management of the </w:t>
      </w:r>
      <w:r w:rsidR="00340407" w:rsidRPr="00DC0E98">
        <w:rPr>
          <w:b w:val="0"/>
          <w:color w:val="000000"/>
        </w:rPr>
        <w:t>Auditing Organization</w:t>
      </w:r>
      <w:r w:rsidRPr="00DC0E98">
        <w:rPr>
          <w:b w:val="0"/>
          <w:color w:val="000000"/>
        </w:rPr>
        <w:t xml:space="preserve"> shall have appropriate knowledge and processes to</w:t>
      </w:r>
      <w:r w:rsidR="002D0B54">
        <w:rPr>
          <w:b w:val="0"/>
          <w:color w:val="000000"/>
        </w:rPr>
        <w:t>:</w:t>
      </w:r>
      <w:r w:rsidRPr="00DC0E98">
        <w:rPr>
          <w:b w:val="0"/>
          <w:color w:val="000000"/>
        </w:rPr>
        <w:t xml:space="preserve"> set up and operate a system for the selection of the </w:t>
      </w:r>
      <w:r w:rsidR="00044129" w:rsidRPr="00DC0E98">
        <w:rPr>
          <w:b w:val="0"/>
          <w:color w:val="000000"/>
        </w:rPr>
        <w:t>auditing personnel</w:t>
      </w:r>
      <w:r w:rsidR="00CD0B5D">
        <w:rPr>
          <w:b w:val="0"/>
          <w:color w:val="000000"/>
        </w:rPr>
        <w:t>,</w:t>
      </w:r>
      <w:r w:rsidRPr="00DC0E98">
        <w:rPr>
          <w:b w:val="0"/>
          <w:color w:val="000000"/>
        </w:rPr>
        <w:t xml:space="preserve"> </w:t>
      </w:r>
      <w:r w:rsidR="00044129" w:rsidRPr="00DC0E98">
        <w:rPr>
          <w:b w:val="0"/>
          <w:color w:val="000000"/>
        </w:rPr>
        <w:t xml:space="preserve">the </w:t>
      </w:r>
      <w:r w:rsidRPr="00DC0E98">
        <w:rPr>
          <w:b w:val="0"/>
          <w:color w:val="000000"/>
        </w:rPr>
        <w:t>verification of their competence</w:t>
      </w:r>
      <w:r w:rsidR="00CD0B5D">
        <w:rPr>
          <w:b w:val="0"/>
          <w:color w:val="000000"/>
        </w:rPr>
        <w:t>,</w:t>
      </w:r>
      <w:r w:rsidRPr="00DC0E98">
        <w:rPr>
          <w:b w:val="0"/>
          <w:color w:val="000000"/>
        </w:rPr>
        <w:t xml:space="preserve"> </w:t>
      </w:r>
      <w:r w:rsidR="00044129" w:rsidRPr="00DC0E98">
        <w:rPr>
          <w:b w:val="0"/>
          <w:color w:val="000000"/>
        </w:rPr>
        <w:t xml:space="preserve">the </w:t>
      </w:r>
      <w:r w:rsidRPr="00DC0E98">
        <w:rPr>
          <w:b w:val="0"/>
          <w:color w:val="000000"/>
        </w:rPr>
        <w:t>assignment of their tasks</w:t>
      </w:r>
      <w:r w:rsidR="00CD0B5D">
        <w:rPr>
          <w:b w:val="0"/>
          <w:color w:val="000000"/>
        </w:rPr>
        <w:t>,</w:t>
      </w:r>
      <w:r w:rsidRPr="00DC0E98">
        <w:rPr>
          <w:b w:val="0"/>
          <w:color w:val="000000"/>
        </w:rPr>
        <w:t xml:space="preserve"> their initial and ongoing training</w:t>
      </w:r>
      <w:r w:rsidR="00CD0B5D">
        <w:rPr>
          <w:b w:val="0"/>
          <w:color w:val="000000"/>
        </w:rPr>
        <w:t>,</w:t>
      </w:r>
      <w:r w:rsidR="00044129" w:rsidRPr="00DC0E98">
        <w:rPr>
          <w:b w:val="0"/>
          <w:color w:val="000000"/>
        </w:rPr>
        <w:t xml:space="preserve"> and,</w:t>
      </w:r>
      <w:r w:rsidRPr="00DC0E98">
        <w:rPr>
          <w:b w:val="0"/>
          <w:color w:val="000000"/>
        </w:rPr>
        <w:t xml:space="preserve"> their instruction and monitoring to ensure that personnel who administer and perform </w:t>
      </w:r>
      <w:r w:rsidR="00044129" w:rsidRPr="00DC0E98">
        <w:rPr>
          <w:b w:val="0"/>
          <w:color w:val="000000"/>
        </w:rPr>
        <w:t xml:space="preserve">the </w:t>
      </w:r>
      <w:r w:rsidR="00DF7E21" w:rsidRPr="00DC0E98">
        <w:rPr>
          <w:b w:val="0"/>
          <w:color w:val="000000"/>
        </w:rPr>
        <w:t>audits</w:t>
      </w:r>
      <w:r w:rsidRPr="00DC0E98">
        <w:rPr>
          <w:b w:val="0"/>
          <w:color w:val="000000"/>
        </w:rPr>
        <w:t xml:space="preserve"> are competent to </w:t>
      </w:r>
      <w:r w:rsidR="00176629" w:rsidRPr="00DC0E98">
        <w:rPr>
          <w:b w:val="0"/>
          <w:color w:val="000000"/>
        </w:rPr>
        <w:t>fulfill</w:t>
      </w:r>
      <w:r w:rsidR="005D59FB">
        <w:rPr>
          <w:b w:val="0"/>
          <w:color w:val="000000"/>
        </w:rPr>
        <w:t xml:space="preserve"> the tasks required of them.</w:t>
      </w:r>
    </w:p>
    <w:p w:rsidR="00FE7802" w:rsidRPr="00FE7802" w:rsidRDefault="00FE7802" w:rsidP="00767F0F">
      <w:pPr>
        <w:pStyle w:val="Heading3"/>
        <w:keepNext w:val="0"/>
        <w:widowControl w:val="0"/>
        <w:tabs>
          <w:tab w:val="clear" w:pos="1440"/>
          <w:tab w:val="num" w:pos="720"/>
        </w:tabs>
        <w:ind w:left="720"/>
        <w:rPr>
          <w:b w:val="0"/>
        </w:rPr>
      </w:pPr>
      <w:r w:rsidRPr="008B24A7">
        <w:rPr>
          <w:b w:val="0"/>
        </w:rPr>
        <w:t>The Auditing Organization shall identify at least one individual within its senior management having overall responsibility for all medical device audits</w:t>
      </w:r>
      <w:r w:rsidR="008D7302">
        <w:rPr>
          <w:b w:val="0"/>
        </w:rPr>
        <w:t>, within the scope of this document</w:t>
      </w:r>
      <w:r w:rsidRPr="008B24A7">
        <w:rPr>
          <w:b w:val="0"/>
        </w:rPr>
        <w:t>.</w:t>
      </w:r>
    </w:p>
    <w:p w:rsidR="00544CCB" w:rsidRPr="00DC0E98" w:rsidRDefault="00DF2B36" w:rsidP="00767F0F">
      <w:pPr>
        <w:pStyle w:val="Heading3"/>
        <w:keepNext w:val="0"/>
        <w:widowControl w:val="0"/>
        <w:tabs>
          <w:tab w:val="clear" w:pos="1440"/>
          <w:tab w:val="num" w:pos="720"/>
        </w:tabs>
        <w:ind w:left="720"/>
      </w:pPr>
      <w:r w:rsidRPr="00DC0E98">
        <w:rPr>
          <w:b w:val="0"/>
        </w:rPr>
        <w:t>An Auditing Organization shall be capable of carrying out all the tasks assigned to it with the highest degree of professional integrity and the requisite technical competence in the specific field, whether those tasks are carried out by the Auditing Organization itself or on its behalf and under its responsibility.</w:t>
      </w:r>
      <w:r w:rsidRPr="00DC0E98">
        <w:t xml:space="preserve"> </w:t>
      </w:r>
    </w:p>
    <w:p w:rsidR="00B82DD2" w:rsidRPr="00DC0E98" w:rsidRDefault="00B82DD2" w:rsidP="00767F0F">
      <w:pPr>
        <w:pStyle w:val="Heading3"/>
        <w:keepNext w:val="0"/>
        <w:widowControl w:val="0"/>
        <w:tabs>
          <w:tab w:val="clear" w:pos="1440"/>
          <w:tab w:val="num" w:pos="720"/>
        </w:tabs>
        <w:ind w:left="720"/>
        <w:rPr>
          <w:b w:val="0"/>
        </w:rPr>
      </w:pPr>
      <w:r w:rsidRPr="00DC0E98">
        <w:rPr>
          <w:b w:val="0"/>
        </w:rPr>
        <w:t xml:space="preserve">Auditing Organizations are to ensure that auditors and other personnel </w:t>
      </w:r>
      <w:r w:rsidR="00CD0B5D">
        <w:rPr>
          <w:b w:val="0"/>
        </w:rPr>
        <w:t xml:space="preserve">involved in regulatory audits </w:t>
      </w:r>
      <w:r w:rsidR="00B641BA">
        <w:rPr>
          <w:b w:val="0"/>
        </w:rPr>
        <w:t xml:space="preserve">understand the importance of </w:t>
      </w:r>
      <w:r w:rsidR="00CD0B5D">
        <w:rPr>
          <w:b w:val="0"/>
        </w:rPr>
        <w:t>a</w:t>
      </w:r>
      <w:r w:rsidRPr="00DC0E98">
        <w:rPr>
          <w:b w:val="0"/>
        </w:rPr>
        <w:t xml:space="preserve"> code of conduct in maintaining integrity.  Auditi</w:t>
      </w:r>
      <w:r w:rsidR="00B641BA">
        <w:rPr>
          <w:b w:val="0"/>
        </w:rPr>
        <w:t>ng Organizations are to keep</w:t>
      </w:r>
      <w:r w:rsidRPr="00DC0E98">
        <w:rPr>
          <w:b w:val="0"/>
        </w:rPr>
        <w:t xml:space="preserve"> signed statements of adherence to </w:t>
      </w:r>
      <w:r w:rsidR="00CD0B5D">
        <w:rPr>
          <w:b w:val="0"/>
        </w:rPr>
        <w:t>a</w:t>
      </w:r>
      <w:r w:rsidRPr="00DC0E98">
        <w:rPr>
          <w:b w:val="0"/>
        </w:rPr>
        <w:t xml:space="preserve"> code of conduct </w:t>
      </w:r>
      <w:r w:rsidR="00CD0B5D">
        <w:rPr>
          <w:b w:val="0"/>
        </w:rPr>
        <w:t xml:space="preserve">for </w:t>
      </w:r>
      <w:r w:rsidRPr="00DC0E98">
        <w:rPr>
          <w:b w:val="0"/>
        </w:rPr>
        <w:t>personnel involved in regulatory audits.</w:t>
      </w:r>
      <w:r w:rsidR="005724DB" w:rsidRPr="00DC0E98">
        <w:rPr>
          <w:b w:val="0"/>
        </w:rPr>
        <w:t xml:space="preserve">  </w:t>
      </w:r>
      <w:r w:rsidR="00CD0B5D">
        <w:rPr>
          <w:b w:val="0"/>
        </w:rPr>
        <w:t xml:space="preserve">The signed statement shall attest to at least the following elements </w:t>
      </w:r>
      <w:r w:rsidR="00E11B1C">
        <w:rPr>
          <w:b w:val="0"/>
        </w:rPr>
        <w:t xml:space="preserve">included in the </w:t>
      </w:r>
      <w:r w:rsidR="00CD0B5D">
        <w:rPr>
          <w:b w:val="0"/>
        </w:rPr>
        <w:t xml:space="preserve">Auditing </w:t>
      </w:r>
      <w:r w:rsidR="00B641BA">
        <w:rPr>
          <w:b w:val="0"/>
        </w:rPr>
        <w:t>Organization’s</w:t>
      </w:r>
      <w:r w:rsidRPr="00DC0E98">
        <w:rPr>
          <w:b w:val="0"/>
        </w:rPr>
        <w:t xml:space="preserve"> code </w:t>
      </w:r>
      <w:r w:rsidR="00CD0B5D">
        <w:rPr>
          <w:b w:val="0"/>
        </w:rPr>
        <w:t>of conduct</w:t>
      </w:r>
      <w:r w:rsidR="005724DB" w:rsidRPr="00DC0E98">
        <w:rPr>
          <w:b w:val="0"/>
        </w:rPr>
        <w:t>:</w:t>
      </w:r>
    </w:p>
    <w:p w:rsidR="005724DB" w:rsidRDefault="005724DB" w:rsidP="00767F0F">
      <w:pPr>
        <w:widowControl w:val="0"/>
        <w:numPr>
          <w:ilvl w:val="0"/>
          <w:numId w:val="26"/>
        </w:numPr>
        <w:tabs>
          <w:tab w:val="num" w:pos="1080"/>
        </w:tabs>
      </w:pPr>
      <w:r>
        <w:t>To act in a professional and ethical manner at all times.</w:t>
      </w:r>
    </w:p>
    <w:p w:rsidR="005724DB" w:rsidRDefault="005724DB" w:rsidP="00767F0F">
      <w:pPr>
        <w:widowControl w:val="0"/>
        <w:numPr>
          <w:ilvl w:val="0"/>
          <w:numId w:val="26"/>
        </w:numPr>
        <w:tabs>
          <w:tab w:val="num" w:pos="1080"/>
        </w:tabs>
      </w:pPr>
      <w:r>
        <w:t xml:space="preserve">To faithfully represent the interests of the </w:t>
      </w:r>
      <w:r w:rsidR="004F2B01">
        <w:t>recogn</w:t>
      </w:r>
      <w:r w:rsidR="00DF4652">
        <w:t>izing Regulatory Authority(s)</w:t>
      </w:r>
      <w:r>
        <w:t>.</w:t>
      </w:r>
    </w:p>
    <w:p w:rsidR="005724DB" w:rsidRDefault="005724DB" w:rsidP="00767F0F">
      <w:pPr>
        <w:widowControl w:val="0"/>
        <w:numPr>
          <w:ilvl w:val="0"/>
          <w:numId w:val="26"/>
        </w:numPr>
        <w:tabs>
          <w:tab w:val="num" w:pos="1080"/>
        </w:tabs>
      </w:pPr>
      <w:r>
        <w:t xml:space="preserve">Not to act in any way prejudicial to the interests or reputation of the </w:t>
      </w:r>
      <w:r w:rsidR="004F2B01">
        <w:t>recognizing Regulatory Authority(s)</w:t>
      </w:r>
      <w:r>
        <w:t>.</w:t>
      </w:r>
    </w:p>
    <w:p w:rsidR="005724DB" w:rsidRDefault="005724DB" w:rsidP="00767F0F">
      <w:pPr>
        <w:widowControl w:val="0"/>
        <w:numPr>
          <w:ilvl w:val="0"/>
          <w:numId w:val="26"/>
        </w:numPr>
        <w:tabs>
          <w:tab w:val="num" w:pos="1080"/>
        </w:tabs>
      </w:pPr>
      <w:r>
        <w:t xml:space="preserve">Not to act in any way prejudicial to the integrity or objectives of the </w:t>
      </w:r>
      <w:r w:rsidR="004F2B01">
        <w:t>recognizing Regulatory Authority(s)</w:t>
      </w:r>
      <w:r>
        <w:t>.</w:t>
      </w:r>
    </w:p>
    <w:p w:rsidR="005724DB" w:rsidRDefault="005724DB" w:rsidP="00767F0F">
      <w:pPr>
        <w:widowControl w:val="0"/>
        <w:numPr>
          <w:ilvl w:val="0"/>
          <w:numId w:val="26"/>
        </w:numPr>
        <w:tabs>
          <w:tab w:val="num" w:pos="1080"/>
        </w:tabs>
      </w:pPr>
      <w:r>
        <w:lastRenderedPageBreak/>
        <w:t>To disclose any relationship, or financial interest, past or present, that may create a conflict of interest</w:t>
      </w:r>
      <w:r w:rsidR="00E11B1C">
        <w:t>,</w:t>
      </w:r>
      <w:r>
        <w:t xml:space="preserve"> or the appearance of a conflict of interest</w:t>
      </w:r>
      <w:r w:rsidR="00E11B1C">
        <w:t>,</w:t>
      </w:r>
      <w:r>
        <w:t xml:space="preserve"> and to notify management of any new conflicts of interest or potential conflicts of interest</w:t>
      </w:r>
      <w:r w:rsidR="009271EA">
        <w:t xml:space="preserve"> as soon as the </w:t>
      </w:r>
      <w:r>
        <w:t>case may arise.</w:t>
      </w:r>
    </w:p>
    <w:p w:rsidR="005724DB" w:rsidRDefault="005724DB" w:rsidP="00767F0F">
      <w:pPr>
        <w:widowControl w:val="0"/>
        <w:numPr>
          <w:ilvl w:val="0"/>
          <w:numId w:val="26"/>
        </w:numPr>
        <w:tabs>
          <w:tab w:val="num" w:pos="1080"/>
        </w:tabs>
      </w:pPr>
      <w:r>
        <w:t>Not to participate in any activity or relationship that may impair</w:t>
      </w:r>
      <w:r w:rsidR="00E11B1C">
        <w:t>,</w:t>
      </w:r>
      <w:r>
        <w:t xml:space="preserve"> or </w:t>
      </w:r>
      <w:r w:rsidR="00E11B1C">
        <w:t xml:space="preserve">may appear </w:t>
      </w:r>
      <w:r>
        <w:t>to impair</w:t>
      </w:r>
      <w:r w:rsidR="00E11B1C">
        <w:t>,</w:t>
      </w:r>
      <w:r>
        <w:t xml:space="preserve"> one's objectivity, impartiality, or professional </w:t>
      </w:r>
      <w:r w:rsidR="009271EA">
        <w:t>judgment.</w:t>
      </w:r>
      <w:r>
        <w:t xml:space="preserve"> </w:t>
      </w:r>
    </w:p>
    <w:p w:rsidR="005724DB" w:rsidRDefault="005724DB" w:rsidP="00767F0F">
      <w:pPr>
        <w:widowControl w:val="0"/>
        <w:numPr>
          <w:ilvl w:val="0"/>
          <w:numId w:val="26"/>
        </w:numPr>
        <w:tabs>
          <w:tab w:val="num" w:pos="1080"/>
        </w:tabs>
      </w:pPr>
      <w:r>
        <w:t>Not to accept any inducement, gift, commission, discount or any other benefit</w:t>
      </w:r>
      <w:r w:rsidR="009271EA">
        <w:t xml:space="preserve"> not available to the general public</w:t>
      </w:r>
      <w:r>
        <w:t xml:space="preserve"> from medical device manufacturers, their agents, their representatives, </w:t>
      </w:r>
      <w:r w:rsidR="00B641BA">
        <w:t>or economic operators</w:t>
      </w:r>
      <w:r w:rsidR="009271EA">
        <w:t>.</w:t>
      </w:r>
      <w:r>
        <w:t xml:space="preserve"> </w:t>
      </w:r>
    </w:p>
    <w:p w:rsidR="005724DB" w:rsidRDefault="005724DB" w:rsidP="00767F0F">
      <w:pPr>
        <w:widowControl w:val="0"/>
        <w:numPr>
          <w:ilvl w:val="0"/>
          <w:numId w:val="26"/>
        </w:numPr>
        <w:tabs>
          <w:tab w:val="num" w:pos="1080"/>
        </w:tabs>
      </w:pPr>
      <w:r>
        <w:t>To record and report truthfully and accurately audit evidence in an impartial and unbiased way</w:t>
      </w:r>
      <w:r w:rsidR="009271EA">
        <w:t>.</w:t>
      </w:r>
    </w:p>
    <w:p w:rsidR="005724DB" w:rsidRDefault="005724DB" w:rsidP="00767F0F">
      <w:pPr>
        <w:widowControl w:val="0"/>
        <w:numPr>
          <w:ilvl w:val="0"/>
          <w:numId w:val="26"/>
        </w:numPr>
        <w:tabs>
          <w:tab w:val="num" w:pos="1080"/>
        </w:tabs>
      </w:pPr>
      <w:r>
        <w:t>To record and report truthfully and accurately any material facts that may affect the reliability of audits</w:t>
      </w:r>
      <w:r w:rsidR="009271EA">
        <w:t>.</w:t>
      </w:r>
    </w:p>
    <w:p w:rsidR="005724DB" w:rsidRDefault="005724DB" w:rsidP="00767F0F">
      <w:pPr>
        <w:widowControl w:val="0"/>
        <w:numPr>
          <w:ilvl w:val="0"/>
          <w:numId w:val="26"/>
        </w:numPr>
        <w:tabs>
          <w:tab w:val="num" w:pos="1080"/>
        </w:tabs>
      </w:pPr>
      <w:r>
        <w:t xml:space="preserve">Not to provide </w:t>
      </w:r>
      <w:r w:rsidR="009271EA">
        <w:t xml:space="preserve">any </w:t>
      </w:r>
      <w:r>
        <w:t xml:space="preserve">consulting services to audited </w:t>
      </w:r>
      <w:r w:rsidR="009271EA">
        <w:t>manufacturers.</w:t>
      </w:r>
    </w:p>
    <w:p w:rsidR="005724DB" w:rsidRDefault="005724DB" w:rsidP="00767F0F">
      <w:pPr>
        <w:widowControl w:val="0"/>
        <w:numPr>
          <w:ilvl w:val="0"/>
          <w:numId w:val="26"/>
        </w:numPr>
        <w:tabs>
          <w:tab w:val="num" w:pos="1080"/>
        </w:tabs>
      </w:pPr>
      <w:r>
        <w:t>Not to disclose</w:t>
      </w:r>
      <w:r w:rsidR="009271EA">
        <w:t>, verbally or written,</w:t>
      </w:r>
      <w:r>
        <w:t xml:space="preserve"> any information </w:t>
      </w:r>
      <w:r w:rsidR="00C57D4D">
        <w:t xml:space="preserve">obtained </w:t>
      </w:r>
      <w:r>
        <w:t>in the course of audit</w:t>
      </w:r>
      <w:r w:rsidR="009271EA">
        <w:t>s</w:t>
      </w:r>
      <w:r>
        <w:t xml:space="preserve"> </w:t>
      </w:r>
      <w:r w:rsidR="009271EA">
        <w:t xml:space="preserve">to any third party, not including the </w:t>
      </w:r>
      <w:r w:rsidR="004F2B01">
        <w:t>recognizing Regulatory Authority(s)</w:t>
      </w:r>
      <w:r w:rsidR="009271EA">
        <w:t xml:space="preserve">, </w:t>
      </w:r>
      <w:r>
        <w:t>unless authorized in writing or required by law</w:t>
      </w:r>
      <w:r w:rsidR="009271EA">
        <w:t>.</w:t>
      </w:r>
    </w:p>
    <w:p w:rsidR="005724DB" w:rsidRDefault="005724DB" w:rsidP="00767F0F">
      <w:pPr>
        <w:widowControl w:val="0"/>
        <w:numPr>
          <w:ilvl w:val="0"/>
          <w:numId w:val="26"/>
        </w:numPr>
        <w:tabs>
          <w:tab w:val="num" w:pos="1080"/>
        </w:tabs>
      </w:pPr>
      <w:r>
        <w:t xml:space="preserve">Not to use information </w:t>
      </w:r>
      <w:r w:rsidR="00C57D4D">
        <w:t xml:space="preserve">obtained </w:t>
      </w:r>
      <w:r>
        <w:t>in the course of audits for any personal gain</w:t>
      </w:r>
      <w:r w:rsidR="009271EA">
        <w:t>.</w:t>
      </w:r>
    </w:p>
    <w:p w:rsidR="005724DB" w:rsidRDefault="005724DB" w:rsidP="00767F0F">
      <w:pPr>
        <w:widowControl w:val="0"/>
        <w:numPr>
          <w:ilvl w:val="0"/>
          <w:numId w:val="26"/>
        </w:numPr>
        <w:tabs>
          <w:tab w:val="num" w:pos="1080"/>
        </w:tabs>
      </w:pPr>
      <w:r>
        <w:t>Not to undertake any a</w:t>
      </w:r>
      <w:r w:rsidR="009271EA">
        <w:t>udits</w:t>
      </w:r>
      <w:r>
        <w:t xml:space="preserve"> for which one does not possess the required skills, knowledge or experience</w:t>
      </w:r>
      <w:r w:rsidR="009271EA">
        <w:t>, formal designation or responsibility.</w:t>
      </w:r>
    </w:p>
    <w:p w:rsidR="005724DB" w:rsidRDefault="005724DB" w:rsidP="00767F0F">
      <w:pPr>
        <w:widowControl w:val="0"/>
        <w:numPr>
          <w:ilvl w:val="0"/>
          <w:numId w:val="26"/>
        </w:numPr>
        <w:tabs>
          <w:tab w:val="num" w:pos="1080"/>
        </w:tabs>
      </w:pPr>
      <w:r>
        <w:t>Not to undertake any a</w:t>
      </w:r>
      <w:r w:rsidR="009271EA">
        <w:t>udits</w:t>
      </w:r>
      <w:r>
        <w:t xml:space="preserve"> in a language where one is not proficient without the support of a translator and/or interpreter.</w:t>
      </w:r>
    </w:p>
    <w:p w:rsidR="005724DB" w:rsidRDefault="005724DB" w:rsidP="00767F0F">
      <w:pPr>
        <w:widowControl w:val="0"/>
        <w:numPr>
          <w:ilvl w:val="0"/>
          <w:numId w:val="26"/>
        </w:numPr>
        <w:tabs>
          <w:tab w:val="num" w:pos="1080"/>
        </w:tabs>
      </w:pPr>
      <w:r>
        <w:t>To continually improve one's proficiency, effectiveness, and quality of work.</w:t>
      </w:r>
    </w:p>
    <w:p w:rsidR="00544CCB" w:rsidRPr="00DC0E98" w:rsidRDefault="005724DB" w:rsidP="00767F0F">
      <w:pPr>
        <w:widowControl w:val="0"/>
        <w:numPr>
          <w:ilvl w:val="0"/>
          <w:numId w:val="26"/>
        </w:numPr>
        <w:tabs>
          <w:tab w:val="num" w:pos="1080"/>
        </w:tabs>
      </w:pPr>
      <w:r>
        <w:t xml:space="preserve">To disclose </w:t>
      </w:r>
      <w:r w:rsidR="009271EA">
        <w:t xml:space="preserve">to management, </w:t>
      </w:r>
      <w:r>
        <w:t>without delay</w:t>
      </w:r>
      <w:r w:rsidR="009271EA">
        <w:t>,</w:t>
      </w:r>
      <w:r>
        <w:t xml:space="preserve"> any </w:t>
      </w:r>
      <w:r w:rsidR="009271EA">
        <w:t xml:space="preserve">breach of this </w:t>
      </w:r>
      <w:r w:rsidR="00C57D4D">
        <w:t>statement</w:t>
      </w:r>
      <w:r w:rsidR="009271EA">
        <w:t xml:space="preserve"> </w:t>
      </w:r>
      <w:r>
        <w:t>by oneself or a colleague and to cooperate fully in the investigation of such a breach</w:t>
      </w:r>
      <w:r w:rsidR="009271EA">
        <w:t>.</w:t>
      </w:r>
    </w:p>
    <w:p w:rsidR="00B02BDD" w:rsidRDefault="00B02BDD" w:rsidP="00767F0F">
      <w:pPr>
        <w:pStyle w:val="Heading2"/>
        <w:keepNext w:val="0"/>
        <w:widowControl w:val="0"/>
      </w:pPr>
      <w:r>
        <w:t xml:space="preserve">Personnel involved in the </w:t>
      </w:r>
      <w:r w:rsidR="0033207E">
        <w:t>auditing activities</w:t>
      </w:r>
    </w:p>
    <w:p w:rsidR="008406A0" w:rsidRDefault="00F927BC" w:rsidP="00767F0F">
      <w:pPr>
        <w:widowControl w:val="0"/>
      </w:pPr>
      <w:r>
        <w:rPr>
          <w:b/>
          <w:u w:val="single"/>
        </w:rPr>
        <w:t xml:space="preserve"> Specific Requirements for Medical Device </w:t>
      </w:r>
      <w:r w:rsidR="00421301">
        <w:rPr>
          <w:b/>
          <w:u w:val="single"/>
        </w:rPr>
        <w:t>Auditing Organizations</w:t>
      </w:r>
      <w:r w:rsidR="008406A0" w:rsidRPr="008406A0">
        <w:t xml:space="preserve"> </w:t>
      </w:r>
    </w:p>
    <w:p w:rsidR="008406A0" w:rsidRPr="00B87229" w:rsidRDefault="008406A0" w:rsidP="00767F0F">
      <w:pPr>
        <w:pStyle w:val="Heading3"/>
        <w:keepNext w:val="0"/>
        <w:widowControl w:val="0"/>
        <w:tabs>
          <w:tab w:val="clear" w:pos="1440"/>
          <w:tab w:val="num" w:pos="720"/>
        </w:tabs>
        <w:ind w:left="720"/>
        <w:rPr>
          <w:b w:val="0"/>
          <w:color w:val="000000"/>
        </w:rPr>
      </w:pPr>
      <w:r w:rsidRPr="00600800">
        <w:rPr>
          <w:b w:val="0"/>
          <w:color w:val="000000"/>
        </w:rPr>
        <w:t xml:space="preserve">The personnel responsible for </w:t>
      </w:r>
      <w:r w:rsidR="00D621B9">
        <w:rPr>
          <w:b w:val="0"/>
          <w:color w:val="000000"/>
        </w:rPr>
        <w:t xml:space="preserve">identifying </w:t>
      </w:r>
      <w:r w:rsidR="00951894">
        <w:rPr>
          <w:b w:val="0"/>
          <w:color w:val="000000"/>
        </w:rPr>
        <w:t>competence</w:t>
      </w:r>
      <w:r w:rsidR="00D621B9">
        <w:rPr>
          <w:b w:val="0"/>
          <w:color w:val="000000"/>
        </w:rPr>
        <w:t xml:space="preserve"> requirements</w:t>
      </w:r>
      <w:r w:rsidRPr="00600800">
        <w:rPr>
          <w:b w:val="0"/>
          <w:color w:val="000000"/>
        </w:rPr>
        <w:t xml:space="preserve"> </w:t>
      </w:r>
      <w:r w:rsidR="00D621B9">
        <w:rPr>
          <w:b w:val="0"/>
          <w:color w:val="000000"/>
        </w:rPr>
        <w:t>for the auditor to</w:t>
      </w:r>
      <w:r w:rsidRPr="00600800">
        <w:rPr>
          <w:b w:val="0"/>
          <w:color w:val="000000"/>
        </w:rPr>
        <w:t xml:space="preserve"> perform </w:t>
      </w:r>
      <w:r w:rsidR="00D621B9">
        <w:rPr>
          <w:b w:val="0"/>
          <w:color w:val="000000"/>
        </w:rPr>
        <w:t xml:space="preserve">specific </w:t>
      </w:r>
      <w:r w:rsidR="00DF7E21">
        <w:rPr>
          <w:b w:val="0"/>
          <w:color w:val="000000"/>
        </w:rPr>
        <w:t>audits</w:t>
      </w:r>
      <w:r w:rsidR="00D621B9">
        <w:rPr>
          <w:b w:val="0"/>
          <w:color w:val="000000"/>
        </w:rPr>
        <w:t>,</w:t>
      </w:r>
      <w:r w:rsidR="00A71AFD">
        <w:rPr>
          <w:b w:val="0"/>
          <w:color w:val="000000"/>
        </w:rPr>
        <w:t xml:space="preserve"> </w:t>
      </w:r>
      <w:r w:rsidR="00D621B9">
        <w:rPr>
          <w:b w:val="0"/>
          <w:color w:val="000000"/>
        </w:rPr>
        <w:t>and the</w:t>
      </w:r>
      <w:r w:rsidR="005E7AD9" w:rsidRPr="00600800">
        <w:rPr>
          <w:b w:val="0"/>
          <w:color w:val="000000"/>
        </w:rPr>
        <w:t xml:space="preserve"> personnel responsible for final review and decision-making on </w:t>
      </w:r>
      <w:r w:rsidR="00F8636F">
        <w:rPr>
          <w:b w:val="0"/>
          <w:color w:val="000000"/>
        </w:rPr>
        <w:t xml:space="preserve">conformity to </w:t>
      </w:r>
      <w:r w:rsidR="005E7AD9" w:rsidRPr="00600800">
        <w:rPr>
          <w:b w:val="0"/>
          <w:color w:val="000000"/>
        </w:rPr>
        <w:t xml:space="preserve">quality management system </w:t>
      </w:r>
      <w:r w:rsidR="00F8636F">
        <w:rPr>
          <w:b w:val="0"/>
          <w:color w:val="000000"/>
        </w:rPr>
        <w:t>requirements</w:t>
      </w:r>
      <w:r w:rsidR="00D621B9">
        <w:rPr>
          <w:b w:val="0"/>
          <w:color w:val="000000"/>
        </w:rPr>
        <w:t>,</w:t>
      </w:r>
      <w:r w:rsidR="005E7AD9" w:rsidRPr="00600800">
        <w:rPr>
          <w:b w:val="0"/>
          <w:color w:val="000000"/>
        </w:rPr>
        <w:t xml:space="preserve"> </w:t>
      </w:r>
      <w:r w:rsidRPr="00600800">
        <w:rPr>
          <w:b w:val="0"/>
          <w:color w:val="000000"/>
        </w:rPr>
        <w:t>shall be employee</w:t>
      </w:r>
      <w:r w:rsidR="00B27CFE">
        <w:rPr>
          <w:b w:val="0"/>
          <w:color w:val="000000"/>
        </w:rPr>
        <w:t>s</w:t>
      </w:r>
      <w:r w:rsidRPr="00600800">
        <w:rPr>
          <w:b w:val="0"/>
          <w:color w:val="000000"/>
        </w:rPr>
        <w:t xml:space="preserve"> of the </w:t>
      </w:r>
      <w:r w:rsidR="00340407" w:rsidRPr="00600800">
        <w:rPr>
          <w:b w:val="0"/>
          <w:color w:val="000000"/>
        </w:rPr>
        <w:t>Auditing Organization</w:t>
      </w:r>
      <w:r w:rsidRPr="00600800">
        <w:rPr>
          <w:b w:val="0"/>
          <w:color w:val="000000"/>
        </w:rPr>
        <w:t xml:space="preserve"> and </w:t>
      </w:r>
      <w:r w:rsidRPr="00B87229">
        <w:rPr>
          <w:b w:val="0"/>
          <w:color w:val="000000"/>
        </w:rPr>
        <w:t>shall have proven knowledge and experience in the following:</w:t>
      </w:r>
    </w:p>
    <w:p w:rsidR="008406A0" w:rsidRPr="00DA79C2" w:rsidRDefault="00B27CFE" w:rsidP="00767F0F">
      <w:pPr>
        <w:pStyle w:val="ListParagraph"/>
        <w:widowControl w:val="0"/>
        <w:numPr>
          <w:ilvl w:val="0"/>
          <w:numId w:val="16"/>
        </w:numPr>
        <w:rPr>
          <w:color w:val="000000"/>
        </w:rPr>
      </w:pPr>
      <w:r w:rsidRPr="00DA79C2">
        <w:t>the medical devices legislati</w:t>
      </w:r>
      <w:r w:rsidRPr="00DC0E98">
        <w:t>on, relevant guidance document</w:t>
      </w:r>
      <w:r w:rsidR="005E7493">
        <w:t>s</w:t>
      </w:r>
      <w:r w:rsidRPr="00DC0E98">
        <w:t xml:space="preserve"> and </w:t>
      </w:r>
      <w:r w:rsidRPr="00DA79C2">
        <w:t>standards adopted in the applicable regulatory system</w:t>
      </w:r>
      <w:r w:rsidR="00DA79C2">
        <w:t>;</w:t>
      </w:r>
    </w:p>
    <w:p w:rsidR="00FB0816" w:rsidRPr="00600800" w:rsidRDefault="00FB0816" w:rsidP="00767F0F">
      <w:pPr>
        <w:pStyle w:val="ListParagraph"/>
        <w:widowControl w:val="0"/>
        <w:ind w:left="1080"/>
        <w:rPr>
          <w:color w:val="000000"/>
        </w:rPr>
      </w:pPr>
    </w:p>
    <w:p w:rsidR="008406A0" w:rsidRPr="00600800" w:rsidRDefault="008406A0" w:rsidP="00767F0F">
      <w:pPr>
        <w:pStyle w:val="ListParagraph"/>
        <w:widowControl w:val="0"/>
        <w:numPr>
          <w:ilvl w:val="0"/>
          <w:numId w:val="16"/>
        </w:numPr>
        <w:rPr>
          <w:color w:val="000000"/>
        </w:rPr>
      </w:pPr>
      <w:r w:rsidRPr="00600800">
        <w:rPr>
          <w:color w:val="000000"/>
        </w:rPr>
        <w:t xml:space="preserve">the types of qualifications, experience and expertise relevant to medical device </w:t>
      </w:r>
      <w:r w:rsidR="00DF7E21">
        <w:rPr>
          <w:color w:val="000000"/>
        </w:rPr>
        <w:t>audits</w:t>
      </w:r>
      <w:r w:rsidR="00600800" w:rsidRPr="00600800">
        <w:rPr>
          <w:color w:val="000000"/>
        </w:rPr>
        <w:t>;</w:t>
      </w:r>
    </w:p>
    <w:p w:rsidR="00FB0816" w:rsidRPr="00600800" w:rsidRDefault="00FB0816" w:rsidP="00767F0F">
      <w:pPr>
        <w:widowControl w:val="0"/>
        <w:rPr>
          <w:color w:val="000000"/>
        </w:rPr>
      </w:pPr>
    </w:p>
    <w:p w:rsidR="008406A0" w:rsidRPr="00600800" w:rsidRDefault="008406A0" w:rsidP="00767F0F">
      <w:pPr>
        <w:pStyle w:val="ListParagraph"/>
        <w:widowControl w:val="0"/>
        <w:numPr>
          <w:ilvl w:val="0"/>
          <w:numId w:val="16"/>
        </w:numPr>
        <w:rPr>
          <w:color w:val="000000"/>
        </w:rPr>
      </w:pPr>
      <w:r w:rsidRPr="00600800">
        <w:rPr>
          <w:color w:val="000000"/>
        </w:rPr>
        <w:t>a broad base of medical device technologies, the medical device industry and the design and manufacture of medical devices</w:t>
      </w:r>
      <w:r w:rsidR="00600800" w:rsidRPr="00600800">
        <w:rPr>
          <w:color w:val="000000"/>
        </w:rPr>
        <w:t>;</w:t>
      </w:r>
    </w:p>
    <w:p w:rsidR="00FB0816" w:rsidRPr="00600800" w:rsidRDefault="00FB0816" w:rsidP="00767F0F">
      <w:pPr>
        <w:widowControl w:val="0"/>
        <w:rPr>
          <w:color w:val="000000"/>
        </w:rPr>
      </w:pPr>
    </w:p>
    <w:p w:rsidR="008406A0" w:rsidRPr="00600800" w:rsidRDefault="008406A0" w:rsidP="00767F0F">
      <w:pPr>
        <w:pStyle w:val="ListParagraph"/>
        <w:widowControl w:val="0"/>
        <w:numPr>
          <w:ilvl w:val="0"/>
          <w:numId w:val="16"/>
        </w:numPr>
        <w:rPr>
          <w:color w:val="000000"/>
        </w:rPr>
      </w:pPr>
      <w:r w:rsidRPr="00600800">
        <w:rPr>
          <w:color w:val="000000"/>
        </w:rPr>
        <w:t xml:space="preserve">the </w:t>
      </w:r>
      <w:r w:rsidR="00340407" w:rsidRPr="00600800">
        <w:rPr>
          <w:color w:val="000000"/>
        </w:rPr>
        <w:t>Auditing Organization</w:t>
      </w:r>
      <w:r w:rsidRPr="00600800">
        <w:rPr>
          <w:color w:val="000000"/>
        </w:rPr>
        <w:t xml:space="preserve">’s quality </w:t>
      </w:r>
      <w:r w:rsidR="005E7493">
        <w:rPr>
          <w:color w:val="000000"/>
        </w:rPr>
        <w:t xml:space="preserve">management </w:t>
      </w:r>
      <w:r w:rsidRPr="00600800">
        <w:rPr>
          <w:color w:val="000000"/>
        </w:rPr>
        <w:t>system, related procedures and the required qualification criteria</w:t>
      </w:r>
      <w:r w:rsidR="00600800" w:rsidRPr="00600800">
        <w:rPr>
          <w:color w:val="000000"/>
        </w:rPr>
        <w:t>; and,</w:t>
      </w:r>
    </w:p>
    <w:p w:rsidR="00FB0816" w:rsidRPr="00600800" w:rsidRDefault="00FB0816" w:rsidP="00767F0F">
      <w:pPr>
        <w:widowControl w:val="0"/>
        <w:rPr>
          <w:color w:val="000000"/>
        </w:rPr>
      </w:pPr>
    </w:p>
    <w:p w:rsidR="004F3C1E" w:rsidRPr="0098759C" w:rsidRDefault="005E7493" w:rsidP="00767F0F">
      <w:pPr>
        <w:pStyle w:val="ListParagraph"/>
        <w:widowControl w:val="0"/>
        <w:numPr>
          <w:ilvl w:val="0"/>
          <w:numId w:val="16"/>
        </w:numPr>
        <w:rPr>
          <w:color w:val="000000"/>
        </w:rPr>
      </w:pPr>
      <w:r>
        <w:rPr>
          <w:color w:val="000000"/>
        </w:rPr>
        <w:lastRenderedPageBreak/>
        <w:t xml:space="preserve">the </w:t>
      </w:r>
      <w:r w:rsidR="008406A0" w:rsidRPr="00600800">
        <w:rPr>
          <w:color w:val="000000"/>
        </w:rPr>
        <w:t xml:space="preserve">training </w:t>
      </w:r>
      <w:r>
        <w:rPr>
          <w:color w:val="000000"/>
        </w:rPr>
        <w:t xml:space="preserve">requirements for </w:t>
      </w:r>
      <w:r w:rsidR="008406A0" w:rsidRPr="00600800">
        <w:rPr>
          <w:color w:val="000000"/>
        </w:rPr>
        <w:t xml:space="preserve">personnel involved in medical device </w:t>
      </w:r>
      <w:r w:rsidR="00DF7E21">
        <w:rPr>
          <w:color w:val="000000"/>
        </w:rPr>
        <w:t>audits</w:t>
      </w:r>
      <w:r w:rsidR="00600800" w:rsidRPr="00600800">
        <w:rPr>
          <w:color w:val="000000"/>
        </w:rPr>
        <w:t>.</w:t>
      </w:r>
    </w:p>
    <w:p w:rsidR="00B02BDD" w:rsidRDefault="00B02BDD" w:rsidP="00767F0F">
      <w:pPr>
        <w:pStyle w:val="Heading2"/>
        <w:keepNext w:val="0"/>
        <w:widowControl w:val="0"/>
      </w:pPr>
      <w:r>
        <w:t>Use of individual external auditors and external technical experts</w:t>
      </w:r>
    </w:p>
    <w:p w:rsidR="00A03701" w:rsidRDefault="00F927BC" w:rsidP="00767F0F">
      <w:pPr>
        <w:widowControl w:val="0"/>
      </w:pPr>
      <w:r>
        <w:rPr>
          <w:b/>
          <w:u w:val="single"/>
        </w:rPr>
        <w:t xml:space="preserve"> Specific Requirements for Medical Device </w:t>
      </w:r>
      <w:r w:rsidR="00421301">
        <w:rPr>
          <w:b/>
          <w:u w:val="single"/>
        </w:rPr>
        <w:t>Auditing Organizations</w:t>
      </w:r>
    </w:p>
    <w:p w:rsidR="00A03701" w:rsidRPr="00C5179C" w:rsidRDefault="00B87229" w:rsidP="00767F0F">
      <w:pPr>
        <w:pStyle w:val="Heading3"/>
        <w:keepNext w:val="0"/>
        <w:widowControl w:val="0"/>
        <w:tabs>
          <w:tab w:val="clear" w:pos="1440"/>
          <w:tab w:val="num" w:pos="720"/>
        </w:tabs>
        <w:ind w:left="720"/>
        <w:rPr>
          <w:b w:val="0"/>
          <w:color w:val="000000"/>
          <w:u w:val="single"/>
        </w:rPr>
      </w:pPr>
      <w:r>
        <w:rPr>
          <w:b w:val="0"/>
          <w:color w:val="000000"/>
        </w:rPr>
        <w:t xml:space="preserve">An external auditor or external technical expert </w:t>
      </w:r>
      <w:r w:rsidR="00796C48">
        <w:rPr>
          <w:b w:val="0"/>
          <w:color w:val="000000"/>
        </w:rPr>
        <w:t xml:space="preserve">is not to </w:t>
      </w:r>
      <w:r w:rsidR="00D621B9">
        <w:rPr>
          <w:b w:val="0"/>
          <w:color w:val="000000"/>
        </w:rPr>
        <w:t>be</w:t>
      </w:r>
      <w:r w:rsidR="00D621B9" w:rsidRPr="00600800">
        <w:rPr>
          <w:b w:val="0"/>
          <w:color w:val="000000"/>
        </w:rPr>
        <w:t xml:space="preserve"> responsible for </w:t>
      </w:r>
      <w:r w:rsidR="00D621B9">
        <w:rPr>
          <w:b w:val="0"/>
          <w:color w:val="000000"/>
        </w:rPr>
        <w:t xml:space="preserve">identifying </w:t>
      </w:r>
      <w:r w:rsidR="00951894">
        <w:rPr>
          <w:b w:val="0"/>
          <w:color w:val="000000"/>
        </w:rPr>
        <w:t>competence</w:t>
      </w:r>
      <w:r w:rsidR="00D621B9">
        <w:rPr>
          <w:b w:val="0"/>
          <w:color w:val="000000"/>
        </w:rPr>
        <w:t xml:space="preserve"> requirements</w:t>
      </w:r>
      <w:r w:rsidR="00D621B9" w:rsidRPr="00600800">
        <w:rPr>
          <w:b w:val="0"/>
          <w:color w:val="000000"/>
        </w:rPr>
        <w:t xml:space="preserve"> </w:t>
      </w:r>
      <w:r w:rsidR="00D621B9">
        <w:rPr>
          <w:b w:val="0"/>
          <w:color w:val="000000"/>
        </w:rPr>
        <w:t xml:space="preserve">for the auditor </w:t>
      </w:r>
      <w:r w:rsidR="00A82090">
        <w:rPr>
          <w:b w:val="0"/>
          <w:color w:val="000000"/>
        </w:rPr>
        <w:t xml:space="preserve">or technical expert </w:t>
      </w:r>
      <w:r w:rsidR="00D621B9">
        <w:rPr>
          <w:b w:val="0"/>
          <w:color w:val="000000"/>
        </w:rPr>
        <w:t>to</w:t>
      </w:r>
      <w:r w:rsidR="00D621B9" w:rsidRPr="00600800">
        <w:rPr>
          <w:b w:val="0"/>
          <w:color w:val="000000"/>
        </w:rPr>
        <w:t xml:space="preserve"> perform </w:t>
      </w:r>
      <w:r w:rsidR="00D621B9">
        <w:rPr>
          <w:b w:val="0"/>
          <w:color w:val="000000"/>
        </w:rPr>
        <w:t xml:space="preserve">specific activities, and </w:t>
      </w:r>
      <w:r w:rsidR="00796C48">
        <w:rPr>
          <w:b w:val="0"/>
          <w:color w:val="000000"/>
        </w:rPr>
        <w:t xml:space="preserve">is not to </w:t>
      </w:r>
      <w:r w:rsidR="00D621B9">
        <w:rPr>
          <w:b w:val="0"/>
          <w:color w:val="000000"/>
        </w:rPr>
        <w:t xml:space="preserve">be </w:t>
      </w:r>
      <w:r w:rsidR="00D621B9" w:rsidRPr="00600800">
        <w:rPr>
          <w:b w:val="0"/>
          <w:color w:val="000000"/>
        </w:rPr>
        <w:t xml:space="preserve">responsible for final review and decision-making on </w:t>
      </w:r>
      <w:r w:rsidR="00F8636F">
        <w:rPr>
          <w:b w:val="0"/>
          <w:color w:val="000000"/>
        </w:rPr>
        <w:t xml:space="preserve">conformity to </w:t>
      </w:r>
      <w:r w:rsidR="00796C48">
        <w:rPr>
          <w:b w:val="0"/>
          <w:color w:val="000000"/>
        </w:rPr>
        <w:t xml:space="preserve">regulatory </w:t>
      </w:r>
      <w:r w:rsidR="00F8636F">
        <w:rPr>
          <w:b w:val="0"/>
          <w:color w:val="000000"/>
        </w:rPr>
        <w:t>requirements</w:t>
      </w:r>
      <w:r>
        <w:rPr>
          <w:b w:val="0"/>
          <w:color w:val="000000"/>
        </w:rPr>
        <w:t>.</w:t>
      </w:r>
      <w:r w:rsidR="00A03701" w:rsidRPr="00C5179C">
        <w:rPr>
          <w:b w:val="0"/>
          <w:color w:val="000000"/>
        </w:rPr>
        <w:t xml:space="preserve">  </w:t>
      </w:r>
    </w:p>
    <w:p w:rsidR="00A03701" w:rsidRDefault="00F8636F" w:rsidP="00767F0F">
      <w:pPr>
        <w:pStyle w:val="Heading3"/>
        <w:keepNext w:val="0"/>
        <w:widowControl w:val="0"/>
        <w:tabs>
          <w:tab w:val="clear" w:pos="1440"/>
          <w:tab w:val="num" w:pos="720"/>
        </w:tabs>
        <w:ind w:left="720"/>
        <w:rPr>
          <w:b w:val="0"/>
          <w:color w:val="000000"/>
        </w:rPr>
      </w:pPr>
      <w:r>
        <w:rPr>
          <w:b w:val="0"/>
          <w:color w:val="000000"/>
        </w:rPr>
        <w:t xml:space="preserve">Where </w:t>
      </w:r>
      <w:r w:rsidR="00E11B1C">
        <w:rPr>
          <w:b w:val="0"/>
          <w:color w:val="000000"/>
        </w:rPr>
        <w:t>an Auditing Organization uses</w:t>
      </w:r>
      <w:r>
        <w:rPr>
          <w:b w:val="0"/>
          <w:color w:val="000000"/>
        </w:rPr>
        <w:t xml:space="preserve"> </w:t>
      </w:r>
      <w:r w:rsidR="00A03701" w:rsidRPr="00C5179C">
        <w:rPr>
          <w:b w:val="0"/>
          <w:color w:val="000000"/>
        </w:rPr>
        <w:t xml:space="preserve">external </w:t>
      </w:r>
      <w:r w:rsidR="00CD4CD3">
        <w:rPr>
          <w:b w:val="0"/>
          <w:color w:val="000000"/>
        </w:rPr>
        <w:t xml:space="preserve">technical </w:t>
      </w:r>
      <w:r w:rsidR="00A03701" w:rsidRPr="00C5179C">
        <w:rPr>
          <w:b w:val="0"/>
          <w:color w:val="000000"/>
        </w:rPr>
        <w:t xml:space="preserve">experts in the context of the </w:t>
      </w:r>
      <w:r w:rsidR="00A03701">
        <w:rPr>
          <w:b w:val="0"/>
          <w:color w:val="000000"/>
        </w:rPr>
        <w:t>audit</w:t>
      </w:r>
      <w:r w:rsidR="00A03701" w:rsidRPr="00C5179C">
        <w:rPr>
          <w:b w:val="0"/>
          <w:color w:val="000000"/>
        </w:rPr>
        <w:t>, the Auditing Organization</w:t>
      </w:r>
      <w:r>
        <w:rPr>
          <w:b w:val="0"/>
          <w:color w:val="000000"/>
        </w:rPr>
        <w:t xml:space="preserve"> shall have adequate </w:t>
      </w:r>
      <w:r w:rsidR="00A03701" w:rsidRPr="00C5179C">
        <w:rPr>
          <w:b w:val="0"/>
          <w:color w:val="000000"/>
        </w:rPr>
        <w:t xml:space="preserve">competence in such product areas, to verify the appropriateness and validity of objective evidence </w:t>
      </w:r>
      <w:r>
        <w:rPr>
          <w:b w:val="0"/>
          <w:color w:val="000000"/>
        </w:rPr>
        <w:t>provided by the external expert in order for the A</w:t>
      </w:r>
      <w:r w:rsidR="00E11B1C">
        <w:rPr>
          <w:b w:val="0"/>
          <w:color w:val="000000"/>
        </w:rPr>
        <w:t xml:space="preserve">uditing </w:t>
      </w:r>
      <w:r w:rsidR="00AF72BE">
        <w:rPr>
          <w:b w:val="0"/>
          <w:color w:val="000000"/>
        </w:rPr>
        <w:t>Organization</w:t>
      </w:r>
      <w:r>
        <w:rPr>
          <w:b w:val="0"/>
          <w:color w:val="000000"/>
        </w:rPr>
        <w:t xml:space="preserve"> to</w:t>
      </w:r>
      <w:r w:rsidR="00A03701" w:rsidRPr="00C5179C">
        <w:rPr>
          <w:b w:val="0"/>
          <w:color w:val="000000"/>
        </w:rPr>
        <w:t xml:space="preserve"> make the </w:t>
      </w:r>
      <w:r>
        <w:rPr>
          <w:b w:val="0"/>
          <w:color w:val="000000"/>
        </w:rPr>
        <w:t xml:space="preserve">final review and </w:t>
      </w:r>
      <w:r w:rsidR="00A03701" w:rsidRPr="00C5179C">
        <w:rPr>
          <w:b w:val="0"/>
          <w:color w:val="000000"/>
        </w:rPr>
        <w:t xml:space="preserve">decision on </w:t>
      </w:r>
      <w:r>
        <w:rPr>
          <w:b w:val="0"/>
          <w:color w:val="000000"/>
        </w:rPr>
        <w:t xml:space="preserve">conformity to </w:t>
      </w:r>
      <w:r w:rsidR="00796C48">
        <w:rPr>
          <w:b w:val="0"/>
          <w:color w:val="000000"/>
        </w:rPr>
        <w:t xml:space="preserve">regulatory </w:t>
      </w:r>
      <w:r>
        <w:rPr>
          <w:b w:val="0"/>
          <w:color w:val="000000"/>
        </w:rPr>
        <w:t>requirements</w:t>
      </w:r>
      <w:r w:rsidR="00A03701">
        <w:rPr>
          <w:b w:val="0"/>
          <w:color w:val="000000"/>
        </w:rPr>
        <w:t>.</w:t>
      </w:r>
    </w:p>
    <w:p w:rsidR="00A03701" w:rsidRPr="0098759C" w:rsidRDefault="00A03701" w:rsidP="00767F0F">
      <w:pPr>
        <w:pStyle w:val="Heading3"/>
        <w:keepNext w:val="0"/>
        <w:widowControl w:val="0"/>
        <w:tabs>
          <w:tab w:val="clear" w:pos="1440"/>
          <w:tab w:val="num" w:pos="720"/>
        </w:tabs>
        <w:ind w:left="720"/>
        <w:rPr>
          <w:b w:val="0"/>
          <w:color w:val="000000"/>
        </w:rPr>
      </w:pPr>
      <w:r w:rsidRPr="00DC0E98">
        <w:rPr>
          <w:b w:val="0"/>
          <w:color w:val="000000"/>
        </w:rPr>
        <w:t xml:space="preserve">The Auditing Organization shall document all arrangements </w:t>
      </w:r>
      <w:r w:rsidR="00CD4CD3">
        <w:rPr>
          <w:b w:val="0"/>
          <w:color w:val="000000"/>
        </w:rPr>
        <w:t xml:space="preserve">with external auditors and </w:t>
      </w:r>
      <w:r w:rsidR="009A3A4B">
        <w:rPr>
          <w:b w:val="0"/>
          <w:color w:val="000000"/>
        </w:rPr>
        <w:t xml:space="preserve">external </w:t>
      </w:r>
      <w:r w:rsidR="00CD4CD3">
        <w:rPr>
          <w:b w:val="0"/>
          <w:color w:val="000000"/>
        </w:rPr>
        <w:t xml:space="preserve">technical experts </w:t>
      </w:r>
      <w:r w:rsidRPr="00DC0E98">
        <w:rPr>
          <w:b w:val="0"/>
          <w:color w:val="000000"/>
        </w:rPr>
        <w:t xml:space="preserve">and provide </w:t>
      </w:r>
      <w:r w:rsidR="009152A4">
        <w:rPr>
          <w:b w:val="0"/>
          <w:color w:val="000000"/>
        </w:rPr>
        <w:t xml:space="preserve">that information </w:t>
      </w:r>
      <w:r w:rsidRPr="00DC0E98">
        <w:rPr>
          <w:b w:val="0"/>
          <w:color w:val="000000"/>
        </w:rPr>
        <w:t xml:space="preserve">to </w:t>
      </w:r>
      <w:r w:rsidR="009152A4">
        <w:rPr>
          <w:b w:val="0"/>
          <w:color w:val="000000"/>
        </w:rPr>
        <w:t xml:space="preserve">the </w:t>
      </w:r>
      <w:r w:rsidR="004F2B01">
        <w:rPr>
          <w:b w:val="0"/>
          <w:color w:val="000000"/>
        </w:rPr>
        <w:t>recognizing Regulatory Authority(s)</w:t>
      </w:r>
      <w:r w:rsidR="00AF72BE">
        <w:rPr>
          <w:b w:val="0"/>
          <w:color w:val="000000"/>
        </w:rPr>
        <w:t xml:space="preserve"> on request.  </w:t>
      </w:r>
      <w:r w:rsidR="00CC41C5">
        <w:rPr>
          <w:b w:val="0"/>
          <w:color w:val="000000"/>
        </w:rPr>
        <w:t xml:space="preserve">The Auditing Organization shall ensure that </w:t>
      </w:r>
      <w:r w:rsidR="00CC41C5" w:rsidRPr="00E11B1C">
        <w:rPr>
          <w:b w:val="0"/>
          <w:color w:val="000000"/>
        </w:rPr>
        <w:t>all</w:t>
      </w:r>
      <w:r w:rsidR="00CC41C5" w:rsidRPr="00DC0E98">
        <w:rPr>
          <w:b w:val="0"/>
          <w:color w:val="000000"/>
        </w:rPr>
        <w:t xml:space="preserve"> </w:t>
      </w:r>
      <w:r w:rsidR="00CC41C5">
        <w:rPr>
          <w:b w:val="0"/>
          <w:color w:val="000000"/>
        </w:rPr>
        <w:t>external auditors and external technical experts allow the recognizing Regulatory Authority(s) to a</w:t>
      </w:r>
      <w:r w:rsidR="001733D9">
        <w:rPr>
          <w:b w:val="0"/>
          <w:color w:val="000000"/>
        </w:rPr>
        <w:t>ssess</w:t>
      </w:r>
      <w:r w:rsidR="00CC41C5">
        <w:rPr>
          <w:b w:val="0"/>
          <w:color w:val="000000"/>
        </w:rPr>
        <w:t xml:space="preserve"> or witness the activities conducted for the Auditing Organization</w:t>
      </w:r>
      <w:r w:rsidR="00CC41C5" w:rsidRPr="006412BF">
        <w:rPr>
          <w:b w:val="0"/>
          <w:color w:val="000000"/>
        </w:rPr>
        <w:t>.</w:t>
      </w:r>
    </w:p>
    <w:p w:rsidR="003473E4" w:rsidRPr="0098759C" w:rsidRDefault="003473E4" w:rsidP="00767F0F">
      <w:pPr>
        <w:pStyle w:val="Heading3"/>
        <w:keepNext w:val="0"/>
        <w:widowControl w:val="0"/>
        <w:tabs>
          <w:tab w:val="clear" w:pos="1440"/>
          <w:tab w:val="num" w:pos="720"/>
        </w:tabs>
        <w:ind w:left="720"/>
        <w:rPr>
          <w:b w:val="0"/>
        </w:rPr>
      </w:pPr>
      <w:r w:rsidRPr="008B24A7">
        <w:rPr>
          <w:b w:val="0"/>
        </w:rPr>
        <w:t xml:space="preserve">It is the Auditing Organization’s responsibility to ensure that any external auditors and external technical experts </w:t>
      </w:r>
      <w:r w:rsidR="0082138A" w:rsidRPr="008B24A7">
        <w:rPr>
          <w:b w:val="0"/>
        </w:rPr>
        <w:t>are directly assessed by the Auditing Organization to ensure consistency with the IMDRF MD</w:t>
      </w:r>
      <w:r w:rsidR="0098759C">
        <w:rPr>
          <w:b w:val="0"/>
        </w:rPr>
        <w:t xml:space="preserve">SAP WG N3 and N4 requirements. </w:t>
      </w:r>
    </w:p>
    <w:p w:rsidR="00B02BDD" w:rsidRDefault="00B02BDD" w:rsidP="00767F0F">
      <w:pPr>
        <w:pStyle w:val="Heading2"/>
        <w:keepNext w:val="0"/>
        <w:widowControl w:val="0"/>
      </w:pPr>
      <w:r>
        <w:t>Personnel records</w:t>
      </w:r>
    </w:p>
    <w:p w:rsidR="003C2796" w:rsidRPr="0098759C" w:rsidRDefault="00F927BC" w:rsidP="00767F0F">
      <w:pPr>
        <w:widowControl w:val="0"/>
      </w:pPr>
      <w:r>
        <w:rPr>
          <w:b/>
          <w:u w:val="single"/>
        </w:rPr>
        <w:t xml:space="preserve">Specific Requirements for Medical Device </w:t>
      </w:r>
      <w:r w:rsidR="00421301">
        <w:rPr>
          <w:b/>
          <w:u w:val="single"/>
        </w:rPr>
        <w:t>Auditing Organizations</w:t>
      </w:r>
      <w:r w:rsidR="00316C64" w:rsidRPr="00316C64">
        <w:t xml:space="preserve"> </w:t>
      </w:r>
    </w:p>
    <w:p w:rsidR="003C2796" w:rsidRPr="008B24A7" w:rsidRDefault="00937DE1" w:rsidP="00767F0F">
      <w:pPr>
        <w:pStyle w:val="Heading3"/>
        <w:keepNext w:val="0"/>
        <w:widowControl w:val="0"/>
        <w:tabs>
          <w:tab w:val="clear" w:pos="1440"/>
          <w:tab w:val="num" w:pos="720"/>
        </w:tabs>
        <w:ind w:left="720"/>
        <w:rPr>
          <w:color w:val="000000"/>
        </w:rPr>
      </w:pPr>
      <w:r w:rsidRPr="003C2796">
        <w:rPr>
          <w:b w:val="0"/>
          <w:color w:val="000000"/>
        </w:rPr>
        <w:t>In addition to the records required under IMDRF MDSAP WG N4, t</w:t>
      </w:r>
      <w:r w:rsidR="00117F87" w:rsidRPr="003C2796">
        <w:rPr>
          <w:b w:val="0"/>
          <w:color w:val="000000"/>
        </w:rPr>
        <w:t>he</w:t>
      </w:r>
      <w:r w:rsidR="00316C64" w:rsidRPr="003C2796">
        <w:rPr>
          <w:b w:val="0"/>
          <w:color w:val="000000"/>
        </w:rPr>
        <w:t xml:space="preserve"> </w:t>
      </w:r>
      <w:r w:rsidR="00340407" w:rsidRPr="003C2796">
        <w:rPr>
          <w:b w:val="0"/>
          <w:color w:val="000000"/>
        </w:rPr>
        <w:t>Auditing Organization</w:t>
      </w:r>
      <w:r w:rsidR="00316C64" w:rsidRPr="003C2796">
        <w:rPr>
          <w:b w:val="0"/>
          <w:color w:val="000000"/>
        </w:rPr>
        <w:t xml:space="preserve"> shall establish and maintain </w:t>
      </w:r>
      <w:r w:rsidR="004E12CB" w:rsidRPr="003C2796">
        <w:rPr>
          <w:b w:val="0"/>
          <w:color w:val="000000"/>
        </w:rPr>
        <w:t xml:space="preserve">individual </w:t>
      </w:r>
      <w:r w:rsidRPr="003C2796">
        <w:rPr>
          <w:b w:val="0"/>
          <w:color w:val="000000"/>
        </w:rPr>
        <w:t xml:space="preserve">auditor </w:t>
      </w:r>
      <w:r w:rsidR="004E12CB" w:rsidRPr="003C2796">
        <w:rPr>
          <w:b w:val="0"/>
          <w:color w:val="000000"/>
        </w:rPr>
        <w:t xml:space="preserve">personnel </w:t>
      </w:r>
      <w:r w:rsidR="0054705E" w:rsidRPr="003C2796">
        <w:rPr>
          <w:b w:val="0"/>
          <w:color w:val="000000"/>
        </w:rPr>
        <w:t>records</w:t>
      </w:r>
      <w:r w:rsidR="004E12CB" w:rsidRPr="003C2796">
        <w:rPr>
          <w:b w:val="0"/>
          <w:color w:val="000000"/>
        </w:rPr>
        <w:t>:</w:t>
      </w:r>
    </w:p>
    <w:p w:rsidR="00316C64" w:rsidRPr="00937DE1" w:rsidRDefault="004E12CB" w:rsidP="00767F0F">
      <w:pPr>
        <w:pStyle w:val="ListParagraph"/>
        <w:widowControl w:val="0"/>
        <w:numPr>
          <w:ilvl w:val="0"/>
          <w:numId w:val="18"/>
        </w:numPr>
        <w:rPr>
          <w:color w:val="000000"/>
        </w:rPr>
      </w:pPr>
      <w:r>
        <w:rPr>
          <w:color w:val="000000"/>
        </w:rPr>
        <w:t xml:space="preserve">that </w:t>
      </w:r>
      <w:r w:rsidR="0054705E" w:rsidRPr="008B01EB">
        <w:rPr>
          <w:color w:val="000000"/>
        </w:rPr>
        <w:t xml:space="preserve">document </w:t>
      </w:r>
      <w:r w:rsidR="003C2796">
        <w:rPr>
          <w:color w:val="000000"/>
        </w:rPr>
        <w:t xml:space="preserve">the auditor’s assigned </w:t>
      </w:r>
      <w:r w:rsidR="00961FC7">
        <w:rPr>
          <w:color w:val="000000"/>
        </w:rPr>
        <w:t>roles</w:t>
      </w:r>
      <w:r w:rsidR="00316C64" w:rsidRPr="00937DE1">
        <w:rPr>
          <w:color w:val="000000"/>
        </w:rPr>
        <w:t>;</w:t>
      </w:r>
      <w:r w:rsidR="00CD5EB9" w:rsidRPr="00937DE1">
        <w:rPr>
          <w:color w:val="000000"/>
        </w:rPr>
        <w:t xml:space="preserve"> </w:t>
      </w:r>
      <w:r w:rsidR="003C2796">
        <w:rPr>
          <w:color w:val="000000"/>
        </w:rPr>
        <w:t xml:space="preserve"> and,</w:t>
      </w:r>
    </w:p>
    <w:p w:rsidR="0054705E" w:rsidRDefault="0054705E" w:rsidP="00767F0F">
      <w:pPr>
        <w:pStyle w:val="ListParagraph"/>
        <w:widowControl w:val="0"/>
        <w:ind w:left="1080"/>
        <w:rPr>
          <w:color w:val="000000"/>
        </w:rPr>
      </w:pPr>
    </w:p>
    <w:p w:rsidR="008B01EB" w:rsidRDefault="00DF4652" w:rsidP="00767F0F">
      <w:pPr>
        <w:pStyle w:val="ListParagraph"/>
        <w:widowControl w:val="0"/>
        <w:numPr>
          <w:ilvl w:val="0"/>
          <w:numId w:val="18"/>
        </w:numPr>
        <w:rPr>
          <w:color w:val="000000"/>
        </w:rPr>
      </w:pPr>
      <w:r>
        <w:rPr>
          <w:color w:val="000000"/>
        </w:rPr>
        <w:t>that documents</w:t>
      </w:r>
      <w:r w:rsidR="005027E6">
        <w:rPr>
          <w:color w:val="000000"/>
        </w:rPr>
        <w:t xml:space="preserve"> </w:t>
      </w:r>
      <w:r w:rsidR="008B01EB">
        <w:rPr>
          <w:color w:val="000000"/>
        </w:rPr>
        <w:t xml:space="preserve">the evidence that the </w:t>
      </w:r>
      <w:r w:rsidR="00FA455C">
        <w:rPr>
          <w:color w:val="000000"/>
        </w:rPr>
        <w:t xml:space="preserve">relevant </w:t>
      </w:r>
      <w:r w:rsidR="003C2796">
        <w:rPr>
          <w:color w:val="000000"/>
        </w:rPr>
        <w:t xml:space="preserve">qualifications, training, </w:t>
      </w:r>
      <w:r>
        <w:rPr>
          <w:color w:val="000000"/>
        </w:rPr>
        <w:t>knowledge,</w:t>
      </w:r>
      <w:r w:rsidR="00FA455C">
        <w:rPr>
          <w:color w:val="000000"/>
        </w:rPr>
        <w:t xml:space="preserve"> or</w:t>
      </w:r>
      <w:r w:rsidR="008B01EB">
        <w:rPr>
          <w:color w:val="000000"/>
        </w:rPr>
        <w:t xml:space="preserve"> experience of the individual </w:t>
      </w:r>
      <w:r w:rsidR="005027E6">
        <w:rPr>
          <w:color w:val="000000"/>
        </w:rPr>
        <w:t xml:space="preserve">auditor </w:t>
      </w:r>
      <w:r w:rsidR="008B01EB">
        <w:rPr>
          <w:color w:val="000000"/>
        </w:rPr>
        <w:t>satisfie</w:t>
      </w:r>
      <w:r w:rsidR="00F0013D">
        <w:rPr>
          <w:color w:val="000000"/>
        </w:rPr>
        <w:t xml:space="preserve">s the </w:t>
      </w:r>
      <w:r w:rsidR="00951894">
        <w:rPr>
          <w:color w:val="000000"/>
        </w:rPr>
        <w:t>competence</w:t>
      </w:r>
      <w:r w:rsidR="008B01EB">
        <w:rPr>
          <w:color w:val="000000"/>
        </w:rPr>
        <w:t xml:space="preserve"> requirements </w:t>
      </w:r>
      <w:r w:rsidR="00937DE1">
        <w:rPr>
          <w:color w:val="000000"/>
        </w:rPr>
        <w:t>for assigned</w:t>
      </w:r>
      <w:r w:rsidR="00961FC7">
        <w:rPr>
          <w:color w:val="000000"/>
        </w:rPr>
        <w:t xml:space="preserve"> roles</w:t>
      </w:r>
      <w:r w:rsidR="003C2796">
        <w:rPr>
          <w:color w:val="000000"/>
        </w:rPr>
        <w:t>.</w:t>
      </w:r>
    </w:p>
    <w:p w:rsidR="008B01EB" w:rsidRDefault="008B01EB" w:rsidP="00767F0F">
      <w:pPr>
        <w:pStyle w:val="ListParagraph"/>
        <w:widowControl w:val="0"/>
        <w:ind w:left="1080"/>
        <w:rPr>
          <w:color w:val="000000"/>
        </w:rPr>
      </w:pPr>
    </w:p>
    <w:p w:rsidR="00FA455C" w:rsidRPr="008B01EB" w:rsidRDefault="008B01EB" w:rsidP="00767F0F">
      <w:pPr>
        <w:pStyle w:val="ListParagraph"/>
        <w:widowControl w:val="0"/>
        <w:rPr>
          <w:color w:val="000000"/>
        </w:rPr>
      </w:pPr>
      <w:r>
        <w:rPr>
          <w:color w:val="000000"/>
        </w:rPr>
        <w:t xml:space="preserve">These </w:t>
      </w:r>
      <w:r w:rsidR="00961FC7">
        <w:rPr>
          <w:color w:val="000000"/>
        </w:rPr>
        <w:t xml:space="preserve">personnel </w:t>
      </w:r>
      <w:r>
        <w:rPr>
          <w:color w:val="000000"/>
        </w:rPr>
        <w:t>records</w:t>
      </w:r>
      <w:r w:rsidR="00FA455C">
        <w:rPr>
          <w:color w:val="000000"/>
        </w:rPr>
        <w:t xml:space="preserve"> shall</w:t>
      </w:r>
      <w:r>
        <w:rPr>
          <w:color w:val="000000"/>
        </w:rPr>
        <w:t xml:space="preserve"> </w:t>
      </w:r>
      <w:r w:rsidR="00FA455C">
        <w:rPr>
          <w:color w:val="000000"/>
        </w:rPr>
        <w:t xml:space="preserve">be updated </w:t>
      </w:r>
      <w:r w:rsidR="00961FC7">
        <w:rPr>
          <w:color w:val="000000"/>
        </w:rPr>
        <w:t>when roles are assigned</w:t>
      </w:r>
      <w:r w:rsidR="005027E6">
        <w:rPr>
          <w:color w:val="000000"/>
        </w:rPr>
        <w:t>.</w:t>
      </w:r>
      <w:r w:rsidR="00961FC7">
        <w:rPr>
          <w:color w:val="000000"/>
        </w:rPr>
        <w:t xml:space="preserve">  D</w:t>
      </w:r>
      <w:r w:rsidR="00FA455C">
        <w:rPr>
          <w:color w:val="000000"/>
        </w:rPr>
        <w:t>ocumentation of the activities actually performed (audit log) required in IMDRF MDAP WG N4</w:t>
      </w:r>
      <w:r w:rsidR="00961FC7">
        <w:rPr>
          <w:color w:val="000000"/>
        </w:rPr>
        <w:t xml:space="preserve"> shall be updated at a minimum annually.</w:t>
      </w:r>
    </w:p>
    <w:p w:rsidR="00B02BDD" w:rsidRDefault="00B02BDD" w:rsidP="00767F0F">
      <w:pPr>
        <w:pStyle w:val="Heading2"/>
        <w:keepNext w:val="0"/>
        <w:widowControl w:val="0"/>
      </w:pPr>
      <w:r>
        <w:t>Outsourcing</w:t>
      </w:r>
    </w:p>
    <w:p w:rsidR="00E52A36" w:rsidRDefault="00E52A36" w:rsidP="00767F0F">
      <w:pPr>
        <w:widowControl w:val="0"/>
        <w:autoSpaceDE w:val="0"/>
        <w:autoSpaceDN w:val="0"/>
        <w:adjustRightInd w:val="0"/>
        <w:rPr>
          <w:color w:val="000000"/>
          <w:szCs w:val="24"/>
          <w:lang w:val="en-AU"/>
        </w:rPr>
      </w:pPr>
      <w:r>
        <w:rPr>
          <w:color w:val="000000"/>
          <w:szCs w:val="24"/>
          <w:lang w:val="en-AU"/>
        </w:rPr>
        <w:t xml:space="preserve">For the purposes of this clause an external </w:t>
      </w:r>
      <w:r w:rsidR="009336EA">
        <w:rPr>
          <w:color w:val="000000"/>
          <w:szCs w:val="24"/>
          <w:lang w:val="en-AU"/>
        </w:rPr>
        <w:t>organization</w:t>
      </w:r>
      <w:r>
        <w:rPr>
          <w:color w:val="000000"/>
          <w:szCs w:val="24"/>
          <w:lang w:val="en-AU"/>
        </w:rPr>
        <w:t xml:space="preserve"> is one that is not subject to the Auditing Organization's quality management system.</w:t>
      </w:r>
    </w:p>
    <w:p w:rsidR="00F63D8F" w:rsidRDefault="00F63D8F" w:rsidP="00767F0F">
      <w:pPr>
        <w:widowControl w:val="0"/>
        <w:rPr>
          <w:b/>
          <w:u w:val="single"/>
        </w:rPr>
      </w:pPr>
    </w:p>
    <w:p w:rsidR="006A3F8F"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43061E" w:rsidRPr="0090387D" w:rsidRDefault="00282D3D" w:rsidP="00767F0F">
      <w:pPr>
        <w:pStyle w:val="Heading3"/>
        <w:keepNext w:val="0"/>
        <w:widowControl w:val="0"/>
        <w:tabs>
          <w:tab w:val="clear" w:pos="1440"/>
          <w:tab w:val="num" w:pos="720"/>
        </w:tabs>
        <w:ind w:left="720"/>
        <w:rPr>
          <w:b w:val="0"/>
          <w:color w:val="000000"/>
          <w:u w:val="single"/>
        </w:rPr>
      </w:pPr>
      <w:r w:rsidRPr="00282D3D">
        <w:rPr>
          <w:b w:val="0"/>
          <w:color w:val="000000"/>
        </w:rPr>
        <w:t xml:space="preserve">Where </w:t>
      </w:r>
      <w:r w:rsidRPr="00767F0F">
        <w:rPr>
          <w:b w:val="0"/>
          <w:color w:val="000000"/>
          <w:szCs w:val="24"/>
          <w:lang w:val="en-AU"/>
        </w:rPr>
        <w:t xml:space="preserve">an Auditing Organization uses an external </w:t>
      </w:r>
      <w:r w:rsidR="00767F0F" w:rsidRPr="00767F0F">
        <w:rPr>
          <w:b w:val="0"/>
          <w:color w:val="000000"/>
          <w:szCs w:val="24"/>
          <w:lang w:val="en-AU"/>
        </w:rPr>
        <w:t>organization for</w:t>
      </w:r>
      <w:r w:rsidRPr="00767F0F">
        <w:rPr>
          <w:b w:val="0"/>
          <w:color w:val="000000"/>
          <w:szCs w:val="24"/>
          <w:lang w:val="en-AU"/>
        </w:rPr>
        <w:t xml:space="preserve"> auditing or for technical expertise, the Auditing Organization shall be responsible for identifying </w:t>
      </w:r>
      <w:r w:rsidR="00951894">
        <w:rPr>
          <w:b w:val="0"/>
          <w:color w:val="000000"/>
          <w:szCs w:val="24"/>
          <w:lang w:val="en-AU"/>
        </w:rPr>
        <w:t>competence</w:t>
      </w:r>
      <w:r w:rsidRPr="00767F0F">
        <w:rPr>
          <w:b w:val="0"/>
          <w:color w:val="000000"/>
          <w:szCs w:val="24"/>
          <w:lang w:val="en-AU"/>
        </w:rPr>
        <w:t xml:space="preserve"> requirements for any auditor or technical expert supplied to perform specific activities, and the final review and decision-making on the conformity to regulatory requirements</w:t>
      </w:r>
      <w:r w:rsidRPr="00282D3D">
        <w:rPr>
          <w:b w:val="0"/>
          <w:color w:val="000000"/>
          <w:szCs w:val="24"/>
          <w:lang w:val="en-AU"/>
        </w:rPr>
        <w:t xml:space="preserve">.  </w:t>
      </w:r>
      <w:r w:rsidR="00F8636F" w:rsidRPr="009F6BE7">
        <w:rPr>
          <w:b w:val="0"/>
          <w:color w:val="000000"/>
        </w:rPr>
        <w:t xml:space="preserve"> </w:t>
      </w:r>
    </w:p>
    <w:p w:rsidR="0043061E" w:rsidRPr="00CD4CD3" w:rsidRDefault="0043061E" w:rsidP="00767F0F">
      <w:pPr>
        <w:pStyle w:val="Heading3"/>
        <w:keepNext w:val="0"/>
        <w:widowControl w:val="0"/>
        <w:tabs>
          <w:tab w:val="clear" w:pos="1440"/>
          <w:tab w:val="num" w:pos="720"/>
        </w:tabs>
        <w:ind w:left="720"/>
        <w:rPr>
          <w:b w:val="0"/>
          <w:color w:val="000000"/>
        </w:rPr>
      </w:pPr>
      <w:r w:rsidRPr="00C5179C">
        <w:rPr>
          <w:b w:val="0"/>
          <w:color w:val="000000"/>
        </w:rPr>
        <w:t xml:space="preserve">Where </w:t>
      </w:r>
      <w:r w:rsidR="00282D3D" w:rsidRPr="00767F0F">
        <w:rPr>
          <w:b w:val="0"/>
          <w:color w:val="000000"/>
          <w:szCs w:val="24"/>
          <w:lang w:val="en-AU"/>
        </w:rPr>
        <w:t xml:space="preserve">an Auditing Organization uses an external organization for auditing or for technical expertise, the Auditing Organization shall have adequate competence in such product areas to verify the appropriateness and validity of objective evidence provided by the external organization, </w:t>
      </w:r>
      <w:r w:rsidR="00CD4CD3">
        <w:rPr>
          <w:b w:val="0"/>
          <w:color w:val="000000"/>
        </w:rPr>
        <w:t>to</w:t>
      </w:r>
      <w:r w:rsidR="00CD4CD3" w:rsidRPr="00C5179C">
        <w:rPr>
          <w:b w:val="0"/>
          <w:color w:val="000000"/>
        </w:rPr>
        <w:t xml:space="preserve"> make the </w:t>
      </w:r>
      <w:r w:rsidR="00CD4CD3">
        <w:rPr>
          <w:b w:val="0"/>
          <w:color w:val="000000"/>
        </w:rPr>
        <w:t xml:space="preserve">final review and </w:t>
      </w:r>
      <w:r w:rsidR="00CD4CD3" w:rsidRPr="00C5179C">
        <w:rPr>
          <w:b w:val="0"/>
          <w:color w:val="000000"/>
        </w:rPr>
        <w:t xml:space="preserve">decision on </w:t>
      </w:r>
      <w:r w:rsidR="00CD4CD3">
        <w:rPr>
          <w:b w:val="0"/>
          <w:color w:val="000000"/>
        </w:rPr>
        <w:t xml:space="preserve">conformity to </w:t>
      </w:r>
      <w:r w:rsidR="004E6885">
        <w:rPr>
          <w:b w:val="0"/>
          <w:color w:val="000000"/>
        </w:rPr>
        <w:t xml:space="preserve">regulatory </w:t>
      </w:r>
      <w:r w:rsidR="00CD4CD3">
        <w:rPr>
          <w:b w:val="0"/>
          <w:color w:val="000000"/>
        </w:rPr>
        <w:t>requirements.</w:t>
      </w:r>
    </w:p>
    <w:p w:rsidR="00CD4CD3" w:rsidRDefault="00CD4CD3" w:rsidP="00767F0F">
      <w:pPr>
        <w:pStyle w:val="Heading3"/>
        <w:keepNext w:val="0"/>
        <w:widowControl w:val="0"/>
        <w:tabs>
          <w:tab w:val="clear" w:pos="1440"/>
          <w:tab w:val="num" w:pos="720"/>
        </w:tabs>
        <w:ind w:left="720"/>
        <w:rPr>
          <w:b w:val="0"/>
          <w:color w:val="000000"/>
        </w:rPr>
      </w:pPr>
      <w:r w:rsidRPr="006412BF">
        <w:rPr>
          <w:b w:val="0"/>
          <w:color w:val="000000"/>
        </w:rPr>
        <w:t xml:space="preserve">The Auditing Organization shall document all arrangements </w:t>
      </w:r>
      <w:r w:rsidRPr="00282D3D">
        <w:rPr>
          <w:b w:val="0"/>
          <w:color w:val="000000"/>
        </w:rPr>
        <w:t xml:space="preserve">with </w:t>
      </w:r>
      <w:r w:rsidR="00282D3D" w:rsidRPr="00767F0F">
        <w:rPr>
          <w:b w:val="0"/>
          <w:color w:val="000000"/>
          <w:szCs w:val="24"/>
          <w:lang w:val="en-AU"/>
        </w:rPr>
        <w:t xml:space="preserve">external organizations </w:t>
      </w:r>
      <w:r w:rsidRPr="00282D3D">
        <w:rPr>
          <w:b w:val="0"/>
          <w:color w:val="000000"/>
        </w:rPr>
        <w:t xml:space="preserve">and provide </w:t>
      </w:r>
      <w:r w:rsidR="000D1F8F" w:rsidRPr="003D4810">
        <w:rPr>
          <w:b w:val="0"/>
          <w:color w:val="000000"/>
        </w:rPr>
        <w:t>that inform</w:t>
      </w:r>
      <w:r w:rsidR="000D1F8F">
        <w:rPr>
          <w:b w:val="0"/>
          <w:color w:val="000000"/>
        </w:rPr>
        <w:t xml:space="preserve">ation </w:t>
      </w:r>
      <w:r w:rsidRPr="006412BF">
        <w:rPr>
          <w:b w:val="0"/>
          <w:color w:val="000000"/>
        </w:rPr>
        <w:t xml:space="preserve">to </w:t>
      </w:r>
      <w:r w:rsidR="000D1F8F">
        <w:rPr>
          <w:b w:val="0"/>
          <w:color w:val="000000"/>
        </w:rPr>
        <w:t xml:space="preserve">the </w:t>
      </w:r>
      <w:r w:rsidR="004F2B01">
        <w:rPr>
          <w:b w:val="0"/>
          <w:color w:val="000000"/>
        </w:rPr>
        <w:t>recognizing Regulatory Authority(s)</w:t>
      </w:r>
      <w:r w:rsidRPr="006412BF">
        <w:rPr>
          <w:b w:val="0"/>
          <w:color w:val="000000"/>
        </w:rPr>
        <w:t xml:space="preserve"> on request</w:t>
      </w:r>
      <w:r w:rsidR="007E2B7F" w:rsidRPr="006412BF">
        <w:rPr>
          <w:b w:val="0"/>
          <w:color w:val="000000"/>
        </w:rPr>
        <w:t xml:space="preserve">.  </w:t>
      </w:r>
      <w:r w:rsidR="00E11B1C">
        <w:rPr>
          <w:b w:val="0"/>
          <w:color w:val="000000"/>
        </w:rPr>
        <w:t xml:space="preserve">The Auditing Organization shall ensure that the </w:t>
      </w:r>
      <w:r w:rsidR="00282D3D" w:rsidRPr="00767F0F">
        <w:rPr>
          <w:b w:val="0"/>
          <w:color w:val="000000"/>
          <w:szCs w:val="24"/>
          <w:lang w:val="en-AU"/>
        </w:rPr>
        <w:t xml:space="preserve">external </w:t>
      </w:r>
      <w:r w:rsidR="00767F0F" w:rsidRPr="00767F0F">
        <w:rPr>
          <w:b w:val="0"/>
          <w:color w:val="000000"/>
          <w:szCs w:val="24"/>
          <w:lang w:val="en-AU"/>
        </w:rPr>
        <w:t>organizations</w:t>
      </w:r>
      <w:r w:rsidR="00767F0F">
        <w:rPr>
          <w:color w:val="000000"/>
          <w:szCs w:val="24"/>
          <w:lang w:val="en-AU"/>
        </w:rPr>
        <w:t xml:space="preserve"> </w:t>
      </w:r>
      <w:r w:rsidR="00767F0F">
        <w:rPr>
          <w:b w:val="0"/>
          <w:color w:val="000000"/>
        </w:rPr>
        <w:t>allow</w:t>
      </w:r>
      <w:r w:rsidR="00CC41C5">
        <w:rPr>
          <w:b w:val="0"/>
          <w:color w:val="000000"/>
        </w:rPr>
        <w:t xml:space="preserve"> the recognizing</w:t>
      </w:r>
      <w:r w:rsidR="004F2B01">
        <w:rPr>
          <w:b w:val="0"/>
          <w:color w:val="000000"/>
        </w:rPr>
        <w:t xml:space="preserve"> Regulatory Authority(s)</w:t>
      </w:r>
      <w:r w:rsidR="00E11B1C">
        <w:rPr>
          <w:b w:val="0"/>
          <w:color w:val="000000"/>
        </w:rPr>
        <w:t xml:space="preserve"> </w:t>
      </w:r>
      <w:r w:rsidR="00CC41C5">
        <w:rPr>
          <w:b w:val="0"/>
          <w:color w:val="000000"/>
        </w:rPr>
        <w:t>to</w:t>
      </w:r>
      <w:r w:rsidR="001733D9">
        <w:rPr>
          <w:b w:val="0"/>
          <w:color w:val="000000"/>
        </w:rPr>
        <w:t xml:space="preserve"> assess</w:t>
      </w:r>
      <w:r w:rsidR="00E11B1C">
        <w:rPr>
          <w:b w:val="0"/>
          <w:color w:val="000000"/>
        </w:rPr>
        <w:t xml:space="preserve"> or </w:t>
      </w:r>
      <w:r w:rsidR="00E11B1C" w:rsidRPr="003D4810">
        <w:rPr>
          <w:b w:val="0"/>
          <w:color w:val="000000"/>
        </w:rPr>
        <w:t xml:space="preserve">witness </w:t>
      </w:r>
      <w:r w:rsidR="003D4810" w:rsidRPr="00767F0F">
        <w:rPr>
          <w:b w:val="0"/>
          <w:color w:val="000000"/>
          <w:szCs w:val="24"/>
          <w:lang w:val="en-AU"/>
        </w:rPr>
        <w:t>activities ou</w:t>
      </w:r>
      <w:r w:rsidR="002307C9">
        <w:rPr>
          <w:b w:val="0"/>
          <w:color w:val="000000"/>
          <w:szCs w:val="24"/>
          <w:lang w:val="en-AU"/>
        </w:rPr>
        <w:t>tsourced by the Auditing Organiz</w:t>
      </w:r>
      <w:r w:rsidR="003D4810" w:rsidRPr="00767F0F">
        <w:rPr>
          <w:b w:val="0"/>
          <w:color w:val="000000"/>
          <w:szCs w:val="24"/>
          <w:lang w:val="en-AU"/>
        </w:rPr>
        <w:t>ation</w:t>
      </w:r>
      <w:r w:rsidR="00DF4652">
        <w:rPr>
          <w:b w:val="0"/>
          <w:color w:val="000000"/>
        </w:rPr>
        <w:t>.</w:t>
      </w:r>
    </w:p>
    <w:p w:rsidR="00617F13" w:rsidRPr="008B24A7" w:rsidRDefault="00617F13" w:rsidP="00767F0F">
      <w:pPr>
        <w:pStyle w:val="Heading3"/>
        <w:keepNext w:val="0"/>
        <w:widowControl w:val="0"/>
        <w:tabs>
          <w:tab w:val="clear" w:pos="1440"/>
          <w:tab w:val="num" w:pos="720"/>
        </w:tabs>
        <w:ind w:left="720"/>
        <w:rPr>
          <w:b w:val="0"/>
        </w:rPr>
      </w:pPr>
      <w:r w:rsidRPr="008B24A7">
        <w:rPr>
          <w:b w:val="0"/>
        </w:rPr>
        <w:t xml:space="preserve">It is the Auditing Organization’s responsibility to ensure that all individuals </w:t>
      </w:r>
      <w:r w:rsidR="00F63D8F">
        <w:rPr>
          <w:b w:val="0"/>
        </w:rPr>
        <w:t xml:space="preserve">utilized by </w:t>
      </w:r>
      <w:r w:rsidR="003D4810" w:rsidRPr="00767F0F">
        <w:rPr>
          <w:b w:val="0"/>
          <w:color w:val="000000"/>
          <w:szCs w:val="24"/>
          <w:lang w:val="en-AU"/>
        </w:rPr>
        <w:t xml:space="preserve">an external </w:t>
      </w:r>
      <w:r w:rsidR="009336EA">
        <w:rPr>
          <w:b w:val="0"/>
          <w:color w:val="000000"/>
          <w:szCs w:val="24"/>
          <w:lang w:val="en-AU"/>
        </w:rPr>
        <w:t>organization</w:t>
      </w:r>
      <w:r w:rsidR="003D4810" w:rsidRPr="008B24A7" w:rsidDel="00D76458">
        <w:rPr>
          <w:b w:val="0"/>
        </w:rPr>
        <w:t xml:space="preserve"> </w:t>
      </w:r>
      <w:r w:rsidRPr="008B24A7">
        <w:rPr>
          <w:b w:val="0"/>
        </w:rPr>
        <w:t xml:space="preserve">that are involved in a regulatory audit </w:t>
      </w:r>
      <w:r w:rsidR="0082138A" w:rsidRPr="008B24A7">
        <w:rPr>
          <w:b w:val="0"/>
        </w:rPr>
        <w:t xml:space="preserve">are </w:t>
      </w:r>
      <w:r w:rsidRPr="008B24A7">
        <w:rPr>
          <w:b w:val="0"/>
        </w:rPr>
        <w:t>directly assessed by the A</w:t>
      </w:r>
      <w:r w:rsidR="0082138A" w:rsidRPr="008B24A7">
        <w:rPr>
          <w:b w:val="0"/>
        </w:rPr>
        <w:t xml:space="preserve">uditing </w:t>
      </w:r>
      <w:r w:rsidRPr="008B24A7">
        <w:rPr>
          <w:b w:val="0"/>
        </w:rPr>
        <w:t>O</w:t>
      </w:r>
      <w:r w:rsidR="0082138A" w:rsidRPr="008B24A7">
        <w:rPr>
          <w:b w:val="0"/>
        </w:rPr>
        <w:t>rganization</w:t>
      </w:r>
      <w:r w:rsidRPr="008B24A7">
        <w:rPr>
          <w:b w:val="0"/>
        </w:rPr>
        <w:t xml:space="preserve"> to ensure consistency</w:t>
      </w:r>
      <w:r w:rsidR="0082138A" w:rsidRPr="008B24A7">
        <w:rPr>
          <w:b w:val="0"/>
        </w:rPr>
        <w:t xml:space="preserve"> with</w:t>
      </w:r>
      <w:r w:rsidRPr="008B24A7">
        <w:rPr>
          <w:b w:val="0"/>
        </w:rPr>
        <w:t xml:space="preserve"> the IMDRF MDSAP WG N3 and N4 requirements. </w:t>
      </w:r>
    </w:p>
    <w:p w:rsidR="00B02BDD" w:rsidRDefault="00B02BDD" w:rsidP="00767F0F">
      <w:pPr>
        <w:pStyle w:val="Heading1"/>
        <w:keepNext w:val="0"/>
        <w:widowControl w:val="0"/>
      </w:pPr>
      <w:bookmarkStart w:id="11" w:name="_Toc439912578"/>
      <w:r>
        <w:t>Information requirements</w:t>
      </w:r>
      <w:bookmarkEnd w:id="11"/>
    </w:p>
    <w:p w:rsidR="00B02BDD" w:rsidRPr="00D21A3D" w:rsidRDefault="00B02BDD" w:rsidP="00767F0F">
      <w:pPr>
        <w:pStyle w:val="Heading2"/>
        <w:keepNext w:val="0"/>
        <w:widowControl w:val="0"/>
      </w:pPr>
      <w:r w:rsidRPr="00D21A3D">
        <w:t>Public information</w:t>
      </w:r>
    </w:p>
    <w:p w:rsidR="004F3C1E"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EE1D20" w:rsidRPr="00CC5B8A" w:rsidRDefault="00EE1D20" w:rsidP="00EE1D20">
      <w:pPr>
        <w:pStyle w:val="Heading3"/>
        <w:keepNext w:val="0"/>
        <w:widowControl w:val="0"/>
        <w:tabs>
          <w:tab w:val="clear" w:pos="1440"/>
          <w:tab w:val="left" w:pos="720"/>
        </w:tabs>
        <w:ind w:left="720"/>
        <w:rPr>
          <w:b w:val="0"/>
          <w:color w:val="000000"/>
        </w:rPr>
      </w:pPr>
      <w:r w:rsidRPr="00CC5B8A">
        <w:rPr>
          <w:b w:val="0"/>
          <w:color w:val="000000"/>
        </w:rPr>
        <w:t xml:space="preserve">Where appropriate, the Auditing Organization must comply with specified Regulatory Authority requirements for the method of </w:t>
      </w:r>
      <w:r>
        <w:rPr>
          <w:b w:val="0"/>
          <w:color w:val="000000"/>
        </w:rPr>
        <w:t>making information on the certified manufacturers pu</w:t>
      </w:r>
      <w:r w:rsidR="009F299B">
        <w:rPr>
          <w:b w:val="0"/>
          <w:color w:val="000000"/>
        </w:rPr>
        <w:t xml:space="preserve">blically accessible. </w:t>
      </w:r>
    </w:p>
    <w:p w:rsidR="00B02BDD" w:rsidRDefault="00B02BDD" w:rsidP="00767F0F">
      <w:pPr>
        <w:pStyle w:val="Heading2"/>
        <w:keepNext w:val="0"/>
        <w:widowControl w:val="0"/>
      </w:pPr>
      <w:r>
        <w:t>Certification documents</w:t>
      </w:r>
    </w:p>
    <w:p w:rsidR="004F3C1E"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4F3C1E" w:rsidRPr="00CC5B8A" w:rsidRDefault="001026D3" w:rsidP="00767F0F">
      <w:pPr>
        <w:pStyle w:val="Heading3"/>
        <w:keepNext w:val="0"/>
        <w:widowControl w:val="0"/>
        <w:tabs>
          <w:tab w:val="clear" w:pos="1440"/>
          <w:tab w:val="num" w:pos="720"/>
        </w:tabs>
        <w:ind w:left="720"/>
        <w:rPr>
          <w:b w:val="0"/>
          <w:color w:val="000000"/>
        </w:rPr>
      </w:pPr>
      <w:r w:rsidRPr="00CC5B8A">
        <w:rPr>
          <w:b w:val="0"/>
          <w:color w:val="000000"/>
        </w:rPr>
        <w:t xml:space="preserve">When </w:t>
      </w:r>
      <w:r w:rsidR="00E11B1C" w:rsidRPr="00CC5B8A">
        <w:rPr>
          <w:b w:val="0"/>
          <w:color w:val="000000"/>
        </w:rPr>
        <w:t xml:space="preserve">an Auditing </w:t>
      </w:r>
      <w:r w:rsidR="00340407" w:rsidRPr="00CC5B8A">
        <w:rPr>
          <w:b w:val="0"/>
          <w:color w:val="000000"/>
        </w:rPr>
        <w:t>Organization</w:t>
      </w:r>
      <w:r w:rsidR="00E11B1C" w:rsidRPr="00CC5B8A">
        <w:rPr>
          <w:b w:val="0"/>
          <w:color w:val="000000"/>
        </w:rPr>
        <w:t xml:space="preserve"> issues certificates and reports</w:t>
      </w:r>
      <w:r w:rsidR="00CC5B8A" w:rsidRPr="00CC5B8A">
        <w:rPr>
          <w:b w:val="0"/>
          <w:color w:val="000000"/>
        </w:rPr>
        <w:t>,</w:t>
      </w:r>
      <w:r w:rsidR="00E23F35" w:rsidRPr="00CC5B8A">
        <w:rPr>
          <w:b w:val="0"/>
          <w:color w:val="000000"/>
        </w:rPr>
        <w:t xml:space="preserve"> </w:t>
      </w:r>
      <w:r w:rsidRPr="00CC5B8A">
        <w:rPr>
          <w:b w:val="0"/>
          <w:color w:val="000000"/>
        </w:rPr>
        <w:t>the certificates</w:t>
      </w:r>
      <w:r w:rsidR="00E23F35" w:rsidRPr="00CC5B8A">
        <w:rPr>
          <w:b w:val="0"/>
          <w:color w:val="000000"/>
        </w:rPr>
        <w:t xml:space="preserve"> </w:t>
      </w:r>
      <w:r w:rsidR="0069271B">
        <w:rPr>
          <w:b w:val="0"/>
          <w:color w:val="000000"/>
        </w:rPr>
        <w:t xml:space="preserve">and reports </w:t>
      </w:r>
      <w:r w:rsidR="00E23F35" w:rsidRPr="00CC5B8A">
        <w:rPr>
          <w:b w:val="0"/>
          <w:color w:val="000000"/>
        </w:rPr>
        <w:t xml:space="preserve">shall </w:t>
      </w:r>
      <w:r w:rsidR="00C3324F">
        <w:rPr>
          <w:b w:val="0"/>
          <w:color w:val="000000"/>
        </w:rPr>
        <w:t>meet</w:t>
      </w:r>
      <w:r w:rsidR="00E23F35" w:rsidRPr="00CC5B8A">
        <w:rPr>
          <w:b w:val="0"/>
          <w:color w:val="000000"/>
        </w:rPr>
        <w:t xml:space="preserve"> the </w:t>
      </w:r>
      <w:r w:rsidR="00C3324F">
        <w:rPr>
          <w:b w:val="0"/>
          <w:color w:val="000000"/>
        </w:rPr>
        <w:t xml:space="preserve">Regulatory Authority </w:t>
      </w:r>
      <w:r w:rsidR="00E23F35" w:rsidRPr="00CC5B8A">
        <w:rPr>
          <w:b w:val="0"/>
          <w:color w:val="000000"/>
        </w:rPr>
        <w:t xml:space="preserve">requirements </w:t>
      </w:r>
      <w:r w:rsidR="00C3324F">
        <w:rPr>
          <w:b w:val="0"/>
          <w:color w:val="000000"/>
        </w:rPr>
        <w:t>for certificates and reports</w:t>
      </w:r>
      <w:r w:rsidR="00E23F35" w:rsidRPr="00CC5B8A">
        <w:rPr>
          <w:b w:val="0"/>
          <w:color w:val="000000"/>
        </w:rPr>
        <w:t>.</w:t>
      </w:r>
    </w:p>
    <w:p w:rsidR="00C52496" w:rsidRPr="00CC5B8A" w:rsidRDefault="001026D3" w:rsidP="00767F0F">
      <w:pPr>
        <w:pStyle w:val="Heading3"/>
        <w:keepNext w:val="0"/>
        <w:widowControl w:val="0"/>
        <w:tabs>
          <w:tab w:val="clear" w:pos="1440"/>
          <w:tab w:val="num" w:pos="720"/>
        </w:tabs>
        <w:ind w:left="720"/>
        <w:rPr>
          <w:b w:val="0"/>
          <w:color w:val="000000"/>
        </w:rPr>
      </w:pPr>
      <w:r w:rsidRPr="00CC5B8A">
        <w:rPr>
          <w:b w:val="0"/>
          <w:color w:val="000000"/>
        </w:rPr>
        <w:t xml:space="preserve">When </w:t>
      </w:r>
      <w:r w:rsidR="00E11B1C" w:rsidRPr="00CC5B8A">
        <w:rPr>
          <w:b w:val="0"/>
          <w:color w:val="000000"/>
        </w:rPr>
        <w:t xml:space="preserve">an Auditing </w:t>
      </w:r>
      <w:r w:rsidRPr="00CC5B8A">
        <w:rPr>
          <w:b w:val="0"/>
          <w:color w:val="000000"/>
        </w:rPr>
        <w:t>Organization</w:t>
      </w:r>
      <w:r w:rsidR="00E11B1C" w:rsidRPr="00CC5B8A">
        <w:rPr>
          <w:b w:val="0"/>
          <w:color w:val="000000"/>
        </w:rPr>
        <w:t xml:space="preserve"> issues </w:t>
      </w:r>
      <w:r w:rsidR="001A4C15">
        <w:rPr>
          <w:b w:val="0"/>
          <w:color w:val="000000"/>
        </w:rPr>
        <w:t>reports</w:t>
      </w:r>
      <w:r w:rsidR="00E11B1C" w:rsidRPr="00CC5B8A">
        <w:rPr>
          <w:b w:val="0"/>
          <w:color w:val="000000"/>
        </w:rPr>
        <w:t xml:space="preserve"> and </w:t>
      </w:r>
      <w:r w:rsidR="001A4C15">
        <w:rPr>
          <w:b w:val="0"/>
          <w:color w:val="000000"/>
        </w:rPr>
        <w:t>certificates</w:t>
      </w:r>
      <w:r w:rsidR="00EA26FE">
        <w:rPr>
          <w:b w:val="0"/>
          <w:color w:val="000000"/>
        </w:rPr>
        <w:t>,</w:t>
      </w:r>
      <w:r w:rsidRPr="00CC5B8A">
        <w:rPr>
          <w:b w:val="0"/>
          <w:color w:val="000000"/>
        </w:rPr>
        <w:t xml:space="preserve"> intended for use by a specific Regulatory Authority, </w:t>
      </w:r>
      <w:r w:rsidR="00E11B1C">
        <w:rPr>
          <w:b w:val="0"/>
          <w:color w:val="000000"/>
        </w:rPr>
        <w:t>the</w:t>
      </w:r>
      <w:r w:rsidRPr="00CC5B8A">
        <w:rPr>
          <w:b w:val="0"/>
          <w:color w:val="000000"/>
        </w:rPr>
        <w:t xml:space="preserve"> </w:t>
      </w:r>
      <w:r w:rsidR="001A4C15">
        <w:rPr>
          <w:b w:val="0"/>
          <w:color w:val="000000"/>
        </w:rPr>
        <w:t>reports</w:t>
      </w:r>
      <w:r w:rsidRPr="00CC5B8A">
        <w:rPr>
          <w:b w:val="0"/>
          <w:color w:val="000000"/>
        </w:rPr>
        <w:t xml:space="preserve"> </w:t>
      </w:r>
      <w:r w:rsidR="0069271B">
        <w:rPr>
          <w:b w:val="0"/>
          <w:color w:val="000000"/>
        </w:rPr>
        <w:t xml:space="preserve">and </w:t>
      </w:r>
      <w:r w:rsidR="001A4C15">
        <w:rPr>
          <w:b w:val="0"/>
          <w:color w:val="000000"/>
        </w:rPr>
        <w:t>certificates</w:t>
      </w:r>
      <w:r w:rsidR="0069271B">
        <w:rPr>
          <w:b w:val="0"/>
          <w:color w:val="000000"/>
        </w:rPr>
        <w:t xml:space="preserve"> </w:t>
      </w:r>
      <w:r w:rsidR="00C52496" w:rsidRPr="00CC5B8A">
        <w:rPr>
          <w:b w:val="0"/>
          <w:color w:val="000000"/>
        </w:rPr>
        <w:t xml:space="preserve">shall </w:t>
      </w:r>
      <w:r w:rsidRPr="00CC5B8A">
        <w:rPr>
          <w:b w:val="0"/>
          <w:color w:val="000000"/>
        </w:rPr>
        <w:t>accurately</w:t>
      </w:r>
      <w:r w:rsidR="00C52496" w:rsidRPr="00CC5B8A">
        <w:rPr>
          <w:b w:val="0"/>
          <w:color w:val="000000"/>
        </w:rPr>
        <w:t xml:space="preserve"> document the scope of</w:t>
      </w:r>
      <w:r w:rsidR="0069271B">
        <w:rPr>
          <w:b w:val="0"/>
          <w:color w:val="000000"/>
        </w:rPr>
        <w:t xml:space="preserve"> the audits</w:t>
      </w:r>
      <w:r w:rsidR="009B17EF">
        <w:rPr>
          <w:b w:val="0"/>
          <w:color w:val="000000"/>
        </w:rPr>
        <w:t>, audit criteria</w:t>
      </w:r>
      <w:r w:rsidR="0069271B">
        <w:rPr>
          <w:b w:val="0"/>
          <w:color w:val="000000"/>
        </w:rPr>
        <w:t xml:space="preserve"> and </w:t>
      </w:r>
      <w:r w:rsidR="00436E4A">
        <w:rPr>
          <w:b w:val="0"/>
          <w:color w:val="000000"/>
        </w:rPr>
        <w:t xml:space="preserve">the scope of the </w:t>
      </w:r>
      <w:r w:rsidR="0069271B" w:rsidRPr="00CC5B8A">
        <w:rPr>
          <w:b w:val="0"/>
          <w:color w:val="000000"/>
        </w:rPr>
        <w:t>certification</w:t>
      </w:r>
      <w:r w:rsidR="0069271B">
        <w:rPr>
          <w:b w:val="0"/>
          <w:color w:val="000000"/>
        </w:rPr>
        <w:t>s, including which Regulatory Authority requirements have</w:t>
      </w:r>
      <w:r w:rsidR="00DA09A6">
        <w:rPr>
          <w:b w:val="0"/>
          <w:color w:val="000000"/>
        </w:rPr>
        <w:t xml:space="preserve"> been assessed</w:t>
      </w:r>
      <w:r w:rsidR="00C52496" w:rsidRPr="00CC5B8A">
        <w:rPr>
          <w:b w:val="0"/>
          <w:color w:val="000000"/>
        </w:rPr>
        <w:t xml:space="preserve">.  The </w:t>
      </w:r>
      <w:r w:rsidRPr="00CC5B8A">
        <w:rPr>
          <w:b w:val="0"/>
          <w:color w:val="000000"/>
        </w:rPr>
        <w:t xml:space="preserve">Auditing Organization </w:t>
      </w:r>
      <w:r w:rsidR="00C52496" w:rsidRPr="00CC5B8A">
        <w:rPr>
          <w:b w:val="0"/>
          <w:color w:val="000000"/>
        </w:rPr>
        <w:t xml:space="preserve">shall not exclude </w:t>
      </w:r>
      <w:r w:rsidR="00067BBE">
        <w:rPr>
          <w:b w:val="0"/>
          <w:color w:val="000000"/>
        </w:rPr>
        <w:t xml:space="preserve">any processes, </w:t>
      </w:r>
      <w:r w:rsidR="00FD17C9">
        <w:rPr>
          <w:b w:val="0"/>
          <w:color w:val="000000"/>
        </w:rPr>
        <w:t xml:space="preserve">products, </w:t>
      </w:r>
      <w:r w:rsidR="00E11B1C">
        <w:rPr>
          <w:b w:val="0"/>
          <w:color w:val="000000"/>
        </w:rPr>
        <w:t xml:space="preserve">or </w:t>
      </w:r>
      <w:r w:rsidR="00067BBE">
        <w:rPr>
          <w:b w:val="0"/>
          <w:color w:val="000000"/>
        </w:rPr>
        <w:t xml:space="preserve">services from the </w:t>
      </w:r>
      <w:r w:rsidR="001A4C15">
        <w:rPr>
          <w:b w:val="0"/>
          <w:color w:val="000000"/>
        </w:rPr>
        <w:t xml:space="preserve">audit scope or the </w:t>
      </w:r>
      <w:r w:rsidR="00067BBE">
        <w:rPr>
          <w:b w:val="0"/>
          <w:color w:val="000000"/>
        </w:rPr>
        <w:t xml:space="preserve">scope of </w:t>
      </w:r>
      <w:r w:rsidR="001A4C15">
        <w:rPr>
          <w:b w:val="0"/>
          <w:color w:val="000000"/>
        </w:rPr>
        <w:t xml:space="preserve">the </w:t>
      </w:r>
      <w:r w:rsidR="00067BBE">
        <w:rPr>
          <w:b w:val="0"/>
          <w:color w:val="000000"/>
        </w:rPr>
        <w:lastRenderedPageBreak/>
        <w:t xml:space="preserve">certificate, </w:t>
      </w:r>
      <w:r w:rsidR="00C52496" w:rsidRPr="00CC5B8A">
        <w:rPr>
          <w:b w:val="0"/>
          <w:color w:val="000000"/>
        </w:rPr>
        <w:t xml:space="preserve">unless </w:t>
      </w:r>
      <w:r w:rsidR="00E11B1C">
        <w:rPr>
          <w:b w:val="0"/>
          <w:color w:val="000000"/>
        </w:rPr>
        <w:t xml:space="preserve">the regulations administered by the </w:t>
      </w:r>
      <w:r w:rsidR="009B17EF">
        <w:rPr>
          <w:b w:val="0"/>
          <w:color w:val="000000"/>
        </w:rPr>
        <w:t xml:space="preserve">recognizing </w:t>
      </w:r>
      <w:r w:rsidR="00E11B1C">
        <w:rPr>
          <w:b w:val="0"/>
          <w:color w:val="000000"/>
        </w:rPr>
        <w:t>Regulatory Authority</w:t>
      </w:r>
      <w:r w:rsidR="009B17EF">
        <w:rPr>
          <w:b w:val="0"/>
          <w:color w:val="000000"/>
        </w:rPr>
        <w:t>(s)</w:t>
      </w:r>
      <w:r w:rsidR="00E11B1C">
        <w:rPr>
          <w:b w:val="0"/>
          <w:color w:val="000000"/>
        </w:rPr>
        <w:t xml:space="preserve"> permit the exclusion</w:t>
      </w:r>
      <w:r w:rsidR="00C52496" w:rsidRPr="00CC5B8A">
        <w:rPr>
          <w:b w:val="0"/>
          <w:color w:val="000000"/>
        </w:rPr>
        <w:t>.</w:t>
      </w:r>
    </w:p>
    <w:p w:rsidR="002E0E26"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B02BDD" w:rsidRDefault="00B02BDD" w:rsidP="00767F0F">
      <w:pPr>
        <w:pStyle w:val="Heading2"/>
        <w:keepNext w:val="0"/>
        <w:widowControl w:val="0"/>
      </w:pPr>
      <w:r>
        <w:t>Reference to certification and use of marks</w:t>
      </w:r>
    </w:p>
    <w:p w:rsidR="003703FC" w:rsidRDefault="00F55756" w:rsidP="00767F0F">
      <w:pPr>
        <w:widowControl w:val="0"/>
        <w:tabs>
          <w:tab w:val="left" w:pos="3963"/>
        </w:tabs>
      </w:pPr>
      <w:r w:rsidRPr="00DC0E98">
        <w:t xml:space="preserve">No </w:t>
      </w:r>
      <w:r w:rsidR="00E50EFA">
        <w:t>specific</w:t>
      </w:r>
      <w:r w:rsidRPr="00DC0E98">
        <w:t xml:space="preserve"> requirements</w:t>
      </w:r>
    </w:p>
    <w:p w:rsidR="00A75E54" w:rsidRPr="003A1A9B" w:rsidRDefault="00A75E54" w:rsidP="00767F0F">
      <w:pPr>
        <w:widowControl w:val="0"/>
        <w:tabs>
          <w:tab w:val="left" w:pos="3963"/>
        </w:tabs>
      </w:pPr>
    </w:p>
    <w:p w:rsidR="00B02BDD" w:rsidRDefault="00B02BDD" w:rsidP="00767F0F">
      <w:pPr>
        <w:pStyle w:val="Heading2"/>
        <w:keepNext w:val="0"/>
        <w:widowControl w:val="0"/>
      </w:pPr>
      <w:r>
        <w:t>Confidentiality</w:t>
      </w:r>
    </w:p>
    <w:p w:rsidR="00044E46" w:rsidRPr="00E820D0" w:rsidRDefault="00F927BC" w:rsidP="00767F0F">
      <w:pPr>
        <w:pStyle w:val="Heading3"/>
        <w:keepNext w:val="0"/>
        <w:widowControl w:val="0"/>
        <w:numPr>
          <w:ilvl w:val="0"/>
          <w:numId w:val="0"/>
        </w:numPr>
        <w:ind w:left="720" w:hanging="720"/>
        <w:rPr>
          <w:color w:val="4F81BD"/>
        </w:rPr>
      </w:pPr>
      <w:r w:rsidRPr="00E820D0">
        <w:rPr>
          <w:u w:val="single"/>
        </w:rPr>
        <w:t xml:space="preserve">Specific Requirements for Medical Device </w:t>
      </w:r>
      <w:r w:rsidR="00421301" w:rsidRPr="00E820D0">
        <w:rPr>
          <w:u w:val="single"/>
        </w:rPr>
        <w:t>Auditing Organizations</w:t>
      </w:r>
      <w:r w:rsidR="00044E46" w:rsidRPr="00E820D0">
        <w:rPr>
          <w:color w:val="4F81BD"/>
        </w:rPr>
        <w:t xml:space="preserve"> </w:t>
      </w:r>
    </w:p>
    <w:p w:rsidR="00044E46" w:rsidRPr="00E820D0" w:rsidRDefault="00044E46" w:rsidP="00767F0F">
      <w:pPr>
        <w:pStyle w:val="Heading3"/>
        <w:keepNext w:val="0"/>
        <w:widowControl w:val="0"/>
        <w:tabs>
          <w:tab w:val="clear" w:pos="1440"/>
          <w:tab w:val="num" w:pos="720"/>
        </w:tabs>
        <w:ind w:left="720"/>
        <w:rPr>
          <w:b w:val="0"/>
          <w:color w:val="000000"/>
        </w:rPr>
      </w:pPr>
      <w:r w:rsidRPr="00E820D0">
        <w:rPr>
          <w:b w:val="0"/>
          <w:color w:val="000000"/>
        </w:rPr>
        <w:t xml:space="preserve">The </w:t>
      </w:r>
      <w:r w:rsidR="00340407" w:rsidRPr="00E820D0">
        <w:rPr>
          <w:b w:val="0"/>
          <w:color w:val="000000"/>
        </w:rPr>
        <w:t>Auditing Organization</w:t>
      </w:r>
      <w:r w:rsidRPr="00E820D0">
        <w:rPr>
          <w:b w:val="0"/>
          <w:color w:val="000000"/>
        </w:rPr>
        <w:t xml:space="preserve"> shall have documented procedures in place </w:t>
      </w:r>
      <w:r w:rsidR="005A6A69">
        <w:rPr>
          <w:b w:val="0"/>
          <w:color w:val="000000"/>
        </w:rPr>
        <w:t xml:space="preserve">to </w:t>
      </w:r>
      <w:r w:rsidRPr="00E820D0">
        <w:rPr>
          <w:b w:val="0"/>
          <w:color w:val="000000"/>
        </w:rPr>
        <w:t>ensur</w:t>
      </w:r>
      <w:r w:rsidR="005A6A69">
        <w:rPr>
          <w:b w:val="0"/>
          <w:color w:val="000000"/>
        </w:rPr>
        <w:t>e</w:t>
      </w:r>
      <w:r w:rsidRPr="00E820D0">
        <w:rPr>
          <w:b w:val="0"/>
          <w:color w:val="000000"/>
        </w:rPr>
        <w:t xml:space="preserve"> </w:t>
      </w:r>
      <w:r w:rsidR="005A6A69">
        <w:rPr>
          <w:b w:val="0"/>
          <w:color w:val="000000"/>
        </w:rPr>
        <w:t xml:space="preserve">the </w:t>
      </w:r>
      <w:r w:rsidRPr="00E820D0">
        <w:rPr>
          <w:b w:val="0"/>
          <w:color w:val="000000"/>
        </w:rPr>
        <w:t xml:space="preserve">confidentiality of information which comes into its possession during the performance of the </w:t>
      </w:r>
      <w:r w:rsidR="00DF7E21">
        <w:rPr>
          <w:b w:val="0"/>
          <w:color w:val="000000"/>
        </w:rPr>
        <w:t>audits</w:t>
      </w:r>
      <w:r w:rsidR="00E258CB" w:rsidRPr="00E820D0">
        <w:rPr>
          <w:b w:val="0"/>
          <w:color w:val="000000"/>
        </w:rPr>
        <w:t xml:space="preserve">.  </w:t>
      </w:r>
      <w:r w:rsidR="00E11B1C">
        <w:rPr>
          <w:b w:val="0"/>
          <w:color w:val="000000"/>
        </w:rPr>
        <w:t>E</w:t>
      </w:r>
      <w:r w:rsidR="00E11B1C" w:rsidRPr="00E820D0">
        <w:rPr>
          <w:b w:val="0"/>
          <w:color w:val="000000"/>
        </w:rPr>
        <w:t>xcept when disclosure is required by law</w:t>
      </w:r>
      <w:r w:rsidR="00E11B1C">
        <w:rPr>
          <w:b w:val="0"/>
          <w:color w:val="000000"/>
        </w:rPr>
        <w:t>, the</w:t>
      </w:r>
      <w:r w:rsidR="00E258CB" w:rsidRPr="00E820D0">
        <w:rPr>
          <w:b w:val="0"/>
          <w:color w:val="000000"/>
        </w:rPr>
        <w:t xml:space="preserve"> procedure shall apply to</w:t>
      </w:r>
      <w:r w:rsidRPr="00E820D0">
        <w:rPr>
          <w:b w:val="0"/>
          <w:color w:val="000000"/>
        </w:rPr>
        <w:t xml:space="preserve"> its personnel, committees, subsidiaries, </w:t>
      </w:r>
      <w:r w:rsidR="000825B3">
        <w:rPr>
          <w:b w:val="0"/>
          <w:color w:val="000000"/>
        </w:rPr>
        <w:t>external auditors, external technical experts, or outsourced organizations</w:t>
      </w:r>
      <w:r w:rsidRPr="00E820D0">
        <w:rPr>
          <w:b w:val="0"/>
          <w:color w:val="000000"/>
        </w:rPr>
        <w:t xml:space="preserve">. </w:t>
      </w:r>
    </w:p>
    <w:p w:rsidR="00044E46" w:rsidRPr="00E820D0" w:rsidRDefault="00E11B1C" w:rsidP="00767F0F">
      <w:pPr>
        <w:pStyle w:val="Heading3"/>
        <w:keepNext w:val="0"/>
        <w:widowControl w:val="0"/>
        <w:tabs>
          <w:tab w:val="clear" w:pos="1440"/>
          <w:tab w:val="num" w:pos="720"/>
        </w:tabs>
        <w:ind w:left="720"/>
        <w:rPr>
          <w:b w:val="0"/>
          <w:color w:val="000000"/>
        </w:rPr>
      </w:pPr>
      <w:r>
        <w:rPr>
          <w:b w:val="0"/>
          <w:color w:val="000000"/>
        </w:rPr>
        <w:t>E</w:t>
      </w:r>
      <w:r w:rsidRPr="00E820D0">
        <w:rPr>
          <w:b w:val="0"/>
          <w:color w:val="000000"/>
        </w:rPr>
        <w:t>xcept in relation to information which may be requested by a Regulatory Authority</w:t>
      </w:r>
      <w:r>
        <w:rPr>
          <w:b w:val="0"/>
          <w:color w:val="000000"/>
        </w:rPr>
        <w:t>, the</w:t>
      </w:r>
      <w:r w:rsidR="00F26B2C">
        <w:rPr>
          <w:b w:val="0"/>
          <w:color w:val="000000"/>
        </w:rPr>
        <w:t xml:space="preserve"> </w:t>
      </w:r>
      <w:r w:rsidR="00044E46" w:rsidRPr="00E820D0">
        <w:rPr>
          <w:b w:val="0"/>
          <w:color w:val="000000"/>
        </w:rPr>
        <w:t>personnel of a</w:t>
      </w:r>
      <w:r w:rsidR="00D95090" w:rsidRPr="00E820D0">
        <w:rPr>
          <w:b w:val="0"/>
          <w:color w:val="000000"/>
        </w:rPr>
        <w:t>n</w:t>
      </w:r>
      <w:r w:rsidR="00044E46" w:rsidRPr="00E820D0">
        <w:rPr>
          <w:b w:val="0"/>
          <w:color w:val="000000"/>
        </w:rPr>
        <w:t xml:space="preserve"> </w:t>
      </w:r>
      <w:r w:rsidR="00340407" w:rsidRPr="00E820D0">
        <w:rPr>
          <w:b w:val="0"/>
          <w:color w:val="000000"/>
        </w:rPr>
        <w:t>Auditing Organization</w:t>
      </w:r>
      <w:r w:rsidR="000825B3">
        <w:rPr>
          <w:b w:val="0"/>
          <w:color w:val="000000"/>
        </w:rPr>
        <w:t xml:space="preserve"> and </w:t>
      </w:r>
      <w:r w:rsidR="00D62956">
        <w:rPr>
          <w:b w:val="0"/>
          <w:color w:val="000000"/>
        </w:rPr>
        <w:t xml:space="preserve">any </w:t>
      </w:r>
      <w:r w:rsidR="000825B3">
        <w:rPr>
          <w:b w:val="0"/>
          <w:color w:val="000000"/>
        </w:rPr>
        <w:t>external auditors, external technical experts, or outsourced organizations</w:t>
      </w:r>
      <w:r w:rsidR="00D62956">
        <w:rPr>
          <w:b w:val="0"/>
          <w:color w:val="000000"/>
        </w:rPr>
        <w:t>,</w:t>
      </w:r>
      <w:r w:rsidR="00044E46" w:rsidRPr="00E820D0">
        <w:rPr>
          <w:b w:val="0"/>
          <w:color w:val="000000"/>
        </w:rPr>
        <w:t xml:space="preserve"> shall observe professional secrecy with regard to</w:t>
      </w:r>
      <w:r w:rsidR="005A6A69">
        <w:rPr>
          <w:b w:val="0"/>
          <w:color w:val="000000"/>
        </w:rPr>
        <w:t xml:space="preserve"> </w:t>
      </w:r>
      <w:r w:rsidR="00D62956">
        <w:rPr>
          <w:b w:val="0"/>
          <w:color w:val="000000"/>
        </w:rPr>
        <w:t>information</w:t>
      </w:r>
      <w:r w:rsidR="00044E46" w:rsidRPr="00E820D0">
        <w:rPr>
          <w:b w:val="0"/>
          <w:color w:val="000000"/>
        </w:rPr>
        <w:t xml:space="preserve"> obtained in carrying out their tasks </w:t>
      </w:r>
      <w:r w:rsidR="00D95090" w:rsidRPr="00E820D0">
        <w:rPr>
          <w:b w:val="0"/>
          <w:color w:val="000000"/>
        </w:rPr>
        <w:t xml:space="preserve">with respect to </w:t>
      </w:r>
      <w:r w:rsidR="00DF7E21">
        <w:rPr>
          <w:b w:val="0"/>
          <w:color w:val="000000"/>
        </w:rPr>
        <w:t>audits</w:t>
      </w:r>
      <w:r w:rsidR="00044E46" w:rsidRPr="00E820D0">
        <w:rPr>
          <w:b w:val="0"/>
          <w:color w:val="000000"/>
        </w:rPr>
        <w:t xml:space="preserve">. </w:t>
      </w:r>
    </w:p>
    <w:p w:rsidR="00B02BDD" w:rsidRDefault="00B02BDD" w:rsidP="00767F0F">
      <w:pPr>
        <w:pStyle w:val="Heading2"/>
        <w:keepNext w:val="0"/>
        <w:widowControl w:val="0"/>
      </w:pPr>
      <w:r>
        <w:t xml:space="preserve">Information exchange between </w:t>
      </w:r>
      <w:r w:rsidR="0001746A">
        <w:t>the</w:t>
      </w:r>
      <w:r>
        <w:t xml:space="preserve"> </w:t>
      </w:r>
      <w:r w:rsidR="0001746A">
        <w:t xml:space="preserve">Auditing Organization </w:t>
      </w:r>
      <w:r>
        <w:t xml:space="preserve">and </w:t>
      </w:r>
      <w:r w:rsidR="00FB3BDE">
        <w:t>manufacturers</w:t>
      </w:r>
    </w:p>
    <w:p w:rsidR="002E0E26" w:rsidRDefault="0015453A" w:rsidP="00767F0F">
      <w:pPr>
        <w:pStyle w:val="Heading3"/>
        <w:keepNext w:val="0"/>
        <w:widowControl w:val="0"/>
        <w:numPr>
          <w:ilvl w:val="0"/>
          <w:numId w:val="0"/>
        </w:numPr>
        <w:ind w:left="720" w:hanging="720"/>
        <w:rPr>
          <w:b w:val="0"/>
          <w:color w:val="000000"/>
        </w:rPr>
      </w:pPr>
      <w:r>
        <w:rPr>
          <w:b w:val="0"/>
          <w:color w:val="000000"/>
        </w:rPr>
        <w:t xml:space="preserve">No </w:t>
      </w:r>
      <w:r w:rsidR="00A00C7F">
        <w:rPr>
          <w:b w:val="0"/>
          <w:color w:val="000000"/>
        </w:rPr>
        <w:t>specific</w:t>
      </w:r>
      <w:r>
        <w:rPr>
          <w:b w:val="0"/>
          <w:color w:val="000000"/>
        </w:rPr>
        <w:t xml:space="preserve"> requirements</w:t>
      </w:r>
    </w:p>
    <w:p w:rsidR="0001746A" w:rsidRDefault="0001746A" w:rsidP="00767F0F">
      <w:pPr>
        <w:pStyle w:val="Heading2"/>
        <w:keepNext w:val="0"/>
        <w:widowControl w:val="0"/>
      </w:pPr>
      <w:r>
        <w:t>Information exchange between th</w:t>
      </w:r>
      <w:r w:rsidR="00F532FA">
        <w:t xml:space="preserve">e Auditing Organization </w:t>
      </w:r>
      <w:r w:rsidR="00092DF7">
        <w:t xml:space="preserve">(when not a Regulatory Authority) </w:t>
      </w:r>
      <w:r w:rsidR="00F532FA">
        <w:t xml:space="preserve">and </w:t>
      </w:r>
      <w:r w:rsidR="0082314C">
        <w:t xml:space="preserve">recognizing </w:t>
      </w:r>
      <w:r w:rsidR="00F532FA">
        <w:t>Regulatory Authorit</w:t>
      </w:r>
      <w:r w:rsidR="0082314C">
        <w:t>y(</w:t>
      </w:r>
      <w:r w:rsidR="00F532FA">
        <w:t>s</w:t>
      </w:r>
      <w:r w:rsidR="0082314C">
        <w:t>)</w:t>
      </w:r>
    </w:p>
    <w:p w:rsidR="00B022F5" w:rsidRDefault="00B022F5" w:rsidP="00767F0F">
      <w:pPr>
        <w:pStyle w:val="Heading3"/>
        <w:keepNext w:val="0"/>
        <w:widowControl w:val="0"/>
        <w:tabs>
          <w:tab w:val="clear" w:pos="1440"/>
          <w:tab w:val="num" w:pos="720"/>
        </w:tabs>
        <w:ind w:left="720"/>
        <w:rPr>
          <w:b w:val="0"/>
          <w:color w:val="000000"/>
        </w:rPr>
      </w:pPr>
      <w:r>
        <w:rPr>
          <w:b w:val="0"/>
          <w:color w:val="000000"/>
        </w:rPr>
        <w:t xml:space="preserve">The Auditing Organization shall </w:t>
      </w:r>
      <w:r w:rsidR="00D935D6">
        <w:rPr>
          <w:b w:val="0"/>
          <w:color w:val="000000"/>
        </w:rPr>
        <w:t xml:space="preserve">designate a function within its organization for </w:t>
      </w:r>
      <w:r>
        <w:rPr>
          <w:b w:val="0"/>
          <w:color w:val="000000"/>
        </w:rPr>
        <w:t>timely exchange of information</w:t>
      </w:r>
      <w:r w:rsidR="00D935D6">
        <w:rPr>
          <w:b w:val="0"/>
          <w:color w:val="000000"/>
        </w:rPr>
        <w:t xml:space="preserve"> </w:t>
      </w:r>
      <w:r>
        <w:rPr>
          <w:b w:val="0"/>
          <w:color w:val="000000"/>
        </w:rPr>
        <w:t xml:space="preserve">with </w:t>
      </w:r>
      <w:r w:rsidR="0082314C">
        <w:rPr>
          <w:b w:val="0"/>
          <w:color w:val="000000"/>
        </w:rPr>
        <w:t xml:space="preserve">recognizing </w:t>
      </w:r>
      <w:r>
        <w:rPr>
          <w:b w:val="0"/>
          <w:color w:val="000000"/>
        </w:rPr>
        <w:t>Regulatory Authorit</w:t>
      </w:r>
      <w:r w:rsidR="0082314C">
        <w:rPr>
          <w:b w:val="0"/>
          <w:color w:val="000000"/>
        </w:rPr>
        <w:t>y(</w:t>
      </w:r>
      <w:r>
        <w:rPr>
          <w:b w:val="0"/>
          <w:color w:val="000000"/>
        </w:rPr>
        <w:t>s</w:t>
      </w:r>
      <w:r w:rsidR="0082314C">
        <w:rPr>
          <w:b w:val="0"/>
          <w:color w:val="000000"/>
        </w:rPr>
        <w:t>)</w:t>
      </w:r>
      <w:r w:rsidR="00D935D6">
        <w:rPr>
          <w:b w:val="0"/>
          <w:color w:val="000000"/>
        </w:rPr>
        <w:t xml:space="preserve"> or </w:t>
      </w:r>
      <w:r w:rsidR="00F532FA">
        <w:rPr>
          <w:b w:val="0"/>
          <w:color w:val="000000"/>
        </w:rPr>
        <w:t>to respond to enquiries</w:t>
      </w:r>
      <w:r w:rsidR="00D935D6">
        <w:rPr>
          <w:b w:val="0"/>
          <w:color w:val="000000"/>
        </w:rPr>
        <w:t xml:space="preserve"> from </w:t>
      </w:r>
      <w:r w:rsidR="0082314C">
        <w:rPr>
          <w:b w:val="0"/>
          <w:color w:val="000000"/>
        </w:rPr>
        <w:t xml:space="preserve">recognizing </w:t>
      </w:r>
      <w:r w:rsidR="00F532FA">
        <w:rPr>
          <w:b w:val="0"/>
          <w:color w:val="000000"/>
        </w:rPr>
        <w:t>Regulatory</w:t>
      </w:r>
      <w:r w:rsidR="00D935D6">
        <w:rPr>
          <w:b w:val="0"/>
          <w:color w:val="000000"/>
        </w:rPr>
        <w:t xml:space="preserve"> Authorit</w:t>
      </w:r>
      <w:r w:rsidR="0082314C">
        <w:rPr>
          <w:b w:val="0"/>
          <w:color w:val="000000"/>
        </w:rPr>
        <w:t>y(</w:t>
      </w:r>
      <w:r w:rsidR="00D935D6">
        <w:rPr>
          <w:b w:val="0"/>
          <w:color w:val="000000"/>
        </w:rPr>
        <w:t>s</w:t>
      </w:r>
      <w:r w:rsidR="0082314C">
        <w:rPr>
          <w:b w:val="0"/>
          <w:color w:val="000000"/>
        </w:rPr>
        <w:t>)</w:t>
      </w:r>
      <w:r>
        <w:rPr>
          <w:b w:val="0"/>
          <w:color w:val="000000"/>
        </w:rPr>
        <w:t xml:space="preserve">.  The Auditing Organization shall </w:t>
      </w:r>
      <w:r w:rsidR="001F4EEB">
        <w:rPr>
          <w:b w:val="0"/>
          <w:color w:val="000000"/>
        </w:rPr>
        <w:t>fulfill this function</w:t>
      </w:r>
      <w:r>
        <w:rPr>
          <w:b w:val="0"/>
          <w:color w:val="000000"/>
        </w:rPr>
        <w:t xml:space="preserve"> </w:t>
      </w:r>
      <w:r w:rsidR="00F26B2C">
        <w:rPr>
          <w:b w:val="0"/>
          <w:color w:val="000000"/>
        </w:rPr>
        <w:t>at all times.</w:t>
      </w:r>
    </w:p>
    <w:p w:rsidR="00283A52" w:rsidRDefault="0001746A" w:rsidP="00767F0F">
      <w:pPr>
        <w:pStyle w:val="Heading3"/>
        <w:keepNext w:val="0"/>
        <w:widowControl w:val="0"/>
        <w:tabs>
          <w:tab w:val="clear" w:pos="1440"/>
          <w:tab w:val="num" w:pos="720"/>
        </w:tabs>
        <w:ind w:left="720"/>
        <w:rPr>
          <w:b w:val="0"/>
          <w:color w:val="000000"/>
        </w:rPr>
      </w:pPr>
      <w:r w:rsidRPr="00C32E73">
        <w:rPr>
          <w:b w:val="0"/>
          <w:color w:val="000000"/>
        </w:rPr>
        <w:t xml:space="preserve">The Auditing Organization shall report to the </w:t>
      </w:r>
      <w:r w:rsidR="0082314C">
        <w:rPr>
          <w:b w:val="0"/>
          <w:color w:val="000000"/>
        </w:rPr>
        <w:t xml:space="preserve">recognizing </w:t>
      </w:r>
      <w:r w:rsidRPr="00C32E73">
        <w:rPr>
          <w:b w:val="0"/>
          <w:color w:val="000000"/>
        </w:rPr>
        <w:t>Regulatory Authority</w:t>
      </w:r>
      <w:r w:rsidR="0082314C">
        <w:rPr>
          <w:b w:val="0"/>
          <w:color w:val="000000"/>
        </w:rPr>
        <w:t>(s)</w:t>
      </w:r>
      <w:r w:rsidRPr="00C32E73">
        <w:rPr>
          <w:b w:val="0"/>
          <w:color w:val="000000"/>
        </w:rPr>
        <w:t xml:space="preserve"> that performed its initial recognition </w:t>
      </w:r>
      <w:r w:rsidR="00B022F5">
        <w:rPr>
          <w:b w:val="0"/>
          <w:color w:val="000000"/>
        </w:rPr>
        <w:t>when</w:t>
      </w:r>
      <w:r w:rsidRPr="00C32E73">
        <w:rPr>
          <w:b w:val="0"/>
          <w:color w:val="000000"/>
        </w:rPr>
        <w:t xml:space="preserve"> it becomes aware of any fraudulent </w:t>
      </w:r>
      <w:r>
        <w:rPr>
          <w:b w:val="0"/>
          <w:color w:val="000000"/>
        </w:rPr>
        <w:t>activities</w:t>
      </w:r>
      <w:r w:rsidR="003F30FD">
        <w:rPr>
          <w:b w:val="0"/>
          <w:color w:val="000000"/>
        </w:rPr>
        <w:t xml:space="preserve"> or</w:t>
      </w:r>
      <w:r w:rsidRPr="00C32E73">
        <w:rPr>
          <w:b w:val="0"/>
          <w:color w:val="000000"/>
        </w:rPr>
        <w:t xml:space="preserve"> counterfeit </w:t>
      </w:r>
      <w:r>
        <w:rPr>
          <w:b w:val="0"/>
          <w:color w:val="000000"/>
        </w:rPr>
        <w:t>products</w:t>
      </w:r>
      <w:r w:rsidRPr="00C32E73">
        <w:rPr>
          <w:b w:val="0"/>
          <w:color w:val="000000"/>
        </w:rPr>
        <w:t>.</w:t>
      </w:r>
      <w:r w:rsidR="00B022F5">
        <w:rPr>
          <w:b w:val="0"/>
          <w:color w:val="000000"/>
        </w:rPr>
        <w:t xml:space="preserve">  </w:t>
      </w:r>
      <w:r w:rsidR="00B71235">
        <w:rPr>
          <w:b w:val="0"/>
          <w:color w:val="000000"/>
        </w:rPr>
        <w:t xml:space="preserve">The Auditing Organization is not responsible for establishing </w:t>
      </w:r>
      <w:r w:rsidR="00AD645C">
        <w:rPr>
          <w:b w:val="0"/>
          <w:color w:val="000000"/>
        </w:rPr>
        <w:t xml:space="preserve">objective </w:t>
      </w:r>
      <w:r w:rsidR="00B71235">
        <w:rPr>
          <w:b w:val="0"/>
          <w:color w:val="000000"/>
        </w:rPr>
        <w:t xml:space="preserve">evidence but must </w:t>
      </w:r>
      <w:r w:rsidR="000F7CD0">
        <w:rPr>
          <w:b w:val="0"/>
          <w:color w:val="000000"/>
        </w:rPr>
        <w:t xml:space="preserve">report </w:t>
      </w:r>
      <w:r w:rsidR="00B022F5">
        <w:rPr>
          <w:b w:val="0"/>
          <w:color w:val="000000"/>
        </w:rPr>
        <w:t xml:space="preserve">such </w:t>
      </w:r>
      <w:r w:rsidR="00AD645C">
        <w:rPr>
          <w:b w:val="0"/>
          <w:color w:val="000000"/>
        </w:rPr>
        <w:t>activities</w:t>
      </w:r>
      <w:r w:rsidR="003F30FD">
        <w:rPr>
          <w:b w:val="0"/>
          <w:color w:val="000000"/>
        </w:rPr>
        <w:t xml:space="preserve"> or</w:t>
      </w:r>
      <w:r w:rsidR="00AD645C">
        <w:rPr>
          <w:b w:val="0"/>
          <w:color w:val="000000"/>
        </w:rPr>
        <w:t xml:space="preserve"> </w:t>
      </w:r>
      <w:r w:rsidR="00DF4652">
        <w:rPr>
          <w:b w:val="0"/>
          <w:color w:val="000000"/>
        </w:rPr>
        <w:t>products in</w:t>
      </w:r>
      <w:r w:rsidR="000F7CD0">
        <w:rPr>
          <w:b w:val="0"/>
          <w:color w:val="000000"/>
        </w:rPr>
        <w:t xml:space="preserve"> writing within 5 working days from the date of discovery.</w:t>
      </w:r>
      <w:r w:rsidR="00283A52" w:rsidRPr="00283A52">
        <w:rPr>
          <w:b w:val="0"/>
          <w:color w:val="000000"/>
        </w:rPr>
        <w:t xml:space="preserve"> </w:t>
      </w:r>
    </w:p>
    <w:p w:rsidR="00774887" w:rsidRPr="00774887" w:rsidRDefault="00774887" w:rsidP="00774887"/>
    <w:p w:rsidR="00084632" w:rsidRDefault="00283A52" w:rsidP="00767F0F">
      <w:pPr>
        <w:pStyle w:val="Heading3"/>
        <w:keepNext w:val="0"/>
        <w:widowControl w:val="0"/>
        <w:tabs>
          <w:tab w:val="clear" w:pos="1440"/>
          <w:tab w:val="num" w:pos="720"/>
        </w:tabs>
        <w:ind w:left="720"/>
        <w:rPr>
          <w:b w:val="0"/>
          <w:color w:val="000000"/>
        </w:rPr>
      </w:pPr>
      <w:r w:rsidRPr="00C5179C">
        <w:rPr>
          <w:b w:val="0"/>
          <w:color w:val="000000"/>
        </w:rPr>
        <w:t xml:space="preserve">The Auditing Organization shall provide information </w:t>
      </w:r>
      <w:r w:rsidR="00AD645C">
        <w:rPr>
          <w:b w:val="0"/>
          <w:color w:val="000000"/>
        </w:rPr>
        <w:t xml:space="preserve">to the recognizing Regulatory Authority(s) </w:t>
      </w:r>
      <w:r w:rsidRPr="00C5179C">
        <w:rPr>
          <w:b w:val="0"/>
          <w:color w:val="000000"/>
        </w:rPr>
        <w:t xml:space="preserve">about the </w:t>
      </w:r>
      <w:r>
        <w:rPr>
          <w:b w:val="0"/>
          <w:color w:val="000000"/>
        </w:rPr>
        <w:t>audits</w:t>
      </w:r>
      <w:r w:rsidRPr="00C5179C">
        <w:rPr>
          <w:b w:val="0"/>
          <w:color w:val="000000"/>
        </w:rPr>
        <w:t xml:space="preserve"> and decision on </w:t>
      </w:r>
      <w:r>
        <w:rPr>
          <w:b w:val="0"/>
          <w:color w:val="000000"/>
        </w:rPr>
        <w:t xml:space="preserve">conformity to </w:t>
      </w:r>
      <w:r w:rsidRPr="00600800">
        <w:rPr>
          <w:b w:val="0"/>
          <w:color w:val="000000"/>
        </w:rPr>
        <w:t xml:space="preserve">quality management system </w:t>
      </w:r>
      <w:r>
        <w:rPr>
          <w:b w:val="0"/>
          <w:color w:val="000000"/>
        </w:rPr>
        <w:t>requirements</w:t>
      </w:r>
      <w:r w:rsidR="00BC08BE">
        <w:rPr>
          <w:b w:val="0"/>
          <w:color w:val="000000"/>
        </w:rPr>
        <w:t xml:space="preserve">.  </w:t>
      </w:r>
    </w:p>
    <w:p w:rsidR="00283A52" w:rsidRDefault="009D21B1" w:rsidP="00767F0F">
      <w:pPr>
        <w:pStyle w:val="Heading3"/>
        <w:keepNext w:val="0"/>
        <w:widowControl w:val="0"/>
        <w:tabs>
          <w:tab w:val="clear" w:pos="1440"/>
          <w:tab w:val="num" w:pos="720"/>
        </w:tabs>
        <w:ind w:left="720"/>
        <w:rPr>
          <w:b w:val="0"/>
          <w:color w:val="000000"/>
        </w:rPr>
      </w:pPr>
      <w:r>
        <w:rPr>
          <w:b w:val="0"/>
          <w:color w:val="000000"/>
        </w:rPr>
        <w:lastRenderedPageBreak/>
        <w:t xml:space="preserve">The Auditing Organization shall notify the </w:t>
      </w:r>
      <w:r w:rsidR="0082314C">
        <w:rPr>
          <w:b w:val="0"/>
          <w:color w:val="000000"/>
        </w:rPr>
        <w:t>r</w:t>
      </w:r>
      <w:r>
        <w:rPr>
          <w:b w:val="0"/>
          <w:color w:val="000000"/>
        </w:rPr>
        <w:t xml:space="preserve">ecognizing Regulatory Authority(s) in writing within 5 working days from the date of a decision </w:t>
      </w:r>
      <w:r w:rsidR="00BC08BE">
        <w:rPr>
          <w:b w:val="0"/>
          <w:color w:val="000000"/>
        </w:rPr>
        <w:t xml:space="preserve">to </w:t>
      </w:r>
      <w:r w:rsidR="00084632">
        <w:rPr>
          <w:b w:val="0"/>
          <w:color w:val="000000"/>
        </w:rPr>
        <w:t xml:space="preserve">refuse, </w:t>
      </w:r>
      <w:r w:rsidR="00DA09A6">
        <w:rPr>
          <w:b w:val="0"/>
          <w:color w:val="000000"/>
        </w:rPr>
        <w:t>suspend</w:t>
      </w:r>
      <w:r w:rsidR="00084632">
        <w:rPr>
          <w:b w:val="0"/>
          <w:color w:val="000000"/>
        </w:rPr>
        <w:t>,</w:t>
      </w:r>
      <w:r w:rsidR="00283A52" w:rsidRPr="00C5179C">
        <w:rPr>
          <w:b w:val="0"/>
          <w:color w:val="000000"/>
        </w:rPr>
        <w:t xml:space="preserve"> </w:t>
      </w:r>
      <w:r w:rsidR="00084632">
        <w:rPr>
          <w:b w:val="0"/>
          <w:color w:val="000000"/>
        </w:rPr>
        <w:t>reinstate, restrict</w:t>
      </w:r>
      <w:r>
        <w:rPr>
          <w:b w:val="0"/>
          <w:color w:val="000000"/>
        </w:rPr>
        <w:t>,</w:t>
      </w:r>
      <w:r w:rsidR="00084632">
        <w:rPr>
          <w:b w:val="0"/>
          <w:color w:val="000000"/>
        </w:rPr>
        <w:t xml:space="preserve"> or withdraw</w:t>
      </w:r>
      <w:r w:rsidR="00BC08BE">
        <w:rPr>
          <w:b w:val="0"/>
          <w:color w:val="000000"/>
        </w:rPr>
        <w:t xml:space="preserve"> a certificate</w:t>
      </w:r>
      <w:r>
        <w:rPr>
          <w:b w:val="0"/>
          <w:color w:val="000000"/>
        </w:rPr>
        <w:t>.  T</w:t>
      </w:r>
      <w:r w:rsidR="00F26B2C">
        <w:rPr>
          <w:b w:val="0"/>
          <w:color w:val="000000"/>
        </w:rPr>
        <w:t xml:space="preserve">he </w:t>
      </w:r>
      <w:r>
        <w:rPr>
          <w:b w:val="0"/>
          <w:color w:val="000000"/>
        </w:rPr>
        <w:t>notification shall include a rationale for such action.</w:t>
      </w:r>
    </w:p>
    <w:p w:rsidR="00FB7A68" w:rsidRDefault="0082314C" w:rsidP="00767F0F">
      <w:pPr>
        <w:pStyle w:val="Heading3"/>
        <w:keepNext w:val="0"/>
        <w:widowControl w:val="0"/>
        <w:tabs>
          <w:tab w:val="clear" w:pos="1440"/>
          <w:tab w:val="num" w:pos="720"/>
        </w:tabs>
        <w:ind w:left="720"/>
        <w:rPr>
          <w:b w:val="0"/>
        </w:rPr>
      </w:pPr>
      <w:r>
        <w:rPr>
          <w:b w:val="0"/>
          <w:color w:val="000000"/>
        </w:rPr>
        <w:t>The Auditing Organization shall notify the recognizing Regulatory Authority(s) in writing within 5 working days</w:t>
      </w:r>
      <w:r w:rsidR="00FB7A68">
        <w:rPr>
          <w:b w:val="0"/>
        </w:rPr>
        <w:t>, of significant changes relevant to its recognition, in any aspect of its status or operations relating to:</w:t>
      </w:r>
    </w:p>
    <w:p w:rsidR="00FB7A68" w:rsidRDefault="00FB7A68" w:rsidP="00767F0F">
      <w:pPr>
        <w:widowControl w:val="0"/>
        <w:numPr>
          <w:ilvl w:val="0"/>
          <w:numId w:val="25"/>
        </w:numPr>
        <w:ind w:left="1080"/>
      </w:pPr>
      <w:r>
        <w:t>its legal, commercial, organization</w:t>
      </w:r>
      <w:r w:rsidR="001F4EEB">
        <w:t>al</w:t>
      </w:r>
      <w:r>
        <w:t xml:space="preserve"> </w:t>
      </w:r>
      <w:r w:rsidR="001F4EEB">
        <w:t>or ownership</w:t>
      </w:r>
      <w:r>
        <w:t xml:space="preserve"> status;</w:t>
      </w:r>
    </w:p>
    <w:p w:rsidR="00FB7A68" w:rsidRDefault="00FB7A68" w:rsidP="00767F0F">
      <w:pPr>
        <w:widowControl w:val="0"/>
        <w:numPr>
          <w:ilvl w:val="0"/>
          <w:numId w:val="25"/>
        </w:numPr>
        <w:ind w:left="1080"/>
      </w:pPr>
      <w:r>
        <w:t>the organization</w:t>
      </w:r>
      <w:r w:rsidR="001F4EEB">
        <w:t>al structure</w:t>
      </w:r>
      <w:r>
        <w:t xml:space="preserve">, top management </w:t>
      </w:r>
      <w:r w:rsidR="001F4EEB">
        <w:t>or</w:t>
      </w:r>
      <w:r>
        <w:t xml:space="preserve"> key personnel;</w:t>
      </w:r>
    </w:p>
    <w:p w:rsidR="00FB7A68" w:rsidRDefault="00FB7A68" w:rsidP="00767F0F">
      <w:pPr>
        <w:widowControl w:val="0"/>
        <w:numPr>
          <w:ilvl w:val="0"/>
          <w:numId w:val="25"/>
        </w:numPr>
        <w:ind w:left="1080"/>
      </w:pPr>
      <w:r>
        <w:t>main policies</w:t>
      </w:r>
      <w:r w:rsidR="001F4EEB">
        <w:t>;</w:t>
      </w:r>
    </w:p>
    <w:p w:rsidR="00FB7A68" w:rsidRDefault="00FB7A68" w:rsidP="00767F0F">
      <w:pPr>
        <w:widowControl w:val="0"/>
        <w:numPr>
          <w:ilvl w:val="0"/>
          <w:numId w:val="25"/>
        </w:numPr>
        <w:ind w:left="1080"/>
      </w:pPr>
      <w:r>
        <w:t>resources, premises and critical location;</w:t>
      </w:r>
    </w:p>
    <w:p w:rsidR="00FB7A68" w:rsidRDefault="009B033E" w:rsidP="00767F0F">
      <w:pPr>
        <w:widowControl w:val="0"/>
        <w:numPr>
          <w:ilvl w:val="0"/>
          <w:numId w:val="25"/>
        </w:numPr>
        <w:ind w:left="1080"/>
      </w:pPr>
      <w:r>
        <w:t xml:space="preserve">scope of </w:t>
      </w:r>
      <w:r w:rsidR="00FB7A68">
        <w:t>recognition</w:t>
      </w:r>
      <w:r w:rsidR="001F4EEB">
        <w:t xml:space="preserve"> as an Auditing </w:t>
      </w:r>
      <w:r>
        <w:t>Organization</w:t>
      </w:r>
      <w:r w:rsidR="00FB7A68">
        <w:t>; and,</w:t>
      </w:r>
    </w:p>
    <w:p w:rsidR="00FB7A68" w:rsidRPr="00DC0E98" w:rsidRDefault="00FB7A68" w:rsidP="00767F0F">
      <w:pPr>
        <w:widowControl w:val="0"/>
        <w:numPr>
          <w:ilvl w:val="0"/>
          <w:numId w:val="25"/>
        </w:numPr>
        <w:ind w:left="1080"/>
      </w:pPr>
      <w:r>
        <w:t>other such matters that may affect the abilities of the Auditing Organization to fulfill the requirements for recognition</w:t>
      </w:r>
      <w:r w:rsidR="001F4EEB">
        <w:t>.</w:t>
      </w:r>
    </w:p>
    <w:p w:rsidR="00C94146" w:rsidRDefault="00C94146" w:rsidP="00767F0F">
      <w:pPr>
        <w:pStyle w:val="Heading2"/>
        <w:keepNext w:val="0"/>
        <w:widowControl w:val="0"/>
      </w:pPr>
      <w:r>
        <w:t>Information exchange between Auditing Organizations</w:t>
      </w:r>
    </w:p>
    <w:p w:rsidR="0001746A" w:rsidRPr="00DC0E98" w:rsidRDefault="007E26CA" w:rsidP="00767F0F">
      <w:pPr>
        <w:pStyle w:val="Heading3"/>
        <w:keepNext w:val="0"/>
        <w:widowControl w:val="0"/>
        <w:tabs>
          <w:tab w:val="clear" w:pos="1440"/>
          <w:tab w:val="left" w:pos="720"/>
        </w:tabs>
        <w:ind w:left="720"/>
        <w:rPr>
          <w:b w:val="0"/>
        </w:rPr>
      </w:pPr>
      <w:r>
        <w:rPr>
          <w:b w:val="0"/>
        </w:rPr>
        <w:t>When an Auditing Organization ends it relationship with a particular manufacturer</w:t>
      </w:r>
      <w:r w:rsidR="00C94146">
        <w:rPr>
          <w:b w:val="0"/>
        </w:rPr>
        <w:t>, or manufacturing site</w:t>
      </w:r>
      <w:r w:rsidR="00FB7A68">
        <w:rPr>
          <w:b w:val="0"/>
        </w:rPr>
        <w:t>(s)</w:t>
      </w:r>
      <w:r w:rsidR="009B033E">
        <w:rPr>
          <w:b w:val="0"/>
        </w:rPr>
        <w:t>, the Auditing Organization</w:t>
      </w:r>
      <w:r w:rsidR="009B33AC" w:rsidRPr="009B33AC">
        <w:rPr>
          <w:b w:val="0"/>
        </w:rPr>
        <w:t>, upon request</w:t>
      </w:r>
      <w:r w:rsidR="00FF0E23">
        <w:rPr>
          <w:b w:val="0"/>
        </w:rPr>
        <w:t xml:space="preserve"> and with consent of the manufacturer</w:t>
      </w:r>
      <w:r w:rsidR="009B33AC" w:rsidRPr="009B33AC">
        <w:rPr>
          <w:b w:val="0"/>
        </w:rPr>
        <w:t xml:space="preserve">, </w:t>
      </w:r>
      <w:r>
        <w:rPr>
          <w:b w:val="0"/>
        </w:rPr>
        <w:t xml:space="preserve">shall make available to the next Auditing Organization </w:t>
      </w:r>
      <w:r w:rsidR="00C94146">
        <w:rPr>
          <w:b w:val="0"/>
        </w:rPr>
        <w:t xml:space="preserve">a copy of </w:t>
      </w:r>
      <w:r w:rsidR="00EC7DF9">
        <w:rPr>
          <w:b w:val="0"/>
        </w:rPr>
        <w:t xml:space="preserve">all </w:t>
      </w:r>
      <w:r w:rsidR="00C94146">
        <w:rPr>
          <w:b w:val="0"/>
        </w:rPr>
        <w:t xml:space="preserve">the </w:t>
      </w:r>
      <w:r>
        <w:rPr>
          <w:b w:val="0"/>
        </w:rPr>
        <w:t>audit report</w:t>
      </w:r>
      <w:r w:rsidR="00C94146">
        <w:rPr>
          <w:b w:val="0"/>
        </w:rPr>
        <w:t xml:space="preserve">s from the </w:t>
      </w:r>
      <w:r w:rsidR="00EC7DF9">
        <w:rPr>
          <w:b w:val="0"/>
        </w:rPr>
        <w:t>current</w:t>
      </w:r>
      <w:r w:rsidR="00C94146">
        <w:rPr>
          <w:b w:val="0"/>
        </w:rPr>
        <w:t xml:space="preserve"> certification cycle</w:t>
      </w:r>
      <w:r>
        <w:rPr>
          <w:b w:val="0"/>
        </w:rPr>
        <w:t xml:space="preserve"> </w:t>
      </w:r>
      <w:r w:rsidR="0082314C">
        <w:rPr>
          <w:b w:val="0"/>
        </w:rPr>
        <w:t xml:space="preserve">and a valid certificate </w:t>
      </w:r>
      <w:r>
        <w:rPr>
          <w:b w:val="0"/>
        </w:rPr>
        <w:t>of that manufacturer</w:t>
      </w:r>
      <w:r w:rsidR="00FB7A68">
        <w:rPr>
          <w:b w:val="0"/>
        </w:rPr>
        <w:t xml:space="preserve"> or relevant to the manufacturing site(s).</w:t>
      </w:r>
    </w:p>
    <w:p w:rsidR="00EE1D20" w:rsidRDefault="00B02BDD" w:rsidP="00EE1D20">
      <w:pPr>
        <w:pStyle w:val="Heading1"/>
        <w:keepNext w:val="0"/>
        <w:widowControl w:val="0"/>
      </w:pPr>
      <w:bookmarkStart w:id="12" w:name="_Toc439912579"/>
      <w:r>
        <w:t>Process requirements</w:t>
      </w:r>
      <w:bookmarkEnd w:id="12"/>
    </w:p>
    <w:p w:rsidR="00433901" w:rsidDel="00EE1D20" w:rsidRDefault="00433901" w:rsidP="00433901">
      <w:pPr>
        <w:widowControl w:val="0"/>
      </w:pPr>
      <w:r w:rsidDel="00EE1D20">
        <w:rPr>
          <w:b/>
          <w:u w:val="single"/>
        </w:rPr>
        <w:t>Specific Requirements for Medical Device Auditing Organizations</w:t>
      </w:r>
      <w:r w:rsidRPr="00BC635A" w:rsidDel="00EE1D20">
        <w:t xml:space="preserve"> </w:t>
      </w:r>
    </w:p>
    <w:p w:rsidR="00EE1D20" w:rsidRPr="00660F3A" w:rsidRDefault="00E50EFA" w:rsidP="00E50EFA">
      <w:pPr>
        <w:pStyle w:val="Heading3"/>
        <w:keepNext w:val="0"/>
        <w:widowControl w:val="0"/>
        <w:numPr>
          <w:ilvl w:val="0"/>
          <w:numId w:val="0"/>
        </w:numPr>
        <w:rPr>
          <w:b w:val="0"/>
          <w:color w:val="000000"/>
        </w:rPr>
      </w:pPr>
      <w:r>
        <w:rPr>
          <w:b w:val="0"/>
          <w:color w:val="000000"/>
        </w:rPr>
        <w:t>9.0.1</w:t>
      </w:r>
      <w:r>
        <w:rPr>
          <w:b w:val="0"/>
          <w:color w:val="000000"/>
        </w:rPr>
        <w:tab/>
      </w:r>
      <w:r w:rsidR="00EE1D20" w:rsidRPr="00660F3A">
        <w:rPr>
          <w:b w:val="0"/>
          <w:color w:val="000000"/>
        </w:rPr>
        <w:t xml:space="preserve">The Auditing Organization shall </w:t>
      </w:r>
      <w:r w:rsidR="00EE1D20">
        <w:rPr>
          <w:b w:val="0"/>
          <w:color w:val="000000"/>
        </w:rPr>
        <w:t>document procedures covering at least:</w:t>
      </w:r>
    </w:p>
    <w:p w:rsidR="00EE1D20" w:rsidRDefault="00EE1D20" w:rsidP="00EE1D20">
      <w:pPr>
        <w:pStyle w:val="ListParagraph"/>
        <w:widowControl w:val="0"/>
        <w:numPr>
          <w:ilvl w:val="0"/>
          <w:numId w:val="20"/>
        </w:numPr>
        <w:rPr>
          <w:color w:val="000000"/>
        </w:rPr>
      </w:pPr>
      <w:r w:rsidRPr="00660F3A">
        <w:rPr>
          <w:color w:val="000000"/>
        </w:rPr>
        <w:t xml:space="preserve">the request for </w:t>
      </w:r>
      <w:r>
        <w:rPr>
          <w:color w:val="000000"/>
        </w:rPr>
        <w:t>audits</w:t>
      </w:r>
      <w:r w:rsidRPr="00660F3A">
        <w:rPr>
          <w:color w:val="000000"/>
        </w:rPr>
        <w:t xml:space="preserve"> by a manufacturer</w:t>
      </w:r>
      <w:r>
        <w:rPr>
          <w:color w:val="000000"/>
        </w:rPr>
        <w:t>;</w:t>
      </w:r>
    </w:p>
    <w:p w:rsidR="00EE1D20" w:rsidRPr="00660F3A" w:rsidRDefault="00EE1D20" w:rsidP="00EE1D20">
      <w:pPr>
        <w:pStyle w:val="ListParagraph"/>
        <w:widowControl w:val="0"/>
        <w:numPr>
          <w:ilvl w:val="0"/>
          <w:numId w:val="20"/>
        </w:numPr>
        <w:rPr>
          <w:color w:val="000000"/>
        </w:rPr>
      </w:pPr>
      <w:r w:rsidRPr="00660F3A">
        <w:rPr>
          <w:color w:val="000000"/>
        </w:rPr>
        <w:t xml:space="preserve">the processing of such request, including the verification of the completeness of the documentation, the qualification of the product as </w:t>
      </w:r>
      <w:r>
        <w:rPr>
          <w:color w:val="000000"/>
        </w:rPr>
        <w:t xml:space="preserve">a medical </w:t>
      </w:r>
      <w:r w:rsidRPr="00660F3A">
        <w:rPr>
          <w:color w:val="000000"/>
        </w:rPr>
        <w:t>device and its classification</w:t>
      </w:r>
      <w:r>
        <w:rPr>
          <w:color w:val="000000"/>
        </w:rPr>
        <w:t>;</w:t>
      </w:r>
    </w:p>
    <w:p w:rsidR="00EE1D20" w:rsidRPr="00660F3A" w:rsidRDefault="00EE1D20" w:rsidP="00EE1D20">
      <w:pPr>
        <w:pStyle w:val="ListParagraph"/>
        <w:widowControl w:val="0"/>
        <w:numPr>
          <w:ilvl w:val="0"/>
          <w:numId w:val="20"/>
        </w:numPr>
        <w:rPr>
          <w:color w:val="000000"/>
        </w:rPr>
      </w:pPr>
      <w:r w:rsidRPr="00660F3A">
        <w:rPr>
          <w:color w:val="000000"/>
        </w:rPr>
        <w:t>the language of the request, of the correspondence and of the documentation to be submitted</w:t>
      </w:r>
      <w:r>
        <w:rPr>
          <w:color w:val="000000"/>
        </w:rPr>
        <w:t>;</w:t>
      </w:r>
    </w:p>
    <w:p w:rsidR="00EE1D20" w:rsidRPr="00660F3A" w:rsidRDefault="00EE1D20" w:rsidP="00EE1D20">
      <w:pPr>
        <w:pStyle w:val="ListParagraph"/>
        <w:widowControl w:val="0"/>
        <w:numPr>
          <w:ilvl w:val="0"/>
          <w:numId w:val="20"/>
        </w:numPr>
        <w:rPr>
          <w:color w:val="000000"/>
        </w:rPr>
      </w:pPr>
      <w:r w:rsidRPr="00660F3A">
        <w:rPr>
          <w:color w:val="000000"/>
        </w:rPr>
        <w:t>where appropriate, the terms of the agreement with the manufacturer or authorized representative</w:t>
      </w:r>
      <w:r>
        <w:rPr>
          <w:color w:val="000000"/>
        </w:rPr>
        <w:t>;</w:t>
      </w:r>
    </w:p>
    <w:p w:rsidR="00EE1D20" w:rsidRDefault="00EE1D20" w:rsidP="00EE1D20">
      <w:pPr>
        <w:pStyle w:val="ListParagraph"/>
        <w:widowControl w:val="0"/>
        <w:numPr>
          <w:ilvl w:val="0"/>
          <w:numId w:val="20"/>
        </w:numPr>
        <w:rPr>
          <w:color w:val="000000"/>
        </w:rPr>
      </w:pPr>
      <w:r w:rsidRPr="00660F3A">
        <w:rPr>
          <w:color w:val="000000"/>
        </w:rPr>
        <w:t xml:space="preserve">where appropriate, any fees to be charged for </w:t>
      </w:r>
      <w:r>
        <w:rPr>
          <w:color w:val="000000"/>
        </w:rPr>
        <w:t>audits;</w:t>
      </w:r>
    </w:p>
    <w:p w:rsidR="00EE1D20" w:rsidRDefault="00EE1D20" w:rsidP="00EE1D20">
      <w:pPr>
        <w:pStyle w:val="ListParagraph"/>
        <w:widowControl w:val="0"/>
        <w:numPr>
          <w:ilvl w:val="0"/>
          <w:numId w:val="20"/>
        </w:numPr>
        <w:rPr>
          <w:color w:val="000000"/>
        </w:rPr>
      </w:pPr>
      <w:r>
        <w:rPr>
          <w:color w:val="000000"/>
        </w:rPr>
        <w:t>the planning, performance, and reporting of initial, surveillance, and re-audit/recertification audits;</w:t>
      </w:r>
    </w:p>
    <w:p w:rsidR="00EE1D20" w:rsidRDefault="00EE1D20" w:rsidP="00EE1D20">
      <w:pPr>
        <w:pStyle w:val="ListParagraph"/>
        <w:widowControl w:val="0"/>
        <w:numPr>
          <w:ilvl w:val="0"/>
          <w:numId w:val="20"/>
        </w:numPr>
        <w:rPr>
          <w:color w:val="000000"/>
        </w:rPr>
      </w:pPr>
      <w:r>
        <w:rPr>
          <w:color w:val="000000"/>
        </w:rPr>
        <w:t>the process by which the Auditing Organization determines which sites of the manufacturer or their supplier(s) will be audited;</w:t>
      </w:r>
    </w:p>
    <w:p w:rsidR="00EE1D20" w:rsidRPr="003E3D8C" w:rsidRDefault="00EE1D20" w:rsidP="00EE1D20">
      <w:pPr>
        <w:pStyle w:val="ListParagraph"/>
        <w:widowControl w:val="0"/>
        <w:numPr>
          <w:ilvl w:val="0"/>
          <w:numId w:val="20"/>
        </w:numPr>
        <w:rPr>
          <w:color w:val="000000"/>
        </w:rPr>
      </w:pPr>
      <w:r>
        <w:rPr>
          <w:color w:val="000000"/>
        </w:rPr>
        <w:t xml:space="preserve">the </w:t>
      </w:r>
      <w:r w:rsidRPr="00DC0E98">
        <w:rPr>
          <w:color w:val="000000"/>
        </w:rPr>
        <w:t>assign</w:t>
      </w:r>
      <w:r>
        <w:rPr>
          <w:color w:val="000000"/>
        </w:rPr>
        <w:t>ment of</w:t>
      </w:r>
      <w:r w:rsidRPr="00DC0E98">
        <w:rPr>
          <w:color w:val="000000"/>
        </w:rPr>
        <w:t xml:space="preserve"> auditors to a specific activity based on the auditor’s </w:t>
      </w:r>
      <w:r w:rsidRPr="00DE064A">
        <w:rPr>
          <w:color w:val="000000"/>
        </w:rPr>
        <w:t>competence to perform the audit</w:t>
      </w:r>
      <w:r>
        <w:rPr>
          <w:color w:val="000000"/>
        </w:rPr>
        <w:t>;</w:t>
      </w:r>
    </w:p>
    <w:p w:rsidR="00EE1D20" w:rsidRPr="00660F3A" w:rsidRDefault="00EE1D20" w:rsidP="00EE1D20">
      <w:pPr>
        <w:pStyle w:val="ListParagraph"/>
        <w:widowControl w:val="0"/>
        <w:numPr>
          <w:ilvl w:val="0"/>
          <w:numId w:val="20"/>
        </w:numPr>
        <w:rPr>
          <w:color w:val="000000"/>
        </w:rPr>
      </w:pPr>
      <w:r w:rsidRPr="00660F3A">
        <w:rPr>
          <w:color w:val="000000"/>
        </w:rPr>
        <w:lastRenderedPageBreak/>
        <w:t xml:space="preserve">the decision-making process on the </w:t>
      </w:r>
      <w:r>
        <w:rPr>
          <w:color w:val="000000"/>
        </w:rPr>
        <w:t>conformity</w:t>
      </w:r>
      <w:r w:rsidRPr="00660F3A">
        <w:rPr>
          <w:color w:val="000000"/>
        </w:rPr>
        <w:t xml:space="preserve"> of the quality management system, including, where appropriate, the decision about issue, refusal, suspension</w:t>
      </w:r>
      <w:r>
        <w:rPr>
          <w:color w:val="000000"/>
        </w:rPr>
        <w:t>, reinstatement, restriction, modification,</w:t>
      </w:r>
      <w:r w:rsidRPr="00660F3A">
        <w:rPr>
          <w:color w:val="000000"/>
        </w:rPr>
        <w:t xml:space="preserve"> or withdrawal of certificates as well as possible conditions or limitations to certificate validity</w:t>
      </w:r>
      <w:r>
        <w:rPr>
          <w:color w:val="000000"/>
        </w:rPr>
        <w:t>;</w:t>
      </w:r>
    </w:p>
    <w:p w:rsidR="00EE1D20" w:rsidRPr="00660F3A" w:rsidRDefault="00EE1D20" w:rsidP="00EE1D20">
      <w:pPr>
        <w:pStyle w:val="ListParagraph"/>
        <w:widowControl w:val="0"/>
        <w:numPr>
          <w:ilvl w:val="0"/>
          <w:numId w:val="20"/>
        </w:numPr>
        <w:rPr>
          <w:color w:val="000000"/>
        </w:rPr>
      </w:pPr>
      <w:r w:rsidRPr="00660F3A">
        <w:rPr>
          <w:color w:val="000000"/>
        </w:rPr>
        <w:t>the assessment of specified changes to be submitted for prior approval</w:t>
      </w:r>
      <w:r>
        <w:rPr>
          <w:color w:val="000000"/>
        </w:rPr>
        <w:t>;</w:t>
      </w:r>
    </w:p>
    <w:p w:rsidR="00EE1D20" w:rsidRPr="00660F3A" w:rsidRDefault="00EE1D20" w:rsidP="00EE1D20">
      <w:pPr>
        <w:pStyle w:val="ListParagraph"/>
        <w:widowControl w:val="0"/>
        <w:numPr>
          <w:ilvl w:val="0"/>
          <w:numId w:val="20"/>
        </w:numPr>
        <w:rPr>
          <w:color w:val="000000"/>
        </w:rPr>
      </w:pPr>
      <w:r>
        <w:rPr>
          <w:color w:val="000000"/>
        </w:rPr>
        <w:t>the follow-up of corrections and corrective actions for nonconformities identified during audits;</w:t>
      </w:r>
      <w:r w:rsidRPr="00660F3A">
        <w:rPr>
          <w:color w:val="000000"/>
        </w:rPr>
        <w:t xml:space="preserve"> and</w:t>
      </w:r>
      <w:r>
        <w:rPr>
          <w:color w:val="000000"/>
        </w:rPr>
        <w:t>,</w:t>
      </w:r>
    </w:p>
    <w:p w:rsidR="00EE1D20" w:rsidRDefault="00EE1D20" w:rsidP="00EE1D20">
      <w:pPr>
        <w:pStyle w:val="ListParagraph"/>
        <w:widowControl w:val="0"/>
        <w:numPr>
          <w:ilvl w:val="0"/>
          <w:numId w:val="20"/>
        </w:numPr>
        <w:rPr>
          <w:color w:val="000000"/>
        </w:rPr>
      </w:pPr>
      <w:r w:rsidRPr="00660F3A">
        <w:rPr>
          <w:color w:val="000000"/>
        </w:rPr>
        <w:t xml:space="preserve">where appropriate, the renewal of any </w:t>
      </w:r>
      <w:r>
        <w:rPr>
          <w:color w:val="000000"/>
        </w:rPr>
        <w:t>certificates.</w:t>
      </w:r>
    </w:p>
    <w:p w:rsidR="00BE3B20" w:rsidRPr="008B24A7" w:rsidRDefault="002E2BBC" w:rsidP="00C05A72">
      <w:pPr>
        <w:pStyle w:val="Heading2"/>
        <w:keepNext w:val="0"/>
        <w:widowControl w:val="0"/>
      </w:pPr>
      <w:r>
        <w:t>Pre-certification requirements</w:t>
      </w:r>
    </w:p>
    <w:p w:rsidR="00BC635A" w:rsidDel="00EE1D20" w:rsidRDefault="00F927BC" w:rsidP="00767F0F">
      <w:pPr>
        <w:widowControl w:val="0"/>
      </w:pPr>
      <w:r w:rsidDel="00EE1D20">
        <w:rPr>
          <w:b/>
          <w:u w:val="single"/>
        </w:rPr>
        <w:t xml:space="preserve">Specific Requirements for Medical Device </w:t>
      </w:r>
      <w:r w:rsidR="00421301" w:rsidDel="00EE1D20">
        <w:rPr>
          <w:b/>
          <w:u w:val="single"/>
        </w:rPr>
        <w:t>Auditing Organizations</w:t>
      </w:r>
      <w:r w:rsidR="00BC635A" w:rsidRPr="00BC635A" w:rsidDel="00EE1D20">
        <w:t xml:space="preserve"> </w:t>
      </w:r>
    </w:p>
    <w:p w:rsidR="00433901" w:rsidRDefault="00433901" w:rsidP="00433901">
      <w:pPr>
        <w:pStyle w:val="Heading3"/>
        <w:keepNext w:val="0"/>
        <w:widowControl w:val="0"/>
        <w:tabs>
          <w:tab w:val="clear" w:pos="1440"/>
          <w:tab w:val="num" w:pos="720"/>
        </w:tabs>
        <w:ind w:left="720"/>
        <w:rPr>
          <w:b w:val="0"/>
          <w:color w:val="000000"/>
        </w:rPr>
      </w:pPr>
      <w:r w:rsidRPr="00660F3A">
        <w:rPr>
          <w:b w:val="0"/>
          <w:color w:val="000000"/>
        </w:rPr>
        <w:t xml:space="preserve">The Auditing Organization shall gather information relating to the name and location of the manufacturer’s </w:t>
      </w:r>
      <w:r w:rsidRPr="00937AA9">
        <w:rPr>
          <w:b w:val="0"/>
          <w:color w:val="000000"/>
        </w:rPr>
        <w:t>critical suppliers</w:t>
      </w:r>
      <w:r w:rsidRPr="00660F3A">
        <w:rPr>
          <w:b w:val="0"/>
          <w:color w:val="000000"/>
        </w:rPr>
        <w:t xml:space="preserve"> of products and services as defined by the manufacturer risk management program.</w:t>
      </w:r>
    </w:p>
    <w:p w:rsidR="00B02BDD" w:rsidRDefault="002E2BBC" w:rsidP="00767F0F">
      <w:pPr>
        <w:pStyle w:val="Heading2"/>
        <w:keepNext w:val="0"/>
        <w:widowControl w:val="0"/>
      </w:pPr>
      <w:r>
        <w:t>Planning Audits</w:t>
      </w:r>
    </w:p>
    <w:p w:rsidR="00433901" w:rsidRPr="00FE5657" w:rsidRDefault="00433901" w:rsidP="00433901">
      <w:pPr>
        <w:widowControl w:val="0"/>
        <w:rPr>
          <w:b/>
          <w:u w:val="single"/>
        </w:rPr>
      </w:pPr>
      <w:r w:rsidRPr="00FE5657">
        <w:rPr>
          <w:b/>
          <w:u w:val="single"/>
        </w:rPr>
        <w:t>Exceptions to ISO 1702</w:t>
      </w:r>
      <w:r>
        <w:rPr>
          <w:b/>
          <w:u w:val="single"/>
        </w:rPr>
        <w:t>1</w:t>
      </w:r>
      <w:r w:rsidR="00C05A72">
        <w:rPr>
          <w:b/>
          <w:u w:val="single"/>
        </w:rPr>
        <w:t>-1</w:t>
      </w:r>
      <w:r w:rsidRPr="00FE5657">
        <w:rPr>
          <w:b/>
          <w:u w:val="single"/>
        </w:rPr>
        <w:t>:201</w:t>
      </w:r>
      <w:r w:rsidR="00C05A72">
        <w:rPr>
          <w:b/>
          <w:u w:val="single"/>
        </w:rPr>
        <w:t>5</w:t>
      </w:r>
    </w:p>
    <w:p w:rsidR="00433901" w:rsidRPr="008B24A7" w:rsidRDefault="00433901" w:rsidP="00433901">
      <w:pPr>
        <w:widowControl w:val="0"/>
      </w:pPr>
    </w:p>
    <w:p w:rsidR="00433901" w:rsidRDefault="00433901" w:rsidP="00433901">
      <w:pPr>
        <w:widowControl w:val="0"/>
        <w:rPr>
          <w:color w:val="000000"/>
        </w:rPr>
      </w:pPr>
      <w:r w:rsidRPr="0098759C">
        <w:rPr>
          <w:color w:val="000000"/>
        </w:rPr>
        <w:t>Medical device manufacturers will not be afforded the opportunity to object to the composition of the audit team as described in ISO/IEC 17021</w:t>
      </w:r>
      <w:r>
        <w:rPr>
          <w:color w:val="000000"/>
        </w:rPr>
        <w:t>-1</w:t>
      </w:r>
      <w:r w:rsidRPr="0098759C">
        <w:rPr>
          <w:color w:val="000000"/>
        </w:rPr>
        <w:t>:201</w:t>
      </w:r>
      <w:r>
        <w:rPr>
          <w:color w:val="000000"/>
        </w:rPr>
        <w:t>5</w:t>
      </w:r>
      <w:r w:rsidRPr="0098759C">
        <w:rPr>
          <w:color w:val="000000"/>
        </w:rPr>
        <w:t xml:space="preserve"> clause </w:t>
      </w:r>
      <w:r w:rsidRPr="00D21A3D">
        <w:rPr>
          <w:color w:val="000000"/>
        </w:rPr>
        <w:t>9.2.3.5</w:t>
      </w:r>
      <w:r w:rsidRPr="0098759C">
        <w:rPr>
          <w:color w:val="000000"/>
        </w:rPr>
        <w:t>.  Manufacturers may utilize the appeals process to notify the Auditing Organization of any concerns related to the audit team composition.</w:t>
      </w:r>
      <w:r>
        <w:rPr>
          <w:color w:val="000000"/>
        </w:rPr>
        <w:t xml:space="preserve"> </w:t>
      </w:r>
    </w:p>
    <w:p w:rsidR="00433901" w:rsidRPr="0098759C" w:rsidRDefault="00433901" w:rsidP="00433901">
      <w:pPr>
        <w:widowControl w:val="0"/>
      </w:pPr>
    </w:p>
    <w:p w:rsidR="00AA019F"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E50EFA" w:rsidRDefault="00E50EFA" w:rsidP="00E50EFA">
      <w:pPr>
        <w:pStyle w:val="Heading3"/>
        <w:keepNext w:val="0"/>
        <w:widowControl w:val="0"/>
        <w:numPr>
          <w:ilvl w:val="0"/>
          <w:numId w:val="0"/>
        </w:numPr>
        <w:ind w:left="720" w:hanging="720"/>
        <w:rPr>
          <w:b w:val="0"/>
          <w:color w:val="000000"/>
        </w:rPr>
      </w:pPr>
      <w:r>
        <w:rPr>
          <w:b w:val="0"/>
          <w:color w:val="000000"/>
        </w:rPr>
        <w:t>No specific requirements</w:t>
      </w:r>
    </w:p>
    <w:p w:rsidR="00B02BDD" w:rsidRDefault="002E2BBC" w:rsidP="00767F0F">
      <w:pPr>
        <w:pStyle w:val="Heading2"/>
        <w:keepNext w:val="0"/>
        <w:widowControl w:val="0"/>
      </w:pPr>
      <w:r>
        <w:t>Initial Certification</w:t>
      </w:r>
    </w:p>
    <w:p w:rsidR="00AA019F" w:rsidRPr="003D204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433901" w:rsidRPr="00660F3A" w:rsidRDefault="00433901" w:rsidP="00433901">
      <w:pPr>
        <w:pStyle w:val="Heading3"/>
        <w:keepNext w:val="0"/>
        <w:widowControl w:val="0"/>
        <w:tabs>
          <w:tab w:val="clear" w:pos="1440"/>
          <w:tab w:val="num" w:pos="720"/>
        </w:tabs>
        <w:ind w:left="720"/>
        <w:rPr>
          <w:b w:val="0"/>
          <w:color w:val="000000"/>
        </w:rPr>
      </w:pPr>
      <w:r>
        <w:rPr>
          <w:b w:val="0"/>
          <w:color w:val="000000"/>
        </w:rPr>
        <w:t>T</w:t>
      </w:r>
      <w:r w:rsidRPr="00660F3A">
        <w:rPr>
          <w:b w:val="0"/>
          <w:color w:val="000000"/>
        </w:rPr>
        <w:t xml:space="preserve">he Auditing Organization </w:t>
      </w:r>
      <w:r>
        <w:rPr>
          <w:b w:val="0"/>
          <w:color w:val="000000"/>
        </w:rPr>
        <w:t xml:space="preserve">shall determine how best to accomplish tasks of Stage 1 and Stage 2 with regards to off-site record review and on-site verifications.  The Auditing Organization may combine elements of Stage 1 and Stage 2 to allow for a single on-site visit to the manufacturer.  </w:t>
      </w:r>
    </w:p>
    <w:p w:rsidR="004D7241" w:rsidRPr="00DC0E98" w:rsidRDefault="004D7241" w:rsidP="004D7241">
      <w:pPr>
        <w:pStyle w:val="Heading3"/>
        <w:tabs>
          <w:tab w:val="clear" w:pos="1440"/>
          <w:tab w:val="num" w:pos="720"/>
        </w:tabs>
        <w:ind w:left="720"/>
      </w:pPr>
      <w:r w:rsidRPr="005E1002">
        <w:rPr>
          <w:b w:val="0"/>
        </w:rPr>
        <w:t>The Auditing Organization shall audit all sites that will be recorded on the certificate.</w:t>
      </w:r>
      <w:r>
        <w:t xml:space="preserve">  </w:t>
      </w:r>
      <w:r w:rsidRPr="0069007F">
        <w:rPr>
          <w:b w:val="0"/>
        </w:rPr>
        <w:t>Any sites which are relevant to the manufacturer’s quality management system but audited off-site, should not be recorded on the certificate.</w:t>
      </w:r>
    </w:p>
    <w:p w:rsidR="00433901" w:rsidRDefault="00433901" w:rsidP="00433901">
      <w:pPr>
        <w:pStyle w:val="Heading3"/>
        <w:keepNext w:val="0"/>
        <w:widowControl w:val="0"/>
        <w:tabs>
          <w:tab w:val="clear" w:pos="1440"/>
          <w:tab w:val="num" w:pos="720"/>
        </w:tabs>
        <w:ind w:left="720"/>
        <w:rPr>
          <w:b w:val="0"/>
          <w:color w:val="000000"/>
        </w:rPr>
      </w:pPr>
      <w:r w:rsidRPr="00660F3A">
        <w:rPr>
          <w:b w:val="0"/>
          <w:color w:val="000000"/>
        </w:rPr>
        <w:t>Stag</w:t>
      </w:r>
      <w:r>
        <w:rPr>
          <w:b w:val="0"/>
          <w:color w:val="000000"/>
        </w:rPr>
        <w:t>e 2 audit objectives shall specifically</w:t>
      </w:r>
      <w:r w:rsidRPr="00660F3A">
        <w:rPr>
          <w:b w:val="0"/>
          <w:color w:val="000000"/>
        </w:rPr>
        <w:t xml:space="preserve"> include</w:t>
      </w:r>
      <w:r>
        <w:rPr>
          <w:b w:val="0"/>
          <w:color w:val="000000"/>
        </w:rPr>
        <w:t xml:space="preserve"> evaluation of:</w:t>
      </w:r>
    </w:p>
    <w:p w:rsidR="00433901" w:rsidRDefault="00433901" w:rsidP="00433901">
      <w:pPr>
        <w:pStyle w:val="Heading3"/>
        <w:keepNext w:val="0"/>
        <w:widowControl w:val="0"/>
        <w:numPr>
          <w:ilvl w:val="0"/>
          <w:numId w:val="35"/>
        </w:numPr>
        <w:ind w:left="1080"/>
        <w:rPr>
          <w:b w:val="0"/>
          <w:color w:val="000000"/>
        </w:rPr>
      </w:pPr>
      <w:r w:rsidRPr="008B24A7">
        <w:rPr>
          <w:b w:val="0"/>
        </w:rPr>
        <w:t>the effectiveness of the manufacturer’s QMS</w:t>
      </w:r>
      <w:r>
        <w:rPr>
          <w:b w:val="0"/>
        </w:rPr>
        <w:t xml:space="preserve"> </w:t>
      </w:r>
      <w:r w:rsidRPr="00660F3A">
        <w:rPr>
          <w:b w:val="0"/>
          <w:color w:val="000000"/>
        </w:rPr>
        <w:t>incorporat</w:t>
      </w:r>
      <w:r>
        <w:rPr>
          <w:b w:val="0"/>
          <w:color w:val="000000"/>
        </w:rPr>
        <w:t>ing</w:t>
      </w:r>
      <w:r w:rsidRPr="00660F3A">
        <w:rPr>
          <w:b w:val="0"/>
          <w:color w:val="000000"/>
        </w:rPr>
        <w:t xml:space="preserve"> the applicable regulatory requirements</w:t>
      </w:r>
      <w:r>
        <w:rPr>
          <w:b w:val="0"/>
          <w:color w:val="000000"/>
        </w:rPr>
        <w:t>;</w:t>
      </w:r>
    </w:p>
    <w:p w:rsidR="00433901" w:rsidRPr="00B718BA" w:rsidRDefault="00433901" w:rsidP="00433901">
      <w:pPr>
        <w:pStyle w:val="Heading3"/>
        <w:keepNext w:val="0"/>
        <w:widowControl w:val="0"/>
        <w:numPr>
          <w:ilvl w:val="0"/>
          <w:numId w:val="35"/>
        </w:numPr>
        <w:ind w:left="1080"/>
        <w:rPr>
          <w:b w:val="0"/>
          <w:color w:val="000000"/>
        </w:rPr>
      </w:pPr>
      <w:r w:rsidRPr="00B718BA">
        <w:rPr>
          <w:b w:val="0"/>
          <w:color w:val="000000"/>
        </w:rPr>
        <w:lastRenderedPageBreak/>
        <w:t>product/process related technologies (e.g. injecti</w:t>
      </w:r>
      <w:r>
        <w:rPr>
          <w:b w:val="0"/>
          <w:color w:val="000000"/>
        </w:rPr>
        <w:t>on molding, sterilization);</w:t>
      </w:r>
    </w:p>
    <w:p w:rsidR="00433901" w:rsidRPr="00B718BA" w:rsidRDefault="00433901" w:rsidP="00433901">
      <w:pPr>
        <w:pStyle w:val="Heading3"/>
        <w:keepNext w:val="0"/>
        <w:widowControl w:val="0"/>
        <w:numPr>
          <w:ilvl w:val="0"/>
          <w:numId w:val="35"/>
        </w:numPr>
        <w:ind w:left="1080"/>
        <w:rPr>
          <w:b w:val="0"/>
          <w:color w:val="000000"/>
        </w:rPr>
      </w:pPr>
      <w:r w:rsidRPr="00B718BA">
        <w:rPr>
          <w:b w:val="0"/>
          <w:color w:val="000000"/>
        </w:rPr>
        <w:t>adequate product technical documentation in relation to re</w:t>
      </w:r>
      <w:r>
        <w:rPr>
          <w:b w:val="0"/>
          <w:color w:val="000000"/>
        </w:rPr>
        <w:t>levant regulatory requirements; and,</w:t>
      </w:r>
    </w:p>
    <w:p w:rsidR="00433901" w:rsidRPr="00433901" w:rsidRDefault="00433901" w:rsidP="00F758B7">
      <w:pPr>
        <w:pStyle w:val="Heading3"/>
        <w:keepNext w:val="0"/>
        <w:widowControl w:val="0"/>
        <w:numPr>
          <w:ilvl w:val="0"/>
          <w:numId w:val="35"/>
        </w:numPr>
        <w:ind w:left="1080"/>
      </w:pPr>
      <w:r w:rsidRPr="00660F3A">
        <w:rPr>
          <w:b w:val="0"/>
          <w:color w:val="000000"/>
        </w:rPr>
        <w:t>the manufacturer’s ability to comply with these requirements.</w:t>
      </w:r>
      <w:r w:rsidR="00E50EFA">
        <w:rPr>
          <w:b w:val="0"/>
          <w:color w:val="000000"/>
        </w:rPr>
        <w:t xml:space="preserve"> </w:t>
      </w:r>
    </w:p>
    <w:p w:rsidR="00B02BDD" w:rsidRPr="00DE064A" w:rsidRDefault="002E2BBC" w:rsidP="00767F0F">
      <w:pPr>
        <w:pStyle w:val="Heading2"/>
        <w:keepNext w:val="0"/>
        <w:widowControl w:val="0"/>
      </w:pPr>
      <w:r>
        <w:rPr>
          <w:color w:val="000000"/>
        </w:rPr>
        <w:t>Conducting on-site audits</w:t>
      </w: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4D7241" w:rsidRPr="00DF4652" w:rsidRDefault="004D7241" w:rsidP="004D7241">
      <w:pPr>
        <w:pStyle w:val="Heading3"/>
        <w:keepNext w:val="0"/>
        <w:widowControl w:val="0"/>
        <w:tabs>
          <w:tab w:val="clear" w:pos="1440"/>
          <w:tab w:val="num" w:pos="720"/>
        </w:tabs>
        <w:ind w:left="720"/>
        <w:rPr>
          <w:b w:val="0"/>
        </w:rPr>
      </w:pPr>
      <w:r w:rsidRPr="00DC0E98">
        <w:rPr>
          <w:b w:val="0"/>
        </w:rPr>
        <w:t>Audit reports written by Auditing Organizations shall not contain “Opportunities for Improvement” as this gives the appearance of consulting and may appear to be a conflict of interest.  Audit findings shall only document conformity</w:t>
      </w:r>
      <w:r>
        <w:rPr>
          <w:b w:val="0"/>
        </w:rPr>
        <w:t xml:space="preserve"> or</w:t>
      </w:r>
      <w:r w:rsidRPr="00DC0E98">
        <w:rPr>
          <w:b w:val="0"/>
        </w:rPr>
        <w:t xml:space="preserve"> nonconformity </w:t>
      </w:r>
      <w:r w:rsidRPr="006412BF">
        <w:rPr>
          <w:b w:val="0"/>
        </w:rPr>
        <w:t>based on objective evidence</w:t>
      </w:r>
      <w:r>
        <w:rPr>
          <w:b w:val="0"/>
        </w:rPr>
        <w:t>,</w:t>
      </w:r>
      <w:r w:rsidRPr="000A7FE6">
        <w:rPr>
          <w:b w:val="0"/>
        </w:rPr>
        <w:t xml:space="preserve"> </w:t>
      </w:r>
      <w:r w:rsidRPr="00DC0E98">
        <w:rPr>
          <w:b w:val="0"/>
        </w:rPr>
        <w:t>or observations</w:t>
      </w:r>
      <w:r>
        <w:rPr>
          <w:b w:val="0"/>
        </w:rPr>
        <w:t xml:space="preserve">.  The audit report may document </w:t>
      </w:r>
      <w:r w:rsidRPr="000A7FE6">
        <w:rPr>
          <w:b w:val="0"/>
          <w:color w:val="000000"/>
        </w:rPr>
        <w:t>situations which appear to be non-conforming</w:t>
      </w:r>
      <w:r>
        <w:rPr>
          <w:b w:val="0"/>
          <w:color w:val="000000"/>
        </w:rPr>
        <w:t xml:space="preserve">, </w:t>
      </w:r>
      <w:r w:rsidRPr="000A7FE6">
        <w:rPr>
          <w:b w:val="0"/>
          <w:color w:val="000000"/>
        </w:rPr>
        <w:t>but where insufficie</w:t>
      </w:r>
      <w:r>
        <w:rPr>
          <w:b w:val="0"/>
          <w:color w:val="000000"/>
        </w:rPr>
        <w:t>nt audit evidence was collected or observed</w:t>
      </w:r>
      <w:r w:rsidRPr="00DC0E98">
        <w:rPr>
          <w:b w:val="0"/>
        </w:rPr>
        <w:t xml:space="preserve">. </w:t>
      </w:r>
    </w:p>
    <w:p w:rsidR="002E2BBC" w:rsidRDefault="002E2BBC" w:rsidP="002E2BBC">
      <w:pPr>
        <w:pStyle w:val="Heading3"/>
        <w:keepNext w:val="0"/>
        <w:widowControl w:val="0"/>
        <w:tabs>
          <w:tab w:val="clear" w:pos="1440"/>
          <w:tab w:val="num" w:pos="720"/>
        </w:tabs>
        <w:ind w:left="720"/>
        <w:rPr>
          <w:b w:val="0"/>
          <w:szCs w:val="24"/>
        </w:rPr>
      </w:pPr>
      <w:r w:rsidRPr="00DC0E98">
        <w:rPr>
          <w:b w:val="0"/>
          <w:szCs w:val="24"/>
        </w:rPr>
        <w:t>Auditing organizations shall utilize the Global Harmonization Task Force document, GHTF/SG3/N19:2012, “Quality management system – Medical devices - Nonconformity Grading System for Regulatory Purposes and Information Exchange”</w:t>
      </w:r>
      <w:r>
        <w:rPr>
          <w:b w:val="0"/>
          <w:szCs w:val="24"/>
        </w:rPr>
        <w:t xml:space="preserve"> to grade any nonconformity that may result from a regulatory audit.</w:t>
      </w:r>
      <w:r w:rsidR="00E50EFA">
        <w:rPr>
          <w:b w:val="0"/>
          <w:szCs w:val="24"/>
        </w:rPr>
        <w:t xml:space="preserve"> </w:t>
      </w:r>
    </w:p>
    <w:p w:rsidR="002E2BBC" w:rsidRPr="00AD19B6" w:rsidRDefault="00DE2661" w:rsidP="00F758B7">
      <w:pPr>
        <w:pStyle w:val="Heading3"/>
        <w:keepNext w:val="0"/>
        <w:widowControl w:val="0"/>
        <w:tabs>
          <w:tab w:val="clear" w:pos="1440"/>
          <w:tab w:val="num" w:pos="720"/>
        </w:tabs>
        <w:ind w:left="720"/>
      </w:pPr>
      <w:r>
        <w:rPr>
          <w:b w:val="0"/>
        </w:rPr>
        <w:t>Findings from any audit, (“mock audits,” “gap audits,” or “pre-assessment audits” outside of the scope of Stage 1/Stage 2 audits), shall be documented and taken into consideration when grading nonconformities identified at a subsequent regulatory audit.  Audits of manufacturers used as a training audit for Regulatory Authorities, which do not issue any reports or list of findings, are not considered a “mock audit” for purposes of this clause.</w:t>
      </w:r>
      <w:r w:rsidR="00E50EFA">
        <w:rPr>
          <w:b w:val="0"/>
        </w:rPr>
        <w:t xml:space="preserve"> </w:t>
      </w:r>
    </w:p>
    <w:p w:rsidR="00E50EFA" w:rsidRPr="00E50EFA" w:rsidRDefault="002E2BBC" w:rsidP="00E50EFA">
      <w:pPr>
        <w:pStyle w:val="Heading2"/>
        <w:keepNext w:val="0"/>
        <w:widowControl w:val="0"/>
        <w:rPr>
          <w:color w:val="000000"/>
        </w:rPr>
      </w:pPr>
      <w:r w:rsidRPr="00E50EFA">
        <w:rPr>
          <w:color w:val="000000"/>
        </w:rPr>
        <w:t>Certification decision</w:t>
      </w:r>
    </w:p>
    <w:p w:rsidR="00F33ED2" w:rsidRPr="00FE5657" w:rsidRDefault="00F33ED2" w:rsidP="00F33ED2">
      <w:pPr>
        <w:widowControl w:val="0"/>
        <w:rPr>
          <w:b/>
          <w:u w:val="single"/>
        </w:rPr>
      </w:pPr>
      <w:r w:rsidRPr="00FE5657">
        <w:rPr>
          <w:b/>
          <w:u w:val="single"/>
        </w:rPr>
        <w:t>Exceptions to ISO 1702</w:t>
      </w:r>
      <w:r>
        <w:rPr>
          <w:b/>
          <w:u w:val="single"/>
        </w:rPr>
        <w:t>1-1</w:t>
      </w:r>
      <w:r w:rsidRPr="00FE5657">
        <w:rPr>
          <w:b/>
          <w:u w:val="single"/>
        </w:rPr>
        <w:t>:201</w:t>
      </w:r>
      <w:r>
        <w:rPr>
          <w:b/>
          <w:u w:val="single"/>
        </w:rPr>
        <w:t>5</w:t>
      </w:r>
    </w:p>
    <w:p w:rsidR="00F33ED2" w:rsidRPr="008B24A7" w:rsidRDefault="00F33ED2" w:rsidP="00F33ED2">
      <w:pPr>
        <w:widowControl w:val="0"/>
      </w:pPr>
    </w:p>
    <w:p w:rsidR="00F33ED2" w:rsidRDefault="00F33ED2" w:rsidP="00F33ED2">
      <w:pPr>
        <w:widowControl w:val="0"/>
        <w:rPr>
          <w:color w:val="000000"/>
        </w:rPr>
      </w:pPr>
      <w:r>
        <w:rPr>
          <w:color w:val="000000"/>
        </w:rPr>
        <w:t xml:space="preserve">The person(s) assigned by the </w:t>
      </w:r>
      <w:r w:rsidR="00A24748" w:rsidRPr="00D21A3D">
        <w:rPr>
          <w:color w:val="000000"/>
        </w:rPr>
        <w:t>Audit Organization</w:t>
      </w:r>
      <w:r>
        <w:rPr>
          <w:color w:val="000000"/>
        </w:rPr>
        <w:t xml:space="preserve"> to make a certification decision shall be employed or shall be under </w:t>
      </w:r>
      <w:r w:rsidR="007833F6">
        <w:rPr>
          <w:color w:val="000000"/>
        </w:rPr>
        <w:t xml:space="preserve">a </w:t>
      </w:r>
      <w:r>
        <w:rPr>
          <w:color w:val="000000"/>
        </w:rPr>
        <w:t xml:space="preserve">legally enforceable arrangement with the Auditing Organization. A legally enforceable arrangement with an entity </w:t>
      </w:r>
      <w:r w:rsidR="00855435">
        <w:rPr>
          <w:color w:val="000000"/>
        </w:rPr>
        <w:t xml:space="preserve">other </w:t>
      </w:r>
      <w:r>
        <w:rPr>
          <w:color w:val="000000"/>
        </w:rPr>
        <w:t>than the Auditing Organization</w:t>
      </w:r>
      <w:r w:rsidR="00C51FF1">
        <w:rPr>
          <w:color w:val="000000"/>
        </w:rPr>
        <w:t xml:space="preserve"> as described in ISO/IEC 17021-1:2015 clause 9.5.1.2</w:t>
      </w:r>
      <w:r>
        <w:rPr>
          <w:color w:val="000000"/>
        </w:rPr>
        <w:t xml:space="preserve"> is not acceptable to make </w:t>
      </w:r>
      <w:r w:rsidR="00C417DB">
        <w:rPr>
          <w:color w:val="000000"/>
        </w:rPr>
        <w:t xml:space="preserve">a </w:t>
      </w:r>
      <w:r>
        <w:rPr>
          <w:color w:val="000000"/>
        </w:rPr>
        <w:t xml:space="preserve">certification decision on behalf of the Auditing Organization, even if this </w:t>
      </w:r>
      <w:r w:rsidR="00C417DB">
        <w:rPr>
          <w:color w:val="000000"/>
        </w:rPr>
        <w:t xml:space="preserve">other </w:t>
      </w:r>
      <w:r>
        <w:rPr>
          <w:color w:val="000000"/>
        </w:rPr>
        <w:t xml:space="preserve">entity is under the organizational control of the Auditing Organization. </w:t>
      </w:r>
      <w:r w:rsidR="00C51FF1">
        <w:rPr>
          <w:color w:val="000000"/>
        </w:rPr>
        <w:t xml:space="preserve"> See also IMDRF/MDSAP WG/N29 Final:2015.</w:t>
      </w:r>
    </w:p>
    <w:p w:rsidR="00F33ED2" w:rsidRDefault="00F33ED2" w:rsidP="00F33ED2">
      <w:pPr>
        <w:widowControl w:val="0"/>
        <w:rPr>
          <w:color w:val="000000"/>
        </w:rPr>
      </w:pP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DE2661" w:rsidRPr="00DC0E98" w:rsidRDefault="00DE2661" w:rsidP="00DE2661">
      <w:pPr>
        <w:pStyle w:val="Heading3"/>
        <w:keepNext w:val="0"/>
        <w:widowControl w:val="0"/>
        <w:tabs>
          <w:tab w:val="clear" w:pos="1440"/>
          <w:tab w:val="num" w:pos="720"/>
        </w:tabs>
        <w:ind w:left="720"/>
        <w:rPr>
          <w:b w:val="0"/>
          <w:szCs w:val="24"/>
        </w:rPr>
      </w:pPr>
      <w:r>
        <w:rPr>
          <w:b w:val="0"/>
        </w:rPr>
        <w:t xml:space="preserve">An Auditing Organization conducting an initial audit </w:t>
      </w:r>
      <w:r w:rsidR="008A382F">
        <w:rPr>
          <w:b w:val="0"/>
        </w:rPr>
        <w:t xml:space="preserve">or a recertification audit </w:t>
      </w:r>
      <w:r>
        <w:rPr>
          <w:b w:val="0"/>
        </w:rPr>
        <w:t xml:space="preserve">shall not conclude that a manufacturer complies with regulatory requirements if the </w:t>
      </w:r>
      <w:r w:rsidRPr="00DC0E98">
        <w:rPr>
          <w:b w:val="0"/>
          <w:szCs w:val="24"/>
        </w:rPr>
        <w:t xml:space="preserve">Auditing </w:t>
      </w:r>
      <w:r>
        <w:rPr>
          <w:b w:val="0"/>
          <w:szCs w:val="24"/>
        </w:rPr>
        <w:t>O</w:t>
      </w:r>
      <w:r w:rsidRPr="00DC0E98">
        <w:rPr>
          <w:b w:val="0"/>
          <w:szCs w:val="24"/>
        </w:rPr>
        <w:t>rganization</w:t>
      </w:r>
      <w:r>
        <w:rPr>
          <w:b w:val="0"/>
          <w:szCs w:val="24"/>
        </w:rPr>
        <w:t>,</w:t>
      </w:r>
      <w:r w:rsidRPr="00DC0E98">
        <w:rPr>
          <w:b w:val="0"/>
          <w:szCs w:val="24"/>
        </w:rPr>
        <w:t xml:space="preserve"> utiliz</w:t>
      </w:r>
      <w:r>
        <w:rPr>
          <w:b w:val="0"/>
          <w:szCs w:val="24"/>
        </w:rPr>
        <w:t>ing</w:t>
      </w:r>
      <w:r w:rsidRPr="00DC0E98">
        <w:rPr>
          <w:b w:val="0"/>
          <w:szCs w:val="24"/>
        </w:rPr>
        <w:t xml:space="preserve"> the Global Harmonization Task Force document, GHTF/SG3/N19:2012, “Quality management system – Medical devices - Nonconformity Grading System for Regulatory Purposes and Information Exchange</w:t>
      </w:r>
      <w:r>
        <w:rPr>
          <w:b w:val="0"/>
          <w:szCs w:val="24"/>
        </w:rPr>
        <w:t>”:</w:t>
      </w:r>
    </w:p>
    <w:p w:rsidR="00DE2661" w:rsidRPr="00DA1D54" w:rsidRDefault="00DE2661" w:rsidP="00DE2661">
      <w:pPr>
        <w:pStyle w:val="ListParagraph"/>
        <w:widowControl w:val="0"/>
        <w:numPr>
          <w:ilvl w:val="0"/>
          <w:numId w:val="27"/>
        </w:numPr>
        <w:spacing w:after="200" w:line="276" w:lineRule="auto"/>
        <w:ind w:left="1080"/>
        <w:rPr>
          <w:szCs w:val="24"/>
        </w:rPr>
      </w:pPr>
      <w:r>
        <w:rPr>
          <w:szCs w:val="24"/>
        </w:rPr>
        <w:lastRenderedPageBreak/>
        <w:t>has graded o</w:t>
      </w:r>
      <w:r w:rsidRPr="00DA1D54">
        <w:rPr>
          <w:szCs w:val="24"/>
        </w:rPr>
        <w:t>ne or more nonconformity(</w:t>
      </w:r>
      <w:proofErr w:type="spellStart"/>
      <w:r>
        <w:rPr>
          <w:szCs w:val="24"/>
        </w:rPr>
        <w:t>ies</w:t>
      </w:r>
      <w:proofErr w:type="spellEnd"/>
      <w:r>
        <w:rPr>
          <w:szCs w:val="24"/>
        </w:rPr>
        <w:t>)</w:t>
      </w:r>
      <w:r w:rsidRPr="00DA1D54">
        <w:rPr>
          <w:szCs w:val="24"/>
        </w:rPr>
        <w:t xml:space="preserve"> as a “5”</w:t>
      </w:r>
      <w:r>
        <w:rPr>
          <w:szCs w:val="24"/>
        </w:rPr>
        <w:t>; or,</w:t>
      </w:r>
    </w:p>
    <w:p w:rsidR="00DE2661" w:rsidRPr="00DC0E98" w:rsidRDefault="00DE2661" w:rsidP="00DE2661">
      <w:pPr>
        <w:pStyle w:val="ListParagraph"/>
        <w:widowControl w:val="0"/>
        <w:numPr>
          <w:ilvl w:val="0"/>
          <w:numId w:val="27"/>
        </w:numPr>
        <w:spacing w:after="200" w:line="276" w:lineRule="auto"/>
        <w:ind w:left="1080"/>
        <w:rPr>
          <w:szCs w:val="24"/>
        </w:rPr>
      </w:pPr>
      <w:r>
        <w:rPr>
          <w:szCs w:val="24"/>
        </w:rPr>
        <w:t>has graded m</w:t>
      </w:r>
      <w:r w:rsidRPr="00DA1D54">
        <w:rPr>
          <w:szCs w:val="24"/>
        </w:rPr>
        <w:t xml:space="preserve">ore than </w:t>
      </w:r>
      <w:r w:rsidRPr="008E51A5">
        <w:rPr>
          <w:szCs w:val="24"/>
        </w:rPr>
        <w:t>two</w:t>
      </w:r>
      <w:r>
        <w:rPr>
          <w:szCs w:val="24"/>
        </w:rPr>
        <w:t xml:space="preserve"> nonconformities</w:t>
      </w:r>
      <w:r w:rsidRPr="00DA1D54">
        <w:rPr>
          <w:szCs w:val="24"/>
        </w:rPr>
        <w:t xml:space="preserve"> as a “4</w:t>
      </w:r>
      <w:r>
        <w:rPr>
          <w:szCs w:val="24"/>
        </w:rPr>
        <w:t>.</w:t>
      </w:r>
      <w:r w:rsidRPr="00DA1D54">
        <w:rPr>
          <w:szCs w:val="24"/>
        </w:rPr>
        <w:t>”</w:t>
      </w:r>
      <w:r>
        <w:rPr>
          <w:szCs w:val="24"/>
        </w:rPr>
        <w:t xml:space="preserve"> </w:t>
      </w:r>
    </w:p>
    <w:p w:rsidR="00DE2661" w:rsidRPr="00B80DC4" w:rsidRDefault="00DE2661" w:rsidP="00DE2661">
      <w:pPr>
        <w:pStyle w:val="Heading3"/>
        <w:keepNext w:val="0"/>
        <w:widowControl w:val="0"/>
        <w:tabs>
          <w:tab w:val="clear" w:pos="1440"/>
          <w:tab w:val="num" w:pos="720"/>
        </w:tabs>
        <w:ind w:left="720"/>
      </w:pPr>
      <w:r w:rsidRPr="009D3D16">
        <w:rPr>
          <w:b w:val="0"/>
          <w:szCs w:val="24"/>
        </w:rPr>
        <w:t xml:space="preserve">An Auditing Organization conducting an initial audit </w:t>
      </w:r>
      <w:r w:rsidR="006A32C2">
        <w:rPr>
          <w:b w:val="0"/>
        </w:rPr>
        <w:t xml:space="preserve">or a recertification audit </w:t>
      </w:r>
      <w:r w:rsidRPr="009D3D16">
        <w:rPr>
          <w:b w:val="0"/>
          <w:szCs w:val="24"/>
        </w:rPr>
        <w:t xml:space="preserve">shall have </w:t>
      </w:r>
      <w:r w:rsidRPr="009D3D16">
        <w:rPr>
          <w:b w:val="0"/>
        </w:rPr>
        <w:t xml:space="preserve">sufficient </w:t>
      </w:r>
      <w:r>
        <w:rPr>
          <w:b w:val="0"/>
        </w:rPr>
        <w:t xml:space="preserve">and </w:t>
      </w:r>
      <w:r w:rsidRPr="00B76EE0">
        <w:rPr>
          <w:b w:val="0"/>
        </w:rPr>
        <w:t>reliable evidence to s</w:t>
      </w:r>
      <w:r>
        <w:rPr>
          <w:b w:val="0"/>
        </w:rPr>
        <w:t>upport a decision of compliance or non-compliance</w:t>
      </w:r>
      <w:r w:rsidRPr="00B76EE0">
        <w:rPr>
          <w:b w:val="0"/>
        </w:rPr>
        <w:t xml:space="preserve"> with regulatory requirements</w:t>
      </w:r>
      <w:r>
        <w:rPr>
          <w:b w:val="0"/>
        </w:rPr>
        <w:t xml:space="preserve">. </w:t>
      </w:r>
    </w:p>
    <w:p w:rsidR="00DE2661" w:rsidRDefault="00DE2661" w:rsidP="00DE2661">
      <w:pPr>
        <w:pStyle w:val="Heading3"/>
        <w:keepNext w:val="0"/>
        <w:widowControl w:val="0"/>
        <w:tabs>
          <w:tab w:val="clear" w:pos="1440"/>
          <w:tab w:val="num" w:pos="720"/>
        </w:tabs>
        <w:ind w:left="720"/>
        <w:rPr>
          <w:b w:val="0"/>
        </w:rPr>
      </w:pPr>
      <w:r w:rsidRPr="00E26834">
        <w:rPr>
          <w:b w:val="0"/>
          <w:szCs w:val="24"/>
        </w:rPr>
        <w:t xml:space="preserve">An Auditing Organization conducting an initial audit </w:t>
      </w:r>
      <w:r w:rsidR="006A32C2">
        <w:rPr>
          <w:b w:val="0"/>
        </w:rPr>
        <w:t xml:space="preserve">or a recertification audit </w:t>
      </w:r>
      <w:r w:rsidRPr="00E26834">
        <w:rPr>
          <w:b w:val="0"/>
          <w:szCs w:val="24"/>
        </w:rPr>
        <w:t xml:space="preserve">shall </w:t>
      </w:r>
      <w:r>
        <w:rPr>
          <w:b w:val="0"/>
          <w:szCs w:val="24"/>
        </w:rPr>
        <w:t>not conclude</w:t>
      </w:r>
      <w:r w:rsidRPr="009D3D16">
        <w:rPr>
          <w:b w:val="0"/>
        </w:rPr>
        <w:t xml:space="preserve"> that </w:t>
      </w:r>
      <w:r>
        <w:rPr>
          <w:b w:val="0"/>
        </w:rPr>
        <w:t>a manufacturer complies with regulatory requirements, if the Auditing Organization is aware of information that indicates a public health threat.  Such information shall be reported to the recognizing Regulatory Authority in writing within 5 working days.  (See 8.</w:t>
      </w:r>
      <w:r w:rsidR="009F299B">
        <w:rPr>
          <w:b w:val="0"/>
        </w:rPr>
        <w:t>6</w:t>
      </w:r>
      <w:r>
        <w:rPr>
          <w:b w:val="0"/>
        </w:rPr>
        <w:t xml:space="preserve">.4) </w:t>
      </w:r>
    </w:p>
    <w:p w:rsidR="00B02BDD" w:rsidRDefault="002E2BBC" w:rsidP="00767F0F">
      <w:pPr>
        <w:pStyle w:val="Heading2"/>
        <w:keepNext w:val="0"/>
        <w:widowControl w:val="0"/>
      </w:pPr>
      <w:r>
        <w:t>Maintaining certification</w:t>
      </w:r>
    </w:p>
    <w:p w:rsidR="005860E1" w:rsidRDefault="005860E1" w:rsidP="005860E1">
      <w:pPr>
        <w:widowControl w:val="0"/>
        <w:rPr>
          <w:b/>
          <w:u w:val="single"/>
        </w:rPr>
      </w:pPr>
      <w:r w:rsidRPr="00FE5657">
        <w:rPr>
          <w:b/>
          <w:u w:val="single"/>
        </w:rPr>
        <w:t>Exceptions to ISO 1702</w:t>
      </w:r>
      <w:r>
        <w:rPr>
          <w:b/>
          <w:u w:val="single"/>
        </w:rPr>
        <w:t>1-1</w:t>
      </w:r>
      <w:r w:rsidRPr="00FE5657">
        <w:rPr>
          <w:b/>
          <w:u w:val="single"/>
        </w:rPr>
        <w:t>:201</w:t>
      </w:r>
      <w:r>
        <w:rPr>
          <w:b/>
          <w:u w:val="single"/>
        </w:rPr>
        <w:t>5</w:t>
      </w:r>
    </w:p>
    <w:p w:rsidR="005860E1" w:rsidRPr="007833F6" w:rsidRDefault="005860E1" w:rsidP="007833F6">
      <w:pPr>
        <w:pStyle w:val="Heading3"/>
        <w:keepNext w:val="0"/>
        <w:widowControl w:val="0"/>
        <w:numPr>
          <w:ilvl w:val="0"/>
          <w:numId w:val="0"/>
        </w:numPr>
        <w:rPr>
          <w:b w:val="0"/>
          <w:szCs w:val="24"/>
        </w:rPr>
      </w:pPr>
      <w:r w:rsidRPr="00791B6F">
        <w:rPr>
          <w:b w:val="0"/>
          <w:szCs w:val="24"/>
        </w:rPr>
        <w:t xml:space="preserve">The Auditing Organization shall schedule </w:t>
      </w:r>
      <w:r w:rsidR="007833F6">
        <w:rPr>
          <w:b w:val="0"/>
          <w:szCs w:val="24"/>
        </w:rPr>
        <w:t xml:space="preserve">recertification </w:t>
      </w:r>
      <w:r w:rsidRPr="00791B6F">
        <w:rPr>
          <w:b w:val="0"/>
          <w:szCs w:val="24"/>
        </w:rPr>
        <w:t xml:space="preserve">audits </w:t>
      </w:r>
      <w:r w:rsidR="007833F6">
        <w:rPr>
          <w:b w:val="0"/>
          <w:szCs w:val="24"/>
        </w:rPr>
        <w:t xml:space="preserve">with </w:t>
      </w:r>
      <w:r w:rsidRPr="00791B6F">
        <w:rPr>
          <w:b w:val="0"/>
          <w:szCs w:val="24"/>
        </w:rPr>
        <w:t>sufficient time to complete the recertification process prior to the end of the certificate period.</w:t>
      </w:r>
      <w:r w:rsidR="00271759">
        <w:rPr>
          <w:b w:val="0"/>
          <w:szCs w:val="24"/>
        </w:rPr>
        <w:t xml:space="preserve"> It is not accept</w:t>
      </w:r>
      <w:r w:rsidR="007833F6">
        <w:rPr>
          <w:b w:val="0"/>
          <w:szCs w:val="24"/>
        </w:rPr>
        <w:t>able</w:t>
      </w:r>
      <w:r w:rsidR="00271759">
        <w:rPr>
          <w:b w:val="0"/>
          <w:szCs w:val="24"/>
        </w:rPr>
        <w:t xml:space="preserve"> to have an expired certificate as described in ISO/IEC 17021:2015 </w:t>
      </w:r>
      <w:r w:rsidR="003618AD">
        <w:rPr>
          <w:b w:val="0"/>
          <w:szCs w:val="24"/>
        </w:rPr>
        <w:t>C</w:t>
      </w:r>
      <w:r w:rsidR="00271759">
        <w:rPr>
          <w:b w:val="0"/>
          <w:szCs w:val="24"/>
        </w:rPr>
        <w:t>lause 9.6.3.2.5.</w:t>
      </w:r>
      <w:r w:rsidRPr="00791B6F">
        <w:rPr>
          <w:b w:val="0"/>
          <w:szCs w:val="24"/>
        </w:rPr>
        <w:t xml:space="preserve">  </w:t>
      </w: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DE2661" w:rsidRDefault="00DE2661" w:rsidP="00DE2661">
      <w:pPr>
        <w:pStyle w:val="Heading3"/>
        <w:keepNext w:val="0"/>
        <w:widowControl w:val="0"/>
        <w:tabs>
          <w:tab w:val="clear" w:pos="1440"/>
          <w:tab w:val="num" w:pos="720"/>
        </w:tabs>
        <w:ind w:left="720"/>
        <w:rPr>
          <w:b w:val="0"/>
          <w:color w:val="000000"/>
        </w:rPr>
      </w:pPr>
      <w:r w:rsidRPr="00660F3A">
        <w:rPr>
          <w:b w:val="0"/>
          <w:color w:val="000000"/>
        </w:rPr>
        <w:t>Surveillance audits sh</w:t>
      </w:r>
      <w:r>
        <w:rPr>
          <w:b w:val="0"/>
          <w:color w:val="000000"/>
        </w:rPr>
        <w:t>all</w:t>
      </w:r>
      <w:r w:rsidRPr="00660F3A">
        <w:rPr>
          <w:b w:val="0"/>
          <w:color w:val="000000"/>
        </w:rPr>
        <w:t xml:space="preserve"> include a review of issues related to </w:t>
      </w:r>
      <w:r>
        <w:rPr>
          <w:b w:val="0"/>
          <w:color w:val="000000"/>
        </w:rPr>
        <w:t xml:space="preserve">medical device </w:t>
      </w:r>
      <w:r w:rsidRPr="00660F3A">
        <w:rPr>
          <w:b w:val="0"/>
          <w:color w:val="000000"/>
        </w:rPr>
        <w:t>safety and effectiveness since the last audit such as complaints, problem reports, vigilance reports, and recalls/field corrections/advisory notices</w:t>
      </w:r>
      <w:r w:rsidR="00E50EFA">
        <w:rPr>
          <w:b w:val="0"/>
          <w:color w:val="000000"/>
        </w:rPr>
        <w:t>.</w:t>
      </w:r>
    </w:p>
    <w:p w:rsidR="00DE2661" w:rsidRPr="008B24A7" w:rsidRDefault="00DE2661" w:rsidP="00774887">
      <w:pPr>
        <w:pStyle w:val="Heading3"/>
        <w:keepNext w:val="0"/>
        <w:widowControl w:val="0"/>
        <w:tabs>
          <w:tab w:val="clear" w:pos="1440"/>
          <w:tab w:val="num" w:pos="720"/>
        </w:tabs>
        <w:spacing w:after="0"/>
        <w:ind w:left="720"/>
        <w:rPr>
          <w:b w:val="0"/>
        </w:rPr>
      </w:pPr>
      <w:r w:rsidRPr="008B24A7">
        <w:rPr>
          <w:b w:val="0"/>
        </w:rPr>
        <w:t xml:space="preserve">Surveillance audit objectives during the audit cycle shall specifically include evaluation of the effectiveness of the manufacturer’s QMS incorporating the applicable regulatory requirements and the </w:t>
      </w:r>
      <w:r w:rsidRPr="00992504">
        <w:rPr>
          <w:b w:val="0"/>
          <w:color w:val="000000"/>
        </w:rPr>
        <w:t>manufacturer’s ability to comply with these requirements</w:t>
      </w:r>
      <w:r>
        <w:rPr>
          <w:b w:val="0"/>
          <w:color w:val="000000"/>
        </w:rPr>
        <w:t>.  In addition:</w:t>
      </w:r>
    </w:p>
    <w:p w:rsidR="00774887" w:rsidRPr="00774887" w:rsidRDefault="00DE2661" w:rsidP="00774887">
      <w:pPr>
        <w:pStyle w:val="ListParagraph"/>
        <w:widowControl w:val="0"/>
        <w:numPr>
          <w:ilvl w:val="0"/>
          <w:numId w:val="27"/>
        </w:numPr>
        <w:spacing w:after="200" w:line="276" w:lineRule="auto"/>
        <w:ind w:left="1080"/>
        <w:rPr>
          <w:szCs w:val="24"/>
        </w:rPr>
      </w:pPr>
      <w:r w:rsidRPr="00774887">
        <w:rPr>
          <w:szCs w:val="24"/>
        </w:rPr>
        <w:t>new or changed product/process related technologies (e.g. injection molding, sterilization); and,</w:t>
      </w:r>
    </w:p>
    <w:p w:rsidR="00DE2661" w:rsidRPr="00774887" w:rsidRDefault="00DE2661" w:rsidP="00774887">
      <w:pPr>
        <w:pStyle w:val="ListParagraph"/>
        <w:widowControl w:val="0"/>
        <w:numPr>
          <w:ilvl w:val="0"/>
          <w:numId w:val="27"/>
        </w:numPr>
        <w:spacing w:after="200" w:line="276" w:lineRule="auto"/>
        <w:ind w:left="1080"/>
        <w:rPr>
          <w:color w:val="000000"/>
        </w:rPr>
      </w:pPr>
      <w:r w:rsidRPr="00774887">
        <w:rPr>
          <w:szCs w:val="24"/>
        </w:rPr>
        <w:t xml:space="preserve">new or amended product technical documentation in relation to relevant </w:t>
      </w:r>
      <w:r w:rsidR="00E50EFA" w:rsidRPr="00774887">
        <w:rPr>
          <w:szCs w:val="24"/>
        </w:rPr>
        <w:t>regulatory requirements</w:t>
      </w:r>
      <w:r w:rsidR="00E50EFA" w:rsidRPr="00774887">
        <w:rPr>
          <w:color w:val="000000"/>
        </w:rPr>
        <w:t xml:space="preserve">. </w:t>
      </w:r>
    </w:p>
    <w:p w:rsidR="00DE2661" w:rsidRDefault="00DE2661" w:rsidP="00DE2661">
      <w:pPr>
        <w:pStyle w:val="Heading3"/>
        <w:keepNext w:val="0"/>
        <w:widowControl w:val="0"/>
        <w:tabs>
          <w:tab w:val="clear" w:pos="1440"/>
          <w:tab w:val="num" w:pos="720"/>
        </w:tabs>
        <w:ind w:left="720"/>
        <w:rPr>
          <w:b w:val="0"/>
        </w:rPr>
      </w:pPr>
      <w:r>
        <w:rPr>
          <w:b w:val="0"/>
        </w:rPr>
        <w:t xml:space="preserve">The Auditing Organization may maintain a manufacturer’s certification based on positive conclusions by the audit team leader in accordance with ISO/IEC 17021-1:2015 clause </w:t>
      </w:r>
      <w:r w:rsidRPr="005860E1">
        <w:rPr>
          <w:b w:val="0"/>
        </w:rPr>
        <w:t>9.6.1(a and b</w:t>
      </w:r>
      <w:r>
        <w:rPr>
          <w:b w:val="0"/>
        </w:rPr>
        <w:t>) unless the audit team leader is an external auditor, external technical expert, or an auditor or technical expert from an external organization.  If the audit team leader is an external auditor, external technical expert, or an auditor or technical expert from an external organization, then an independent review by the Auditing Organiz</w:t>
      </w:r>
      <w:r w:rsidR="00E50EFA">
        <w:rPr>
          <w:b w:val="0"/>
        </w:rPr>
        <w:t xml:space="preserve">ation must be performed. </w:t>
      </w:r>
    </w:p>
    <w:p w:rsidR="004D7241" w:rsidRPr="002A1C22" w:rsidRDefault="004D7241" w:rsidP="004D7241">
      <w:pPr>
        <w:pStyle w:val="Heading3"/>
        <w:keepNext w:val="0"/>
        <w:widowControl w:val="0"/>
        <w:tabs>
          <w:tab w:val="clear" w:pos="1440"/>
          <w:tab w:val="num" w:pos="720"/>
        </w:tabs>
        <w:ind w:left="720"/>
        <w:rPr>
          <w:b w:val="0"/>
          <w:color w:val="000000"/>
        </w:rPr>
      </w:pPr>
      <w:r>
        <w:rPr>
          <w:b w:val="0"/>
        </w:rPr>
        <w:t>During a recertification audit, the</w:t>
      </w:r>
      <w:r w:rsidRPr="005E1002">
        <w:rPr>
          <w:b w:val="0"/>
        </w:rPr>
        <w:t xml:space="preserve"> Auditing Organization shall audit all sites that are recorded on the certificate.</w:t>
      </w:r>
      <w:r>
        <w:t xml:space="preserve">  </w:t>
      </w:r>
      <w:r w:rsidRPr="00787756">
        <w:rPr>
          <w:b w:val="0"/>
        </w:rPr>
        <w:t>Any sites which are relevant to the manufacturer’s quality management system but audited off-site, should not be recorded on the certificate.</w:t>
      </w:r>
      <w:r w:rsidRPr="002E2BBC">
        <w:rPr>
          <w:b w:val="0"/>
          <w:szCs w:val="24"/>
        </w:rPr>
        <w:t xml:space="preserve"> </w:t>
      </w:r>
    </w:p>
    <w:p w:rsidR="00AD19B6" w:rsidRDefault="00AD19B6" w:rsidP="00AD19B6">
      <w:pPr>
        <w:pStyle w:val="Heading3"/>
        <w:keepNext w:val="0"/>
        <w:widowControl w:val="0"/>
        <w:tabs>
          <w:tab w:val="clear" w:pos="1440"/>
          <w:tab w:val="num" w:pos="720"/>
        </w:tabs>
        <w:ind w:left="720"/>
        <w:rPr>
          <w:b w:val="0"/>
          <w:color w:val="000000"/>
        </w:rPr>
      </w:pPr>
      <w:r>
        <w:rPr>
          <w:b w:val="0"/>
          <w:color w:val="000000"/>
        </w:rPr>
        <w:lastRenderedPageBreak/>
        <w:t>Recertification audit objectives shall specifically</w:t>
      </w:r>
      <w:r w:rsidRPr="00660F3A">
        <w:rPr>
          <w:b w:val="0"/>
          <w:color w:val="000000"/>
        </w:rPr>
        <w:t xml:space="preserve"> include</w:t>
      </w:r>
      <w:r>
        <w:rPr>
          <w:b w:val="0"/>
          <w:color w:val="000000"/>
        </w:rPr>
        <w:t xml:space="preserve"> evaluation of:</w:t>
      </w:r>
      <w:r w:rsidR="00617069">
        <w:rPr>
          <w:b w:val="0"/>
          <w:color w:val="000000"/>
        </w:rPr>
        <w:t xml:space="preserve"> </w:t>
      </w:r>
    </w:p>
    <w:p w:rsidR="00AD19B6" w:rsidRDefault="00AD19B6" w:rsidP="00AD19B6">
      <w:pPr>
        <w:pStyle w:val="Heading3"/>
        <w:keepNext w:val="0"/>
        <w:widowControl w:val="0"/>
        <w:numPr>
          <w:ilvl w:val="0"/>
          <w:numId w:val="35"/>
        </w:numPr>
        <w:ind w:left="1080"/>
        <w:rPr>
          <w:b w:val="0"/>
          <w:color w:val="000000"/>
        </w:rPr>
      </w:pPr>
      <w:r w:rsidRPr="006F465D">
        <w:rPr>
          <w:b w:val="0"/>
        </w:rPr>
        <w:t>the effectiveness of the manufacturer’s QMS</w:t>
      </w:r>
      <w:r>
        <w:t xml:space="preserve"> </w:t>
      </w:r>
      <w:r w:rsidRPr="00660F3A">
        <w:rPr>
          <w:b w:val="0"/>
          <w:color w:val="000000"/>
        </w:rPr>
        <w:t>incorporat</w:t>
      </w:r>
      <w:r>
        <w:rPr>
          <w:b w:val="0"/>
          <w:color w:val="000000"/>
        </w:rPr>
        <w:t>ing</w:t>
      </w:r>
      <w:r w:rsidRPr="00660F3A">
        <w:rPr>
          <w:b w:val="0"/>
          <w:color w:val="000000"/>
        </w:rPr>
        <w:t xml:space="preserve"> the applicable regulatory requirements</w:t>
      </w:r>
      <w:r>
        <w:rPr>
          <w:b w:val="0"/>
          <w:color w:val="000000"/>
        </w:rPr>
        <w:t>;</w:t>
      </w:r>
    </w:p>
    <w:p w:rsidR="00AD19B6" w:rsidRPr="00B718BA" w:rsidRDefault="00AD19B6" w:rsidP="00AD19B6">
      <w:pPr>
        <w:pStyle w:val="Heading3"/>
        <w:keepNext w:val="0"/>
        <w:widowControl w:val="0"/>
        <w:numPr>
          <w:ilvl w:val="0"/>
          <w:numId w:val="35"/>
        </w:numPr>
        <w:ind w:left="1080"/>
        <w:rPr>
          <w:b w:val="0"/>
          <w:color w:val="000000"/>
        </w:rPr>
      </w:pPr>
      <w:r w:rsidRPr="00B718BA">
        <w:rPr>
          <w:b w:val="0"/>
          <w:color w:val="000000"/>
        </w:rPr>
        <w:t>product/process related technologies (e.g. injecti</w:t>
      </w:r>
      <w:r>
        <w:rPr>
          <w:b w:val="0"/>
          <w:color w:val="000000"/>
        </w:rPr>
        <w:t>on molding, sterilization);</w:t>
      </w:r>
    </w:p>
    <w:p w:rsidR="00AD19B6" w:rsidRDefault="00AD19B6" w:rsidP="00AD19B6">
      <w:pPr>
        <w:pStyle w:val="Heading3"/>
        <w:keepNext w:val="0"/>
        <w:widowControl w:val="0"/>
        <w:numPr>
          <w:ilvl w:val="0"/>
          <w:numId w:val="35"/>
        </w:numPr>
        <w:ind w:left="1080"/>
        <w:rPr>
          <w:b w:val="0"/>
          <w:color w:val="000000"/>
        </w:rPr>
      </w:pPr>
      <w:r w:rsidRPr="00B718BA">
        <w:rPr>
          <w:b w:val="0"/>
          <w:color w:val="000000"/>
        </w:rPr>
        <w:t>adequate product technical documentation in relation to re</w:t>
      </w:r>
      <w:r>
        <w:rPr>
          <w:b w:val="0"/>
          <w:color w:val="000000"/>
        </w:rPr>
        <w:t>levant regulatory requirements; and,</w:t>
      </w:r>
    </w:p>
    <w:p w:rsidR="00AD19B6" w:rsidRPr="00992504" w:rsidRDefault="00AD19B6" w:rsidP="00AD19B6">
      <w:pPr>
        <w:pStyle w:val="Heading3"/>
        <w:keepNext w:val="0"/>
        <w:widowControl w:val="0"/>
        <w:numPr>
          <w:ilvl w:val="0"/>
          <w:numId w:val="35"/>
        </w:numPr>
        <w:ind w:left="1080"/>
        <w:rPr>
          <w:b w:val="0"/>
          <w:color w:val="000000"/>
        </w:rPr>
      </w:pPr>
      <w:r w:rsidRPr="00992504">
        <w:rPr>
          <w:b w:val="0"/>
          <w:color w:val="000000"/>
        </w:rPr>
        <w:t xml:space="preserve">the manufacturer’s </w:t>
      </w:r>
      <w:r>
        <w:rPr>
          <w:b w:val="0"/>
          <w:color w:val="000000"/>
        </w:rPr>
        <w:t>continued fulfillment of</w:t>
      </w:r>
      <w:r w:rsidRPr="00992504">
        <w:rPr>
          <w:b w:val="0"/>
          <w:color w:val="000000"/>
        </w:rPr>
        <w:t xml:space="preserve"> these requirements.</w:t>
      </w:r>
    </w:p>
    <w:p w:rsidR="005860E1" w:rsidRDefault="00AD19B6" w:rsidP="005860E1">
      <w:pPr>
        <w:pStyle w:val="Heading3"/>
        <w:keepNext w:val="0"/>
        <w:widowControl w:val="0"/>
        <w:tabs>
          <w:tab w:val="clear" w:pos="1440"/>
          <w:tab w:val="num" w:pos="720"/>
        </w:tabs>
        <w:ind w:left="720"/>
        <w:rPr>
          <w:b w:val="0"/>
          <w:color w:val="000000"/>
        </w:rPr>
      </w:pPr>
      <w:r w:rsidRPr="00966CC9">
        <w:rPr>
          <w:b w:val="0"/>
          <w:color w:val="000000"/>
        </w:rPr>
        <w:t xml:space="preserve">Upon request by </w:t>
      </w:r>
      <w:r>
        <w:rPr>
          <w:b w:val="0"/>
          <w:color w:val="000000"/>
        </w:rPr>
        <w:t>the recognizing Regulatory Authority(s)</w:t>
      </w:r>
      <w:r w:rsidRPr="00966CC9">
        <w:rPr>
          <w:b w:val="0"/>
          <w:color w:val="000000"/>
        </w:rPr>
        <w:t xml:space="preserve">, the Auditing Organization shall perform a special audit of a manufacturer </w:t>
      </w:r>
      <w:r>
        <w:rPr>
          <w:b w:val="0"/>
          <w:color w:val="000000"/>
        </w:rPr>
        <w:t>under the direction of</w:t>
      </w:r>
      <w:r w:rsidRPr="00966CC9">
        <w:rPr>
          <w:b w:val="0"/>
          <w:color w:val="000000"/>
        </w:rPr>
        <w:t xml:space="preserve"> the </w:t>
      </w:r>
      <w:r>
        <w:rPr>
          <w:b w:val="0"/>
          <w:color w:val="000000"/>
        </w:rPr>
        <w:t>recognizing Regulatory Authority(s)</w:t>
      </w:r>
      <w:r w:rsidRPr="00966CC9">
        <w:rPr>
          <w:b w:val="0"/>
          <w:color w:val="000000"/>
        </w:rPr>
        <w:t xml:space="preserve"> requesting the special audit.</w:t>
      </w:r>
      <w:r w:rsidR="004D7241">
        <w:rPr>
          <w:b w:val="0"/>
          <w:color w:val="000000"/>
        </w:rPr>
        <w:t xml:space="preserve"> </w:t>
      </w:r>
    </w:p>
    <w:p w:rsidR="005860E1" w:rsidRPr="005860E1" w:rsidRDefault="005860E1" w:rsidP="005860E1">
      <w:pPr>
        <w:widowControl w:val="0"/>
      </w:pPr>
      <w:r>
        <w:t xml:space="preserve">Note: </w:t>
      </w:r>
      <w:r w:rsidRPr="008B24A7">
        <w:t>Recognizing Regul</w:t>
      </w:r>
      <w:r w:rsidRPr="006510F1">
        <w:t xml:space="preserve">atory Authorities themselves </w:t>
      </w:r>
      <w:r>
        <w:t>may</w:t>
      </w:r>
      <w:r w:rsidRPr="008B24A7">
        <w:t xml:space="preserve"> perform special audits, including unannounced audits, anytime it deems necessary and within th</w:t>
      </w:r>
      <w:r w:rsidR="007833F6">
        <w:t xml:space="preserve">e purview of its jurisdiction.  </w:t>
      </w:r>
      <w:r w:rsidRPr="008B24A7">
        <w:t>These audits performed by the recognizing Regulatory Authority(s) shall serve the dual purpose of auditing the medical device manufacturer and assessing the Auditing organization</w:t>
      </w:r>
      <w:r>
        <w:t>.</w:t>
      </w:r>
    </w:p>
    <w:p w:rsidR="00AD19B6" w:rsidRDefault="00AD19B6" w:rsidP="00AD19B6">
      <w:pPr>
        <w:pStyle w:val="Heading3"/>
        <w:keepNext w:val="0"/>
        <w:widowControl w:val="0"/>
        <w:tabs>
          <w:tab w:val="clear" w:pos="1440"/>
          <w:tab w:val="num" w:pos="720"/>
        </w:tabs>
        <w:ind w:left="720"/>
        <w:rPr>
          <w:b w:val="0"/>
          <w:color w:val="000000"/>
        </w:rPr>
      </w:pPr>
      <w:r w:rsidRPr="00DC0E98">
        <w:rPr>
          <w:b w:val="0"/>
          <w:color w:val="000000"/>
        </w:rPr>
        <w:t xml:space="preserve">Criteria for </w:t>
      </w:r>
      <w:r>
        <w:rPr>
          <w:b w:val="0"/>
          <w:color w:val="000000"/>
        </w:rPr>
        <w:t>unannounced</w:t>
      </w:r>
      <w:r w:rsidRPr="00DC0E98">
        <w:rPr>
          <w:b w:val="0"/>
          <w:color w:val="000000"/>
        </w:rPr>
        <w:t xml:space="preserve"> </w:t>
      </w:r>
      <w:r>
        <w:rPr>
          <w:b w:val="0"/>
          <w:color w:val="000000"/>
        </w:rPr>
        <w:t>regulatory a</w:t>
      </w:r>
      <w:r w:rsidRPr="00DC0E98">
        <w:rPr>
          <w:b w:val="0"/>
          <w:color w:val="000000"/>
        </w:rPr>
        <w:t>udits</w:t>
      </w:r>
      <w:r>
        <w:rPr>
          <w:b w:val="0"/>
          <w:color w:val="000000"/>
        </w:rPr>
        <w:t>:</w:t>
      </w:r>
      <w:r w:rsidR="004D7241">
        <w:rPr>
          <w:b w:val="0"/>
          <w:color w:val="000000"/>
        </w:rPr>
        <w:t xml:space="preserve"> </w:t>
      </w:r>
    </w:p>
    <w:p w:rsidR="00AD19B6" w:rsidRDefault="00AD19B6" w:rsidP="00AD19B6">
      <w:pPr>
        <w:widowControl w:val="0"/>
        <w:numPr>
          <w:ilvl w:val="0"/>
          <w:numId w:val="28"/>
        </w:numPr>
        <w:rPr>
          <w:szCs w:val="24"/>
        </w:rPr>
      </w:pPr>
      <w:r>
        <w:rPr>
          <w:szCs w:val="24"/>
        </w:rPr>
        <w:t>Auditing O</w:t>
      </w:r>
      <w:r w:rsidRPr="00DA1D54">
        <w:rPr>
          <w:szCs w:val="24"/>
        </w:rPr>
        <w:t>rganizations shall carry out unannounced audits if previous audit</w:t>
      </w:r>
      <w:r>
        <w:rPr>
          <w:szCs w:val="24"/>
        </w:rPr>
        <w:t>s indicate serious</w:t>
      </w:r>
      <w:r w:rsidRPr="00DA1D54">
        <w:rPr>
          <w:szCs w:val="24"/>
        </w:rPr>
        <w:t xml:space="preserve"> </w:t>
      </w:r>
      <w:r>
        <w:rPr>
          <w:szCs w:val="24"/>
        </w:rPr>
        <w:t xml:space="preserve">and/or frequent </w:t>
      </w:r>
      <w:r w:rsidRPr="00DA1D54">
        <w:rPr>
          <w:szCs w:val="24"/>
        </w:rPr>
        <w:t xml:space="preserve">nonconformities.  </w:t>
      </w:r>
      <w:r>
        <w:rPr>
          <w:szCs w:val="24"/>
        </w:rPr>
        <w:t>Auditing O</w:t>
      </w:r>
      <w:r w:rsidRPr="00DA1D54">
        <w:rPr>
          <w:szCs w:val="24"/>
        </w:rPr>
        <w:t>rganizations shall utilize the Global Harmonization Task Force document, GHTF/SG3/N19:2012, “Quality management system – Medical devices - Nonconformity Grading System for Regulatory Purposes and Information Exchange” to determine if a manufactu</w:t>
      </w:r>
      <w:r>
        <w:rPr>
          <w:szCs w:val="24"/>
        </w:rPr>
        <w:t xml:space="preserve">rer is </w:t>
      </w:r>
      <w:r w:rsidRPr="00DA1D54">
        <w:rPr>
          <w:szCs w:val="24"/>
        </w:rPr>
        <w:t xml:space="preserve">receiving significant </w:t>
      </w:r>
      <w:r>
        <w:rPr>
          <w:szCs w:val="24"/>
        </w:rPr>
        <w:t xml:space="preserve">or frequent </w:t>
      </w:r>
      <w:r w:rsidRPr="00DA1D54">
        <w:rPr>
          <w:szCs w:val="24"/>
        </w:rPr>
        <w:t xml:space="preserve">nonconformities or if </w:t>
      </w:r>
      <w:r>
        <w:rPr>
          <w:szCs w:val="24"/>
        </w:rPr>
        <w:t xml:space="preserve">a </w:t>
      </w:r>
      <w:r w:rsidRPr="00DA1D54">
        <w:rPr>
          <w:szCs w:val="24"/>
        </w:rPr>
        <w:t>nonconformity has resulted in the release of nonconforming medical devices.</w:t>
      </w:r>
      <w:r>
        <w:rPr>
          <w:szCs w:val="24"/>
        </w:rPr>
        <w:t xml:space="preserve">  An unannounced audit shall</w:t>
      </w:r>
      <w:r w:rsidRPr="00DA1D54">
        <w:rPr>
          <w:szCs w:val="24"/>
        </w:rPr>
        <w:t xml:space="preserve"> occur following any audit that results in:</w:t>
      </w:r>
    </w:p>
    <w:p w:rsidR="00AD19B6" w:rsidRPr="00DC0E98" w:rsidRDefault="00AD19B6" w:rsidP="00AD19B6">
      <w:pPr>
        <w:widowControl w:val="0"/>
        <w:ind w:left="1080"/>
        <w:rPr>
          <w:szCs w:val="24"/>
        </w:rPr>
      </w:pPr>
    </w:p>
    <w:p w:rsidR="00AD19B6" w:rsidRPr="00DA1D54" w:rsidRDefault="00AD19B6" w:rsidP="00AD19B6">
      <w:pPr>
        <w:pStyle w:val="ListParagraph"/>
        <w:widowControl w:val="0"/>
        <w:numPr>
          <w:ilvl w:val="0"/>
          <w:numId w:val="27"/>
        </w:numPr>
        <w:spacing w:after="200" w:line="276" w:lineRule="auto"/>
        <w:ind w:left="1170" w:firstLine="0"/>
        <w:rPr>
          <w:szCs w:val="24"/>
        </w:rPr>
      </w:pPr>
      <w:r>
        <w:rPr>
          <w:szCs w:val="24"/>
        </w:rPr>
        <w:t>o</w:t>
      </w:r>
      <w:r w:rsidRPr="00DA1D54">
        <w:rPr>
          <w:szCs w:val="24"/>
        </w:rPr>
        <w:t>ne or more nonconformity(s) graded as a “5”</w:t>
      </w:r>
      <w:r>
        <w:rPr>
          <w:szCs w:val="24"/>
        </w:rPr>
        <w:t>; or,</w:t>
      </w:r>
    </w:p>
    <w:p w:rsidR="00AD19B6" w:rsidRPr="00DA1D54" w:rsidRDefault="00AD19B6" w:rsidP="00AD19B6">
      <w:pPr>
        <w:pStyle w:val="ListParagraph"/>
        <w:widowControl w:val="0"/>
        <w:numPr>
          <w:ilvl w:val="0"/>
          <w:numId w:val="27"/>
        </w:numPr>
        <w:spacing w:after="200" w:line="276" w:lineRule="auto"/>
        <w:ind w:left="1170" w:firstLine="0"/>
        <w:rPr>
          <w:szCs w:val="24"/>
        </w:rPr>
      </w:pPr>
      <w:r>
        <w:rPr>
          <w:szCs w:val="24"/>
        </w:rPr>
        <w:t>m</w:t>
      </w:r>
      <w:r w:rsidRPr="00DA1D54">
        <w:rPr>
          <w:szCs w:val="24"/>
        </w:rPr>
        <w:t xml:space="preserve">ore than </w:t>
      </w:r>
      <w:r w:rsidRPr="008E51A5">
        <w:rPr>
          <w:szCs w:val="24"/>
        </w:rPr>
        <w:t>two</w:t>
      </w:r>
      <w:r w:rsidRPr="00DA1D54">
        <w:rPr>
          <w:szCs w:val="24"/>
        </w:rPr>
        <w:t xml:space="preserve"> nonconformities graded as a “4</w:t>
      </w:r>
      <w:r>
        <w:rPr>
          <w:szCs w:val="24"/>
        </w:rPr>
        <w:t>.</w:t>
      </w:r>
      <w:r w:rsidRPr="00DA1D54">
        <w:rPr>
          <w:szCs w:val="24"/>
        </w:rPr>
        <w:t>”</w:t>
      </w:r>
    </w:p>
    <w:p w:rsidR="00AD19B6" w:rsidRPr="00DA1D54" w:rsidRDefault="00AD19B6" w:rsidP="00AD19B6">
      <w:pPr>
        <w:widowControl w:val="0"/>
        <w:ind w:left="1170"/>
        <w:rPr>
          <w:szCs w:val="24"/>
        </w:rPr>
      </w:pPr>
      <w:r w:rsidRPr="00DA1D54">
        <w:rPr>
          <w:szCs w:val="24"/>
        </w:rPr>
        <w:t>The timing of the unannounced audits should be unpredictable and in addition to the normally scheduled audits.  In the case of an unannounced audit due to frequent noncompliance or release of nonconformi</w:t>
      </w:r>
      <w:r>
        <w:rPr>
          <w:szCs w:val="24"/>
        </w:rPr>
        <w:t>ng</w:t>
      </w:r>
      <w:r w:rsidRPr="00DA1D54">
        <w:rPr>
          <w:szCs w:val="24"/>
        </w:rPr>
        <w:t xml:space="preserve"> medical devices, the auditing organization should allow approximately 6-9 months for the manufacturer to implement </w:t>
      </w:r>
      <w:r>
        <w:rPr>
          <w:szCs w:val="24"/>
        </w:rPr>
        <w:t>their</w:t>
      </w:r>
      <w:r w:rsidRPr="00DA1D54">
        <w:rPr>
          <w:szCs w:val="24"/>
        </w:rPr>
        <w:t xml:space="preserve"> Corrective Action plan</w:t>
      </w:r>
      <w:r>
        <w:rPr>
          <w:szCs w:val="24"/>
        </w:rPr>
        <w:t>, unless the manufacturer has provided evidence that the Corrective Action plan will be completed earlier</w:t>
      </w:r>
      <w:r w:rsidRPr="00DA1D54">
        <w:rPr>
          <w:szCs w:val="24"/>
        </w:rPr>
        <w:t xml:space="preserve">.  These unannounced </w:t>
      </w:r>
      <w:r>
        <w:rPr>
          <w:szCs w:val="24"/>
        </w:rPr>
        <w:t>a</w:t>
      </w:r>
      <w:r w:rsidRPr="00DA1D54">
        <w:rPr>
          <w:szCs w:val="24"/>
        </w:rPr>
        <w:t>udits should focus on the noncompliance</w:t>
      </w:r>
      <w:r>
        <w:rPr>
          <w:szCs w:val="24"/>
        </w:rPr>
        <w:t xml:space="preserve">, </w:t>
      </w:r>
      <w:r w:rsidRPr="00DA1D54">
        <w:rPr>
          <w:szCs w:val="24"/>
        </w:rPr>
        <w:t>and the correct</w:t>
      </w:r>
      <w:r>
        <w:rPr>
          <w:szCs w:val="24"/>
        </w:rPr>
        <w:t>ion, the corrective</w:t>
      </w:r>
      <w:r w:rsidRPr="00DA1D54">
        <w:rPr>
          <w:szCs w:val="24"/>
        </w:rPr>
        <w:t xml:space="preserve"> action and the systemic corrective action taken for both the manufacturer’s quality management system, as well as any medical devices produced under the nonconformance released to the market or still within the control of the manufacturer. </w:t>
      </w:r>
    </w:p>
    <w:p w:rsidR="00AD19B6" w:rsidRDefault="00AD19B6" w:rsidP="00AD19B6">
      <w:pPr>
        <w:widowControl w:val="0"/>
        <w:ind w:left="1170" w:hanging="450"/>
        <w:rPr>
          <w:szCs w:val="24"/>
        </w:rPr>
      </w:pPr>
    </w:p>
    <w:p w:rsidR="00AD19B6" w:rsidRDefault="00AD19B6" w:rsidP="00AD19B6">
      <w:pPr>
        <w:widowControl w:val="0"/>
        <w:ind w:left="1170"/>
        <w:rPr>
          <w:szCs w:val="24"/>
        </w:rPr>
      </w:pPr>
      <w:r w:rsidRPr="00DA1D54">
        <w:rPr>
          <w:szCs w:val="24"/>
        </w:rPr>
        <w:lastRenderedPageBreak/>
        <w:t xml:space="preserve">As a general principle an unannounced audit should </w:t>
      </w:r>
      <w:r>
        <w:rPr>
          <w:szCs w:val="24"/>
        </w:rPr>
        <w:t xml:space="preserve">be </w:t>
      </w:r>
      <w:r w:rsidRPr="00DA1D54">
        <w:rPr>
          <w:szCs w:val="24"/>
        </w:rPr>
        <w:t>executed by at least two auditor</w:t>
      </w:r>
      <w:r>
        <w:rPr>
          <w:szCs w:val="24"/>
        </w:rPr>
        <w:t xml:space="preserve">s and </w:t>
      </w:r>
      <w:r w:rsidRPr="00DA1D54">
        <w:rPr>
          <w:szCs w:val="24"/>
        </w:rPr>
        <w:t xml:space="preserve">not take less than one day. </w:t>
      </w:r>
    </w:p>
    <w:p w:rsidR="00AD19B6" w:rsidRPr="00DA1D54" w:rsidRDefault="00AD19B6" w:rsidP="00AD19B6">
      <w:pPr>
        <w:widowControl w:val="0"/>
        <w:ind w:left="1170"/>
        <w:rPr>
          <w:szCs w:val="24"/>
        </w:rPr>
      </w:pPr>
    </w:p>
    <w:p w:rsidR="00AD19B6" w:rsidRDefault="00AD19B6" w:rsidP="00AD19B6">
      <w:pPr>
        <w:widowControl w:val="0"/>
        <w:ind w:left="1170" w:hanging="450"/>
        <w:rPr>
          <w:szCs w:val="24"/>
        </w:rPr>
      </w:pPr>
      <w:r w:rsidRPr="00DA1D54">
        <w:rPr>
          <w:szCs w:val="24"/>
        </w:rPr>
        <w:t>2.</w:t>
      </w:r>
      <w:r w:rsidRPr="00DA1D54">
        <w:rPr>
          <w:szCs w:val="24"/>
        </w:rPr>
        <w:tab/>
      </w:r>
      <w:r>
        <w:rPr>
          <w:szCs w:val="24"/>
        </w:rPr>
        <w:t>Auditing O</w:t>
      </w:r>
      <w:r w:rsidRPr="00DA1D54">
        <w:rPr>
          <w:szCs w:val="24"/>
        </w:rPr>
        <w:t>rganizations shall carry out unannounced audits if specific information provides reasons to suspect serious non-conformities of the devices</w:t>
      </w:r>
      <w:r>
        <w:rPr>
          <w:szCs w:val="24"/>
        </w:rPr>
        <w:t>,</w:t>
      </w:r>
      <w:r w:rsidRPr="00DA1D54">
        <w:rPr>
          <w:szCs w:val="24"/>
        </w:rPr>
        <w:t xml:space="preserve"> or of their manufacturer</w:t>
      </w:r>
      <w:r>
        <w:rPr>
          <w:szCs w:val="24"/>
        </w:rPr>
        <w:t>, or if the recognizing Regulatory Authority(s) requests an unannounced audit</w:t>
      </w:r>
      <w:r w:rsidRPr="00DA1D54">
        <w:rPr>
          <w:szCs w:val="24"/>
        </w:rPr>
        <w:t xml:space="preserve">.  </w:t>
      </w:r>
      <w:r>
        <w:rPr>
          <w:szCs w:val="24"/>
        </w:rPr>
        <w:t>These unannounced audits would focus on the specific information of the serious non-conformity or request from the recognizing Regulatory Authority(s).</w:t>
      </w:r>
    </w:p>
    <w:p w:rsidR="00AD19B6" w:rsidRDefault="00AD19B6" w:rsidP="00AD19B6">
      <w:pPr>
        <w:widowControl w:val="0"/>
        <w:ind w:left="1170" w:hanging="450"/>
        <w:rPr>
          <w:szCs w:val="24"/>
        </w:rPr>
      </w:pPr>
    </w:p>
    <w:p w:rsidR="00AD19B6" w:rsidRPr="00DF4652" w:rsidRDefault="00AD19B6" w:rsidP="00AD19B6">
      <w:pPr>
        <w:widowControl w:val="0"/>
        <w:numPr>
          <w:ilvl w:val="0"/>
          <w:numId w:val="30"/>
        </w:numPr>
        <w:rPr>
          <w:szCs w:val="24"/>
        </w:rPr>
      </w:pPr>
      <w:r w:rsidRPr="00DA1D54">
        <w:rPr>
          <w:szCs w:val="24"/>
        </w:rPr>
        <w:t xml:space="preserve">Unannounced audits on premises of the manufacturer or of his </w:t>
      </w:r>
      <w:r>
        <w:rPr>
          <w:szCs w:val="24"/>
        </w:rPr>
        <w:t xml:space="preserve">contracted </w:t>
      </w:r>
      <w:r w:rsidRPr="00DA1D54">
        <w:rPr>
          <w:szCs w:val="24"/>
        </w:rPr>
        <w:t>critical suppliers shall be foreseen in the contractual arrangements</w:t>
      </w:r>
      <w:r>
        <w:rPr>
          <w:szCs w:val="24"/>
        </w:rPr>
        <w:t>; both</w:t>
      </w:r>
      <w:r w:rsidRPr="00DA1D54">
        <w:rPr>
          <w:szCs w:val="24"/>
        </w:rPr>
        <w:t xml:space="preserve"> </w:t>
      </w:r>
      <w:r>
        <w:rPr>
          <w:szCs w:val="24"/>
        </w:rPr>
        <w:t xml:space="preserve">between the manufacturer and the critical supplier, and </w:t>
      </w:r>
      <w:r w:rsidRPr="00DA1D54">
        <w:rPr>
          <w:szCs w:val="24"/>
        </w:rPr>
        <w:t>be</w:t>
      </w:r>
      <w:r>
        <w:rPr>
          <w:szCs w:val="24"/>
        </w:rPr>
        <w:t>tween the auditing organization</w:t>
      </w:r>
      <w:r w:rsidRPr="00DA1D54">
        <w:rPr>
          <w:szCs w:val="24"/>
        </w:rPr>
        <w:t xml:space="preserve"> and the manufacturers.  If a visa is needed to visit the country where the manufacturer is located, the contractual arrangements should contain, as an annex, an invitation to visit the manufacturer </w:t>
      </w:r>
      <w:r>
        <w:rPr>
          <w:szCs w:val="24"/>
        </w:rPr>
        <w:t xml:space="preserve">or contracted critical supplier </w:t>
      </w:r>
      <w:r w:rsidRPr="00DA1D54">
        <w:rPr>
          <w:szCs w:val="24"/>
        </w:rPr>
        <w:t xml:space="preserve">at any time and an invitation which leaves </w:t>
      </w:r>
      <w:r>
        <w:rPr>
          <w:szCs w:val="24"/>
        </w:rPr>
        <w:t>the date of visit open</w:t>
      </w:r>
      <w:r w:rsidRPr="00DA1D54">
        <w:rPr>
          <w:szCs w:val="24"/>
        </w:rPr>
        <w:t>.  The contractual arrangements shall also contain, as an annex, similar invitations issued by</w:t>
      </w:r>
      <w:r>
        <w:rPr>
          <w:szCs w:val="24"/>
        </w:rPr>
        <w:t xml:space="preserve"> the critical </w:t>
      </w:r>
      <w:r w:rsidRPr="00DA1D54">
        <w:rPr>
          <w:szCs w:val="24"/>
        </w:rPr>
        <w:t>suppliers</w:t>
      </w:r>
      <w:r>
        <w:rPr>
          <w:szCs w:val="24"/>
        </w:rPr>
        <w:t xml:space="preserve">.  </w:t>
      </w:r>
      <w:r w:rsidRPr="00DA1D54">
        <w:rPr>
          <w:szCs w:val="24"/>
        </w:rPr>
        <w:t>The contractual arrangements shall authorize the auditing organizations to end the contract as soon as permanent unannounced access to the premises of the manufacturer or</w:t>
      </w:r>
      <w:r>
        <w:rPr>
          <w:szCs w:val="24"/>
        </w:rPr>
        <w:t xml:space="preserve"> his contracted critical </w:t>
      </w:r>
      <w:r w:rsidRPr="00DA1D54">
        <w:rPr>
          <w:szCs w:val="24"/>
        </w:rPr>
        <w:t>suppliers is no longer assured.  The contractual arrangements shall furthermore cover the measures to be taken by auditing organizations to ensure the security of their auditors.  It shall provide for a financial compensation for the unannounced audits including security arrangements.</w:t>
      </w:r>
    </w:p>
    <w:p w:rsidR="004D7241" w:rsidRDefault="00AD19B6" w:rsidP="004D7241">
      <w:pPr>
        <w:pStyle w:val="Heading3"/>
        <w:keepNext w:val="0"/>
        <w:widowControl w:val="0"/>
        <w:tabs>
          <w:tab w:val="clear" w:pos="1440"/>
          <w:tab w:val="num" w:pos="720"/>
        </w:tabs>
        <w:ind w:left="720"/>
        <w:rPr>
          <w:b w:val="0"/>
          <w:color w:val="000000"/>
        </w:rPr>
      </w:pPr>
      <w:r w:rsidRPr="00966CC9">
        <w:rPr>
          <w:b w:val="0"/>
          <w:color w:val="000000"/>
        </w:rPr>
        <w:t xml:space="preserve">An Auditing Organization </w:t>
      </w:r>
      <w:r>
        <w:rPr>
          <w:b w:val="0"/>
          <w:color w:val="000000"/>
        </w:rPr>
        <w:t xml:space="preserve">that performs a special audit at the request of the recognizing Regulatory Authority(s) or an unannounced audit according to the criteria listed in this document </w:t>
      </w:r>
      <w:r w:rsidRPr="00966CC9">
        <w:rPr>
          <w:b w:val="0"/>
          <w:color w:val="000000"/>
        </w:rPr>
        <w:t xml:space="preserve">shall submit </w:t>
      </w:r>
      <w:r>
        <w:rPr>
          <w:b w:val="0"/>
          <w:color w:val="000000"/>
        </w:rPr>
        <w:t xml:space="preserve">the audit report </w:t>
      </w:r>
      <w:r w:rsidRPr="00966CC9">
        <w:rPr>
          <w:b w:val="0"/>
          <w:color w:val="000000"/>
        </w:rPr>
        <w:t xml:space="preserve">to the </w:t>
      </w:r>
      <w:r>
        <w:rPr>
          <w:b w:val="0"/>
          <w:color w:val="000000"/>
        </w:rPr>
        <w:t>recognizing Regulatory Authority(s) within 15 days from the last day of the audit</w:t>
      </w:r>
      <w:r w:rsidRPr="00966CC9">
        <w:rPr>
          <w:b w:val="0"/>
          <w:color w:val="000000"/>
        </w:rPr>
        <w:t>.</w:t>
      </w:r>
      <w:r w:rsidR="004D7241" w:rsidRPr="004D7241">
        <w:rPr>
          <w:b w:val="0"/>
          <w:color w:val="000000"/>
        </w:rPr>
        <w:t xml:space="preserve"> </w:t>
      </w:r>
    </w:p>
    <w:p w:rsidR="004D7241" w:rsidRDefault="004D7241" w:rsidP="004D7241">
      <w:pPr>
        <w:pStyle w:val="Heading3"/>
        <w:keepNext w:val="0"/>
        <w:widowControl w:val="0"/>
        <w:tabs>
          <w:tab w:val="clear" w:pos="1440"/>
          <w:tab w:val="num" w:pos="720"/>
        </w:tabs>
        <w:ind w:left="720"/>
        <w:rPr>
          <w:b w:val="0"/>
          <w:color w:val="000000"/>
        </w:rPr>
      </w:pPr>
      <w:r>
        <w:rPr>
          <w:b w:val="0"/>
          <w:color w:val="000000"/>
        </w:rPr>
        <w:t>If</w:t>
      </w:r>
      <w:r w:rsidRPr="00966CC9">
        <w:rPr>
          <w:b w:val="0"/>
          <w:color w:val="000000"/>
        </w:rPr>
        <w:t xml:space="preserve"> the Auditing Organization suspends, withdraws, cancels, or reduces the scope of a certificate, the Auditing Organization shall inform </w:t>
      </w:r>
      <w:r>
        <w:rPr>
          <w:b w:val="0"/>
          <w:color w:val="000000"/>
        </w:rPr>
        <w:t>the recognizing Regulatory Authority(s)</w:t>
      </w:r>
      <w:r w:rsidRPr="00966CC9">
        <w:rPr>
          <w:b w:val="0"/>
          <w:color w:val="000000"/>
        </w:rPr>
        <w:t>.</w:t>
      </w:r>
      <w:r>
        <w:rPr>
          <w:b w:val="0"/>
          <w:color w:val="000000"/>
        </w:rPr>
        <w:t xml:space="preserve"> </w:t>
      </w:r>
    </w:p>
    <w:p w:rsidR="00B02BDD" w:rsidRDefault="00B02BDD" w:rsidP="00767F0F">
      <w:pPr>
        <w:pStyle w:val="Heading2"/>
        <w:keepNext w:val="0"/>
        <w:widowControl w:val="0"/>
      </w:pPr>
      <w:r>
        <w:t>Appeals</w:t>
      </w:r>
    </w:p>
    <w:p w:rsidR="00AA019F" w:rsidRDefault="00F927BC" w:rsidP="00767F0F">
      <w:pPr>
        <w:widowControl w:val="0"/>
      </w:pPr>
      <w:r>
        <w:rPr>
          <w:b/>
          <w:u w:val="single"/>
        </w:rPr>
        <w:t xml:space="preserve">Specific Requirements for Medical Device </w:t>
      </w:r>
      <w:r w:rsidR="00421301">
        <w:rPr>
          <w:b/>
          <w:u w:val="single"/>
        </w:rPr>
        <w:t>Auditing Organizations</w:t>
      </w:r>
    </w:p>
    <w:p w:rsidR="00A00C7F" w:rsidRDefault="00A00C7F" w:rsidP="00767F0F">
      <w:pPr>
        <w:pStyle w:val="Heading3"/>
        <w:keepNext w:val="0"/>
        <w:widowControl w:val="0"/>
        <w:numPr>
          <w:ilvl w:val="0"/>
          <w:numId w:val="0"/>
        </w:numPr>
        <w:ind w:left="720" w:hanging="720"/>
        <w:rPr>
          <w:b w:val="0"/>
          <w:color w:val="000000"/>
        </w:rPr>
      </w:pPr>
      <w:r>
        <w:rPr>
          <w:b w:val="0"/>
          <w:color w:val="000000"/>
        </w:rPr>
        <w:t>No specific requirements.</w:t>
      </w:r>
    </w:p>
    <w:p w:rsidR="00B02BDD" w:rsidRDefault="00B02BDD" w:rsidP="00767F0F">
      <w:pPr>
        <w:pStyle w:val="Heading2"/>
        <w:keepNext w:val="0"/>
        <w:widowControl w:val="0"/>
      </w:pPr>
      <w:r>
        <w:t>Complaints</w:t>
      </w:r>
    </w:p>
    <w:p w:rsidR="00AA019F" w:rsidRPr="00B02BDD" w:rsidRDefault="00F927BC" w:rsidP="00767F0F">
      <w:pPr>
        <w:widowControl w:val="0"/>
        <w:rPr>
          <w:b/>
          <w:u w:val="single"/>
        </w:rPr>
      </w:pPr>
      <w:r>
        <w:rPr>
          <w:b/>
          <w:u w:val="single"/>
        </w:rPr>
        <w:t xml:space="preserve">Specific Requirements for Medical Device </w:t>
      </w:r>
      <w:r w:rsidR="00421301">
        <w:rPr>
          <w:b/>
          <w:u w:val="single"/>
        </w:rPr>
        <w:t>Auditing Organizations</w:t>
      </w:r>
    </w:p>
    <w:p w:rsidR="00AA019F" w:rsidRPr="00966CC9" w:rsidRDefault="000F288F" w:rsidP="00767F0F">
      <w:pPr>
        <w:pStyle w:val="Heading3"/>
        <w:keepNext w:val="0"/>
        <w:widowControl w:val="0"/>
        <w:tabs>
          <w:tab w:val="clear" w:pos="1440"/>
          <w:tab w:val="num" w:pos="720"/>
        </w:tabs>
        <w:ind w:left="720"/>
        <w:rPr>
          <w:b w:val="0"/>
          <w:color w:val="000000"/>
        </w:rPr>
      </w:pPr>
      <w:r w:rsidRPr="00966CC9">
        <w:rPr>
          <w:b w:val="0"/>
          <w:color w:val="000000"/>
        </w:rPr>
        <w:t xml:space="preserve">The </w:t>
      </w:r>
      <w:r w:rsidR="00340407" w:rsidRPr="00966CC9">
        <w:rPr>
          <w:b w:val="0"/>
          <w:color w:val="000000"/>
        </w:rPr>
        <w:t>Auditing Organization</w:t>
      </w:r>
      <w:r w:rsidRPr="00966CC9">
        <w:rPr>
          <w:b w:val="0"/>
          <w:color w:val="000000"/>
        </w:rPr>
        <w:t xml:space="preserve"> shall forward</w:t>
      </w:r>
      <w:r w:rsidR="00A00C7F">
        <w:rPr>
          <w:b w:val="0"/>
          <w:color w:val="000000"/>
        </w:rPr>
        <w:t xml:space="preserve"> </w:t>
      </w:r>
      <w:r w:rsidRPr="00966CC9">
        <w:rPr>
          <w:b w:val="0"/>
          <w:color w:val="000000"/>
        </w:rPr>
        <w:t xml:space="preserve">to the </w:t>
      </w:r>
      <w:r w:rsidR="004F2B01">
        <w:rPr>
          <w:b w:val="0"/>
          <w:color w:val="000000"/>
        </w:rPr>
        <w:t>recognizing Regulatory Authority(s)</w:t>
      </w:r>
      <w:r w:rsidRPr="00966CC9">
        <w:rPr>
          <w:b w:val="0"/>
          <w:color w:val="000000"/>
        </w:rPr>
        <w:t xml:space="preserve"> </w:t>
      </w:r>
      <w:r w:rsidR="00A00C7F">
        <w:rPr>
          <w:b w:val="0"/>
          <w:color w:val="000000"/>
        </w:rPr>
        <w:t>information</w:t>
      </w:r>
      <w:r w:rsidR="00A00C7F" w:rsidRPr="00966CC9">
        <w:rPr>
          <w:b w:val="0"/>
          <w:color w:val="000000"/>
        </w:rPr>
        <w:t xml:space="preserve"> </w:t>
      </w:r>
      <w:r w:rsidR="00A00C7F">
        <w:rPr>
          <w:b w:val="0"/>
          <w:color w:val="000000"/>
        </w:rPr>
        <w:t xml:space="preserve">on </w:t>
      </w:r>
      <w:r w:rsidRPr="00966CC9">
        <w:rPr>
          <w:b w:val="0"/>
          <w:color w:val="000000"/>
        </w:rPr>
        <w:t xml:space="preserve">any complaint </w:t>
      </w:r>
      <w:r w:rsidR="00A00C7F">
        <w:rPr>
          <w:b w:val="0"/>
          <w:color w:val="000000"/>
        </w:rPr>
        <w:t xml:space="preserve">(e.g. whistleblowers) </w:t>
      </w:r>
      <w:r w:rsidRPr="00966CC9">
        <w:rPr>
          <w:b w:val="0"/>
          <w:color w:val="000000"/>
        </w:rPr>
        <w:t xml:space="preserve">it receives about a </w:t>
      </w:r>
      <w:r w:rsidR="00D97671" w:rsidRPr="00966CC9">
        <w:rPr>
          <w:b w:val="0"/>
          <w:color w:val="000000"/>
        </w:rPr>
        <w:t>medical device manufacturer</w:t>
      </w:r>
      <w:r w:rsidRPr="00966CC9">
        <w:rPr>
          <w:b w:val="0"/>
          <w:color w:val="000000"/>
        </w:rPr>
        <w:t xml:space="preserve"> that could indicate an issue related to the safety and effectiveness of </w:t>
      </w:r>
      <w:r w:rsidRPr="00966CC9">
        <w:rPr>
          <w:b w:val="0"/>
          <w:color w:val="000000"/>
        </w:rPr>
        <w:lastRenderedPageBreak/>
        <w:t>medical devices or a public health risk.</w:t>
      </w:r>
    </w:p>
    <w:p w:rsidR="00B02BDD" w:rsidRDefault="00B02BDD" w:rsidP="00767F0F">
      <w:pPr>
        <w:pStyle w:val="Heading2"/>
        <w:keepNext w:val="0"/>
        <w:widowControl w:val="0"/>
      </w:pPr>
      <w:r>
        <w:t xml:space="preserve">Records of </w:t>
      </w:r>
      <w:r w:rsidR="00FB3BDE">
        <w:t>manufacturers</w:t>
      </w:r>
    </w:p>
    <w:p w:rsidR="00B02BDD" w:rsidRDefault="00F927BC" w:rsidP="00767F0F">
      <w:pPr>
        <w:widowControl w:val="0"/>
      </w:pPr>
      <w:r>
        <w:rPr>
          <w:b/>
          <w:u w:val="single"/>
        </w:rPr>
        <w:t xml:space="preserve">Specific Requirements for Medical Device </w:t>
      </w:r>
      <w:r w:rsidR="00421301">
        <w:rPr>
          <w:b/>
          <w:u w:val="single"/>
        </w:rPr>
        <w:t>Auditing Organizations</w:t>
      </w:r>
    </w:p>
    <w:p w:rsidR="00A00C7F" w:rsidRDefault="00A00C7F" w:rsidP="00767F0F">
      <w:pPr>
        <w:pStyle w:val="Heading3"/>
        <w:keepNext w:val="0"/>
        <w:widowControl w:val="0"/>
        <w:numPr>
          <w:ilvl w:val="0"/>
          <w:numId w:val="0"/>
        </w:numPr>
        <w:ind w:left="720" w:hanging="720"/>
        <w:rPr>
          <w:b w:val="0"/>
          <w:color w:val="000000"/>
        </w:rPr>
      </w:pPr>
      <w:r>
        <w:rPr>
          <w:b w:val="0"/>
          <w:color w:val="000000"/>
        </w:rPr>
        <w:t>No specific requirements.</w:t>
      </w:r>
    </w:p>
    <w:p w:rsidR="00B02BDD" w:rsidRDefault="00AA019F" w:rsidP="00767F0F">
      <w:pPr>
        <w:pStyle w:val="Heading1"/>
        <w:keepNext w:val="0"/>
        <w:widowControl w:val="0"/>
      </w:pPr>
      <w:r>
        <w:t xml:space="preserve"> </w:t>
      </w:r>
      <w:bookmarkStart w:id="13" w:name="_Toc439912580"/>
      <w:r w:rsidR="00B02BDD">
        <w:t xml:space="preserve">Management system requirements for </w:t>
      </w:r>
      <w:r w:rsidR="00DF4652">
        <w:t>Auditing</w:t>
      </w:r>
      <w:r w:rsidR="00E71697">
        <w:t xml:space="preserve"> Organizations</w:t>
      </w:r>
      <w:bookmarkEnd w:id="13"/>
    </w:p>
    <w:p w:rsidR="00B02BDD" w:rsidRDefault="00B02BDD" w:rsidP="00767F0F">
      <w:pPr>
        <w:pStyle w:val="Heading2"/>
        <w:keepNext w:val="0"/>
        <w:widowControl w:val="0"/>
      </w:pPr>
      <w:r>
        <w:t>Options</w:t>
      </w:r>
    </w:p>
    <w:p w:rsidR="00BA4D31" w:rsidRDefault="00F927BC" w:rsidP="00767F0F">
      <w:pPr>
        <w:widowControl w:val="0"/>
      </w:pPr>
      <w:r>
        <w:rPr>
          <w:b/>
          <w:u w:val="single"/>
        </w:rPr>
        <w:t xml:space="preserve">Specific Requirements for Medical Device </w:t>
      </w:r>
      <w:r w:rsidR="00421301">
        <w:rPr>
          <w:b/>
          <w:u w:val="single"/>
        </w:rPr>
        <w:t>Auditing Organizations</w:t>
      </w:r>
    </w:p>
    <w:p w:rsidR="00624FBA" w:rsidRDefault="00BA4D31" w:rsidP="00767F0F">
      <w:pPr>
        <w:pStyle w:val="Heading3"/>
        <w:keepNext w:val="0"/>
        <w:widowControl w:val="0"/>
        <w:tabs>
          <w:tab w:val="clear" w:pos="1440"/>
          <w:tab w:val="num" w:pos="720"/>
        </w:tabs>
        <w:ind w:left="720"/>
        <w:rPr>
          <w:b w:val="0"/>
        </w:rPr>
      </w:pPr>
      <w:r w:rsidRPr="00150C71">
        <w:rPr>
          <w:b w:val="0"/>
        </w:rPr>
        <w:t xml:space="preserve">The </w:t>
      </w:r>
      <w:r w:rsidR="00340407" w:rsidRPr="00150C71">
        <w:rPr>
          <w:b w:val="0"/>
        </w:rPr>
        <w:t>Auditing Organization</w:t>
      </w:r>
      <w:r w:rsidRPr="00150C71">
        <w:rPr>
          <w:b w:val="0"/>
        </w:rPr>
        <w:t xml:space="preserve"> shall establish, document, implement, </w:t>
      </w:r>
      <w:r w:rsidR="00EA26FE" w:rsidRPr="00150C71">
        <w:rPr>
          <w:b w:val="0"/>
        </w:rPr>
        <w:t>maintain,</w:t>
      </w:r>
      <w:r w:rsidRPr="00150C71">
        <w:rPr>
          <w:b w:val="0"/>
        </w:rPr>
        <w:t xml:space="preserve"> and operate a quality management system that is appropriate to the nature, </w:t>
      </w:r>
      <w:r w:rsidR="00EA26FE" w:rsidRPr="00150C71">
        <w:rPr>
          <w:b w:val="0"/>
        </w:rPr>
        <w:t>area,</w:t>
      </w:r>
      <w:r w:rsidRPr="00150C71">
        <w:rPr>
          <w:b w:val="0"/>
        </w:rPr>
        <w:t xml:space="preserve"> and scale of its </w:t>
      </w:r>
      <w:r w:rsidR="00DF7E21">
        <w:rPr>
          <w:b w:val="0"/>
        </w:rPr>
        <w:t>audits</w:t>
      </w:r>
      <w:r w:rsidRPr="00150C71">
        <w:rPr>
          <w:b w:val="0"/>
        </w:rPr>
        <w:t xml:space="preserve"> and capable of supporting and demonstrating the consistent achievement of the requirements of </w:t>
      </w:r>
      <w:r w:rsidR="00A14CBC" w:rsidRPr="00150C71">
        <w:rPr>
          <w:b w:val="0"/>
        </w:rPr>
        <w:t xml:space="preserve">applicable medical </w:t>
      </w:r>
      <w:r w:rsidR="00D97671" w:rsidRPr="00150C71">
        <w:rPr>
          <w:b w:val="0"/>
        </w:rPr>
        <w:t xml:space="preserve">device legislation or regulatory </w:t>
      </w:r>
      <w:r w:rsidR="00150C71" w:rsidRPr="00150C71">
        <w:rPr>
          <w:b w:val="0"/>
        </w:rPr>
        <w:t>policies</w:t>
      </w:r>
      <w:r w:rsidR="00D97671" w:rsidRPr="00150C71">
        <w:rPr>
          <w:b w:val="0"/>
        </w:rPr>
        <w:t>/programs</w:t>
      </w:r>
      <w:r w:rsidRPr="00150C71">
        <w:rPr>
          <w:b w:val="0"/>
        </w:rPr>
        <w:t>.</w:t>
      </w:r>
    </w:p>
    <w:p w:rsidR="00F938A9" w:rsidRDefault="00F938A9" w:rsidP="00767F0F">
      <w:pPr>
        <w:pStyle w:val="Heading3"/>
        <w:keepNext w:val="0"/>
        <w:widowControl w:val="0"/>
        <w:tabs>
          <w:tab w:val="clear" w:pos="1440"/>
          <w:tab w:val="num" w:pos="720"/>
        </w:tabs>
        <w:ind w:left="720"/>
      </w:pPr>
      <w:r w:rsidRPr="00DC0E98">
        <w:rPr>
          <w:b w:val="0"/>
        </w:rPr>
        <w:t xml:space="preserve">The Auditing Organization shall retain records of </w:t>
      </w:r>
      <w:r w:rsidR="006077FC">
        <w:rPr>
          <w:b w:val="0"/>
        </w:rPr>
        <w:t>conformity</w:t>
      </w:r>
      <w:r w:rsidRPr="00DC0E98">
        <w:rPr>
          <w:b w:val="0"/>
        </w:rPr>
        <w:t xml:space="preserve"> to </w:t>
      </w:r>
      <w:r w:rsidR="009A2445" w:rsidRPr="00DC0E98">
        <w:rPr>
          <w:b w:val="0"/>
        </w:rPr>
        <w:t>t</w:t>
      </w:r>
      <w:r w:rsidRPr="00DC0E98">
        <w:rPr>
          <w:b w:val="0"/>
        </w:rPr>
        <w:t xml:space="preserve">his document for a period of </w:t>
      </w:r>
      <w:r w:rsidR="004C1E24">
        <w:rPr>
          <w:b w:val="0"/>
        </w:rPr>
        <w:t xml:space="preserve">time </w:t>
      </w:r>
      <w:r w:rsidRPr="00DC0E98">
        <w:rPr>
          <w:b w:val="0"/>
        </w:rPr>
        <w:t>not less than 15 years.</w:t>
      </w:r>
      <w:r>
        <w:t xml:space="preserve">  </w:t>
      </w:r>
    </w:p>
    <w:p w:rsidR="00AA019F" w:rsidRDefault="00256E81" w:rsidP="00767F0F">
      <w:pPr>
        <w:pStyle w:val="Heading3"/>
        <w:keepNext w:val="0"/>
        <w:widowControl w:val="0"/>
        <w:tabs>
          <w:tab w:val="clear" w:pos="1440"/>
          <w:tab w:val="num" w:pos="720"/>
        </w:tabs>
        <w:ind w:left="720"/>
        <w:rPr>
          <w:b w:val="0"/>
        </w:rPr>
      </w:pPr>
      <w:r>
        <w:t xml:space="preserve"> </w:t>
      </w:r>
      <w:r w:rsidRPr="00CE0A28">
        <w:rPr>
          <w:b w:val="0"/>
        </w:rPr>
        <w:t>The Auditing Organizat</w:t>
      </w:r>
      <w:r w:rsidR="00BF2BE2">
        <w:rPr>
          <w:b w:val="0"/>
        </w:rPr>
        <w:t xml:space="preserve">ion shall perform measuring, </w:t>
      </w:r>
      <w:r w:rsidRPr="00256E81">
        <w:rPr>
          <w:b w:val="0"/>
        </w:rPr>
        <w:t>monitoring</w:t>
      </w:r>
      <w:r w:rsidRPr="00CE0A28">
        <w:rPr>
          <w:b w:val="0"/>
        </w:rPr>
        <w:t xml:space="preserve"> </w:t>
      </w:r>
      <w:r w:rsidR="00BF2BE2">
        <w:rPr>
          <w:b w:val="0"/>
        </w:rPr>
        <w:t xml:space="preserve">and the analysis </w:t>
      </w:r>
      <w:r w:rsidRPr="00CE0A28">
        <w:rPr>
          <w:b w:val="0"/>
        </w:rPr>
        <w:t xml:space="preserve">of </w:t>
      </w:r>
      <w:r w:rsidR="003271F1">
        <w:rPr>
          <w:b w:val="0"/>
        </w:rPr>
        <w:t xml:space="preserve">their audit program </w:t>
      </w:r>
      <w:r w:rsidRPr="00CE0A28">
        <w:rPr>
          <w:b w:val="0"/>
        </w:rPr>
        <w:t xml:space="preserve">to provide information relating to </w:t>
      </w:r>
      <w:r w:rsidR="00B66A90">
        <w:rPr>
          <w:b w:val="0"/>
        </w:rPr>
        <w:t xml:space="preserve">the </w:t>
      </w:r>
      <w:r w:rsidRPr="00CE0A28">
        <w:rPr>
          <w:b w:val="0"/>
        </w:rPr>
        <w:t xml:space="preserve">characteristics and trends of </w:t>
      </w:r>
      <w:r w:rsidR="00487632">
        <w:rPr>
          <w:b w:val="0"/>
        </w:rPr>
        <w:t>their processes</w:t>
      </w:r>
      <w:r>
        <w:rPr>
          <w:b w:val="0"/>
        </w:rPr>
        <w:t xml:space="preserve"> such as</w:t>
      </w:r>
      <w:r w:rsidR="001F0387">
        <w:rPr>
          <w:b w:val="0"/>
        </w:rPr>
        <w:t>:</w:t>
      </w:r>
      <w:r>
        <w:rPr>
          <w:b w:val="0"/>
        </w:rPr>
        <w:t xml:space="preserve"> consistency in audit reports, bias in identified nonconformances, feedback from medical device manufacturers, etc.</w:t>
      </w:r>
    </w:p>
    <w:p w:rsidR="00624FBA" w:rsidRDefault="00624FBA" w:rsidP="00767F0F">
      <w:pPr>
        <w:pStyle w:val="Heading3"/>
        <w:keepNext w:val="0"/>
        <w:widowControl w:val="0"/>
        <w:tabs>
          <w:tab w:val="clear" w:pos="1440"/>
          <w:tab w:val="num" w:pos="720"/>
        </w:tabs>
        <w:ind w:left="720"/>
        <w:rPr>
          <w:b w:val="0"/>
        </w:rPr>
      </w:pPr>
      <w:r w:rsidRPr="00DC0E98">
        <w:rPr>
          <w:b w:val="0"/>
        </w:rPr>
        <w:t xml:space="preserve">The Auditing Organization </w:t>
      </w:r>
      <w:r>
        <w:rPr>
          <w:b w:val="0"/>
        </w:rPr>
        <w:t>when adhering to Option 1 or Option</w:t>
      </w:r>
      <w:r w:rsidR="00B45EFE">
        <w:rPr>
          <w:b w:val="0"/>
        </w:rPr>
        <w:t xml:space="preserve"> 2 under </w:t>
      </w:r>
      <w:r w:rsidR="00591940">
        <w:rPr>
          <w:b w:val="0"/>
        </w:rPr>
        <w:t xml:space="preserve">Clause 10 of </w:t>
      </w:r>
      <w:r w:rsidR="00DF4652">
        <w:rPr>
          <w:b w:val="0"/>
        </w:rPr>
        <w:t>ISO/IEC 17021</w:t>
      </w:r>
      <w:r w:rsidR="00C05A72">
        <w:rPr>
          <w:b w:val="0"/>
        </w:rPr>
        <w:t>-1</w:t>
      </w:r>
      <w:r w:rsidR="00DF4652">
        <w:rPr>
          <w:b w:val="0"/>
        </w:rPr>
        <w:t>:</w:t>
      </w:r>
      <w:r w:rsidR="00C05A72">
        <w:rPr>
          <w:b w:val="0"/>
        </w:rPr>
        <w:t>2015</w:t>
      </w:r>
      <w:r w:rsidR="00DF4652">
        <w:rPr>
          <w:b w:val="0"/>
        </w:rPr>
        <w:t xml:space="preserve">, </w:t>
      </w:r>
      <w:r w:rsidR="00B45EFE">
        <w:rPr>
          <w:b w:val="0"/>
        </w:rPr>
        <w:t>shall conduct</w:t>
      </w:r>
      <w:r>
        <w:rPr>
          <w:b w:val="0"/>
        </w:rPr>
        <w:t xml:space="preserve"> internal audits</w:t>
      </w:r>
      <w:r w:rsidR="00B45EFE">
        <w:rPr>
          <w:b w:val="0"/>
        </w:rPr>
        <w:t xml:space="preserve"> which </w:t>
      </w:r>
      <w:r>
        <w:rPr>
          <w:b w:val="0"/>
        </w:rPr>
        <w:t>cover</w:t>
      </w:r>
      <w:r w:rsidR="00B45EFE">
        <w:rPr>
          <w:b w:val="0"/>
        </w:rPr>
        <w:t>s</w:t>
      </w:r>
      <w:r>
        <w:rPr>
          <w:b w:val="0"/>
        </w:rPr>
        <w:t xml:space="preserve"> all</w:t>
      </w:r>
      <w:r w:rsidR="00B45EFE">
        <w:rPr>
          <w:b w:val="0"/>
        </w:rPr>
        <w:t xml:space="preserve"> locations</w:t>
      </w:r>
      <w:r w:rsidR="0066711E">
        <w:rPr>
          <w:b w:val="0"/>
        </w:rPr>
        <w:t xml:space="preserve"> involved in</w:t>
      </w:r>
      <w:r w:rsidR="00B45EFE">
        <w:rPr>
          <w:b w:val="0"/>
        </w:rPr>
        <w:t xml:space="preserve"> medical device regulatory auditing</w:t>
      </w:r>
      <w:r w:rsidR="0066711E">
        <w:rPr>
          <w:b w:val="0"/>
        </w:rPr>
        <w:t>.</w:t>
      </w:r>
    </w:p>
    <w:p w:rsidR="00B02BDD" w:rsidRDefault="00B02BDD" w:rsidP="00767F0F">
      <w:pPr>
        <w:pStyle w:val="Heading2"/>
        <w:keepNext w:val="0"/>
        <w:widowControl w:val="0"/>
      </w:pPr>
      <w:r>
        <w:t xml:space="preserve">Option 1: </w:t>
      </w:r>
      <w:r w:rsidR="002E2BBC">
        <w:t>General management system requirements</w:t>
      </w:r>
    </w:p>
    <w:p w:rsidR="00AA019F" w:rsidRDefault="00F927BC" w:rsidP="00767F0F">
      <w:pPr>
        <w:widowControl w:val="0"/>
      </w:pPr>
      <w:r>
        <w:rPr>
          <w:b/>
          <w:u w:val="single"/>
        </w:rPr>
        <w:t xml:space="preserve">Specific Requirements for Medical Device </w:t>
      </w:r>
      <w:r w:rsidR="00421301">
        <w:rPr>
          <w:b/>
          <w:u w:val="single"/>
        </w:rPr>
        <w:t>Auditing Organizations</w:t>
      </w:r>
    </w:p>
    <w:p w:rsidR="004C1E24" w:rsidRDefault="004C1E24" w:rsidP="00767F0F">
      <w:pPr>
        <w:pStyle w:val="Heading3"/>
        <w:keepNext w:val="0"/>
        <w:widowControl w:val="0"/>
        <w:numPr>
          <w:ilvl w:val="0"/>
          <w:numId w:val="0"/>
        </w:numPr>
        <w:ind w:left="720" w:hanging="720"/>
        <w:rPr>
          <w:b w:val="0"/>
          <w:color w:val="000000"/>
        </w:rPr>
      </w:pPr>
      <w:r>
        <w:rPr>
          <w:b w:val="0"/>
          <w:color w:val="000000"/>
        </w:rPr>
        <w:t>No specific requirements.</w:t>
      </w:r>
    </w:p>
    <w:p w:rsidR="00774887" w:rsidRDefault="00774887" w:rsidP="00774887"/>
    <w:p w:rsidR="00774887" w:rsidRPr="00774887" w:rsidRDefault="00774887" w:rsidP="00774887"/>
    <w:p w:rsidR="00B02BDD" w:rsidRDefault="00B02BDD" w:rsidP="002E2BBC">
      <w:pPr>
        <w:pStyle w:val="Heading2"/>
      </w:pPr>
      <w:r>
        <w:t xml:space="preserve">Option 2: </w:t>
      </w:r>
      <w:r w:rsidR="002E2BBC" w:rsidRPr="002E2BBC">
        <w:t xml:space="preserve">Management system requirements in accordance with ISO 9001 </w:t>
      </w:r>
    </w:p>
    <w:p w:rsidR="009B0B27" w:rsidRDefault="00F927BC" w:rsidP="00767F0F">
      <w:pPr>
        <w:widowControl w:val="0"/>
      </w:pPr>
      <w:r>
        <w:rPr>
          <w:b/>
          <w:u w:val="single"/>
        </w:rPr>
        <w:t xml:space="preserve">Specific Requirements for Medical Device </w:t>
      </w:r>
      <w:r w:rsidR="00421301">
        <w:rPr>
          <w:b/>
          <w:u w:val="single"/>
        </w:rPr>
        <w:t>Auditing Organizations</w:t>
      </w:r>
    </w:p>
    <w:p w:rsidR="000136ED" w:rsidRDefault="00834E30" w:rsidP="00767F0F">
      <w:pPr>
        <w:pStyle w:val="Heading3"/>
        <w:keepNext w:val="0"/>
        <w:widowControl w:val="0"/>
        <w:numPr>
          <w:ilvl w:val="0"/>
          <w:numId w:val="0"/>
        </w:numPr>
        <w:spacing w:after="0"/>
        <w:ind w:left="720" w:hanging="720"/>
        <w:rPr>
          <w:b w:val="0"/>
          <w:color w:val="000000"/>
        </w:rPr>
      </w:pPr>
      <w:r>
        <w:rPr>
          <w:b w:val="0"/>
          <w:color w:val="000000"/>
        </w:rPr>
        <w:t>No specific requirements.</w:t>
      </w:r>
    </w:p>
    <w:p w:rsidR="000136ED" w:rsidRDefault="000136ED" w:rsidP="00767F0F">
      <w:pPr>
        <w:pStyle w:val="Heading1"/>
        <w:keepNext w:val="0"/>
        <w:widowControl w:val="0"/>
      </w:pPr>
      <w:r>
        <w:t xml:space="preserve">  </w:t>
      </w:r>
      <w:bookmarkStart w:id="14" w:name="_Toc439912581"/>
      <w:r>
        <w:t>Revoking Recognition of an Auditing Organization</w:t>
      </w:r>
      <w:bookmarkEnd w:id="14"/>
    </w:p>
    <w:p w:rsidR="000136ED" w:rsidRDefault="000136ED" w:rsidP="00767F0F">
      <w:pPr>
        <w:pStyle w:val="Heading2"/>
        <w:keepNext w:val="0"/>
        <w:widowControl w:val="0"/>
        <w:numPr>
          <w:ilvl w:val="0"/>
          <w:numId w:val="0"/>
        </w:numPr>
        <w:rPr>
          <w:b w:val="0"/>
        </w:rPr>
      </w:pPr>
      <w:r w:rsidRPr="000136ED">
        <w:rPr>
          <w:b w:val="0"/>
        </w:rPr>
        <w:t>The</w:t>
      </w:r>
      <w:r>
        <w:rPr>
          <w:b w:val="0"/>
        </w:rPr>
        <w:t xml:space="preserve"> recognition of an Auditing Organization shall be revoked if an Auditing Organization does </w:t>
      </w:r>
      <w:r>
        <w:rPr>
          <w:b w:val="0"/>
        </w:rPr>
        <w:lastRenderedPageBreak/>
        <w:t>not meet the requirements of this document with due process.</w:t>
      </w:r>
      <w:r w:rsidR="00244027">
        <w:rPr>
          <w:b w:val="0"/>
        </w:rPr>
        <w:t xml:space="preserve">  For further information on revoking recognition, see IMDRF MDSAP WG </w:t>
      </w:r>
      <w:r w:rsidR="00DF4652">
        <w:rPr>
          <w:b w:val="0"/>
        </w:rPr>
        <w:t>N11</w:t>
      </w:r>
      <w:r w:rsidR="00244027">
        <w:rPr>
          <w:b w:val="0"/>
        </w:rPr>
        <w:t>.</w:t>
      </w:r>
    </w:p>
    <w:p w:rsidR="00ED6029" w:rsidRDefault="00ED6029">
      <w:pPr>
        <w:rPr>
          <w:b/>
          <w:kern w:val="28"/>
          <w:sz w:val="28"/>
        </w:rPr>
      </w:pPr>
      <w:r>
        <w:br w:type="page"/>
      </w:r>
    </w:p>
    <w:p w:rsidR="00855435" w:rsidRDefault="00855435" w:rsidP="00855435">
      <w:pPr>
        <w:pStyle w:val="Heading1"/>
        <w:numPr>
          <w:ilvl w:val="0"/>
          <w:numId w:val="0"/>
        </w:numPr>
        <w:ind w:left="510" w:hanging="510"/>
      </w:pPr>
      <w:bookmarkStart w:id="15" w:name="_Toc439912582"/>
      <w:r>
        <w:lastRenderedPageBreak/>
        <w:t>Annex A – Differences between IMDRF/MDSAP WG/N3:2016 and               IMDRF/MDSAP WG/N3:2013</w:t>
      </w:r>
      <w:bookmarkEnd w:id="15"/>
    </w:p>
    <w:p w:rsidR="002A62E3" w:rsidRPr="001266E6" w:rsidRDefault="002A62E3" w:rsidP="002A62E3">
      <w:pPr>
        <w:spacing w:line="280" w:lineRule="exact"/>
        <w:ind w:left="228" w:right="186"/>
        <w:rPr>
          <w:rFonts w:eastAsia="Cambria"/>
          <w:szCs w:val="24"/>
        </w:rPr>
      </w:pPr>
      <w:r w:rsidRPr="001266E6">
        <w:rPr>
          <w:rFonts w:eastAsia="Cambria"/>
          <w:szCs w:val="24"/>
        </w:rPr>
        <w:t>The document IMDRF/MDSAP WG/N3 is being revised to align its structure to ISO/IEC 17021</w:t>
      </w:r>
      <w:r w:rsidR="00320871">
        <w:rPr>
          <w:rFonts w:eastAsia="Cambria"/>
          <w:szCs w:val="24"/>
        </w:rPr>
        <w:t>-1</w:t>
      </w:r>
      <w:r w:rsidRPr="001266E6">
        <w:rPr>
          <w:rFonts w:eastAsia="Cambria"/>
          <w:szCs w:val="24"/>
        </w:rPr>
        <w:t>:2015, and address changes introduced by this standard.</w:t>
      </w:r>
    </w:p>
    <w:p w:rsidR="002A62E3" w:rsidRPr="001266E6" w:rsidRDefault="002A62E3" w:rsidP="002A62E3">
      <w:pPr>
        <w:spacing w:line="280" w:lineRule="exact"/>
        <w:ind w:left="228" w:right="186"/>
        <w:rPr>
          <w:rFonts w:eastAsia="Cambria"/>
          <w:szCs w:val="24"/>
        </w:rPr>
      </w:pPr>
    </w:p>
    <w:tbl>
      <w:tblPr>
        <w:tblStyle w:val="TableGrid"/>
        <w:tblW w:w="0" w:type="auto"/>
        <w:tblInd w:w="22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233"/>
        <w:gridCol w:w="2952"/>
        <w:gridCol w:w="2139"/>
        <w:gridCol w:w="3024"/>
      </w:tblGrid>
      <w:tr w:rsidR="002A62E3" w:rsidRPr="001266E6" w:rsidTr="00A34393">
        <w:trPr>
          <w:tblHeader/>
        </w:trPr>
        <w:tc>
          <w:tcPr>
            <w:tcW w:w="6401" w:type="dxa"/>
            <w:gridSpan w:val="2"/>
            <w:vAlign w:val="center"/>
          </w:tcPr>
          <w:p w:rsidR="002A62E3" w:rsidRPr="001266E6" w:rsidRDefault="002A62E3" w:rsidP="00A34393">
            <w:pPr>
              <w:spacing w:line="280" w:lineRule="exact"/>
              <w:jc w:val="center"/>
              <w:rPr>
                <w:rFonts w:ascii="Times New Roman" w:hAnsi="Times New Roman"/>
                <w:szCs w:val="24"/>
              </w:rPr>
            </w:pPr>
            <w:r w:rsidRPr="001266E6">
              <w:rPr>
                <w:rFonts w:ascii="Times New Roman" w:eastAsia="Calibri" w:hAnsi="Times New Roman"/>
                <w:b/>
                <w:bCs/>
                <w:color w:val="000000" w:themeColor="text1"/>
                <w:spacing w:val="1"/>
                <w:lang w:val="pt-BR"/>
              </w:rPr>
              <w:t>IMDRF/MDSAP WG/</w:t>
            </w:r>
            <w:r>
              <w:rPr>
                <w:rFonts w:ascii="Times New Roman" w:eastAsia="Calibri" w:hAnsi="Times New Roman"/>
                <w:b/>
                <w:bCs/>
                <w:color w:val="000000" w:themeColor="text1"/>
                <w:spacing w:val="1"/>
                <w:lang w:val="pt-BR"/>
              </w:rPr>
              <w:t>N3:2016</w:t>
            </w:r>
          </w:p>
        </w:tc>
        <w:tc>
          <w:tcPr>
            <w:tcW w:w="2410" w:type="dxa"/>
            <w:vMerge w:val="restart"/>
          </w:tcPr>
          <w:p w:rsidR="002A62E3" w:rsidRPr="00583A6D" w:rsidRDefault="002A62E3" w:rsidP="00A34393">
            <w:pPr>
              <w:spacing w:line="280" w:lineRule="exact"/>
              <w:rPr>
                <w:rFonts w:ascii="Times New Roman" w:hAnsi="Times New Roman"/>
                <w:szCs w:val="24"/>
                <w:lang w:val="pt-BR"/>
              </w:rPr>
            </w:pPr>
            <w:r w:rsidRPr="00583A6D">
              <w:rPr>
                <w:rFonts w:ascii="Times New Roman" w:eastAsia="Calibri" w:hAnsi="Times New Roman"/>
                <w:b/>
                <w:bCs/>
                <w:color w:val="000000" w:themeColor="text1"/>
                <w:spacing w:val="1"/>
                <w:lang w:val="pt-BR"/>
              </w:rPr>
              <w:t>IMDRF/MDSAP WG/</w:t>
            </w:r>
            <w:r w:rsidRPr="00583A6D">
              <w:rPr>
                <w:rFonts w:ascii="Times New Roman" w:eastAsia="Calibri" w:hAnsi="Times New Roman"/>
                <w:b/>
                <w:bCs/>
                <w:color w:val="000000" w:themeColor="text1"/>
                <w:spacing w:val="1"/>
                <w:lang w:val="pt-BR"/>
              </w:rPr>
              <w:br/>
              <w:t>N3:2013 Cl</w:t>
            </w:r>
            <w:r w:rsidRPr="00583A6D">
              <w:rPr>
                <w:rFonts w:ascii="Times New Roman" w:eastAsia="Calibri" w:hAnsi="Times New Roman"/>
                <w:b/>
                <w:bCs/>
                <w:color w:val="000000" w:themeColor="text1"/>
                <w:spacing w:val="-1"/>
                <w:lang w:val="pt-BR"/>
              </w:rPr>
              <w:t>au</w:t>
            </w:r>
            <w:r w:rsidRPr="00583A6D">
              <w:rPr>
                <w:rFonts w:ascii="Times New Roman" w:eastAsia="Calibri" w:hAnsi="Times New Roman"/>
                <w:b/>
                <w:bCs/>
                <w:color w:val="000000" w:themeColor="text1"/>
                <w:lang w:val="pt-BR"/>
              </w:rPr>
              <w:t>se</w:t>
            </w:r>
            <w:r w:rsidRPr="00583A6D">
              <w:rPr>
                <w:rFonts w:ascii="Times New Roman" w:eastAsia="Calibri" w:hAnsi="Times New Roman"/>
                <w:b/>
                <w:bCs/>
                <w:color w:val="000000" w:themeColor="text1"/>
                <w:spacing w:val="-2"/>
                <w:lang w:val="pt-BR"/>
              </w:rPr>
              <w:t xml:space="preserve"> </w:t>
            </w:r>
            <w:r w:rsidRPr="00583A6D">
              <w:rPr>
                <w:rFonts w:ascii="Times New Roman" w:eastAsia="Calibri" w:hAnsi="Times New Roman"/>
                <w:b/>
                <w:bCs/>
                <w:color w:val="000000" w:themeColor="text1"/>
                <w:spacing w:val="1"/>
                <w:lang w:val="pt-BR"/>
              </w:rPr>
              <w:t>No</w:t>
            </w:r>
          </w:p>
        </w:tc>
        <w:tc>
          <w:tcPr>
            <w:tcW w:w="5164" w:type="dxa"/>
            <w:vMerge w:val="restart"/>
            <w:vAlign w:val="bottom"/>
          </w:tcPr>
          <w:p w:rsidR="002A62E3" w:rsidRPr="0027775A" w:rsidRDefault="002A62E3" w:rsidP="00A34393">
            <w:pPr>
              <w:spacing w:line="280" w:lineRule="exact"/>
              <w:rPr>
                <w:rFonts w:ascii="Times New Roman" w:eastAsia="Calibri" w:hAnsi="Times New Roman"/>
                <w:b/>
                <w:bCs/>
                <w:color w:val="000000" w:themeColor="text1"/>
                <w:spacing w:val="1"/>
              </w:rPr>
            </w:pPr>
            <w:r w:rsidRPr="001266E6">
              <w:rPr>
                <w:rFonts w:ascii="Times New Roman" w:eastAsia="Calibri" w:hAnsi="Times New Roman"/>
                <w:b/>
                <w:bCs/>
                <w:color w:val="000000" w:themeColor="text1"/>
                <w:spacing w:val="1"/>
              </w:rPr>
              <w:t>N</w:t>
            </w:r>
            <w:r w:rsidRPr="001266E6">
              <w:rPr>
                <w:rFonts w:ascii="Times New Roman" w:eastAsia="Calibri" w:hAnsi="Times New Roman"/>
                <w:b/>
                <w:bCs/>
                <w:color w:val="000000" w:themeColor="text1"/>
                <w:spacing w:val="-1"/>
              </w:rPr>
              <w:t>o</w:t>
            </w:r>
            <w:r w:rsidRPr="001266E6">
              <w:rPr>
                <w:rFonts w:ascii="Times New Roman" w:eastAsia="Calibri" w:hAnsi="Times New Roman"/>
                <w:b/>
                <w:bCs/>
                <w:color w:val="000000" w:themeColor="text1"/>
              </w:rPr>
              <w:t>tes</w:t>
            </w:r>
            <w:r w:rsidRPr="001266E6">
              <w:rPr>
                <w:rFonts w:ascii="Times New Roman" w:eastAsia="Calibri" w:hAnsi="Times New Roman"/>
                <w:b/>
                <w:bCs/>
                <w:color w:val="000000" w:themeColor="text1"/>
                <w:spacing w:val="1"/>
              </w:rPr>
              <w:t xml:space="preserve"> </w:t>
            </w:r>
            <w:r w:rsidRPr="001266E6">
              <w:rPr>
                <w:rFonts w:ascii="Times New Roman" w:eastAsia="Calibri" w:hAnsi="Times New Roman"/>
                <w:b/>
                <w:bCs/>
                <w:color w:val="000000" w:themeColor="text1"/>
                <w:spacing w:val="-1"/>
              </w:rPr>
              <w:t>o</w:t>
            </w:r>
            <w:r w:rsidRPr="001266E6">
              <w:rPr>
                <w:rFonts w:ascii="Times New Roman" w:eastAsia="Calibri" w:hAnsi="Times New Roman"/>
                <w:b/>
                <w:bCs/>
                <w:color w:val="000000" w:themeColor="text1"/>
              </w:rPr>
              <w:t>n</w:t>
            </w:r>
            <w:r w:rsidRPr="001266E6">
              <w:rPr>
                <w:rFonts w:ascii="Times New Roman" w:eastAsia="Calibri" w:hAnsi="Times New Roman"/>
                <w:b/>
                <w:bCs/>
                <w:color w:val="000000" w:themeColor="text1"/>
                <w:spacing w:val="-3"/>
              </w:rPr>
              <w:t xml:space="preserve"> </w:t>
            </w:r>
            <w:r w:rsidRPr="001266E6">
              <w:rPr>
                <w:rFonts w:ascii="Times New Roman" w:eastAsia="Calibri" w:hAnsi="Times New Roman"/>
                <w:b/>
                <w:bCs/>
                <w:color w:val="000000" w:themeColor="text1"/>
                <w:spacing w:val="1"/>
              </w:rPr>
              <w:t>c</w:t>
            </w:r>
            <w:r w:rsidRPr="001266E6">
              <w:rPr>
                <w:rFonts w:ascii="Times New Roman" w:eastAsia="Calibri" w:hAnsi="Times New Roman"/>
                <w:b/>
                <w:bCs/>
                <w:color w:val="000000" w:themeColor="text1"/>
                <w:spacing w:val="-1"/>
              </w:rPr>
              <w:t>han</w:t>
            </w:r>
            <w:r w:rsidRPr="001266E6">
              <w:rPr>
                <w:rFonts w:ascii="Times New Roman" w:eastAsia="Calibri" w:hAnsi="Times New Roman"/>
                <w:b/>
                <w:bCs/>
                <w:color w:val="000000" w:themeColor="text1"/>
                <w:spacing w:val="1"/>
              </w:rPr>
              <w:t>g</w:t>
            </w:r>
            <w:r w:rsidRPr="001266E6">
              <w:rPr>
                <w:rFonts w:ascii="Times New Roman" w:eastAsia="Calibri" w:hAnsi="Times New Roman"/>
                <w:b/>
                <w:bCs/>
                <w:color w:val="000000" w:themeColor="text1"/>
                <w:spacing w:val="-1"/>
              </w:rPr>
              <w:t>e</w:t>
            </w:r>
            <w:r w:rsidRPr="001266E6">
              <w:rPr>
                <w:rFonts w:ascii="Times New Roman" w:eastAsia="Calibri" w:hAnsi="Times New Roman"/>
                <w:b/>
                <w:bCs/>
                <w:color w:val="000000" w:themeColor="text1"/>
              </w:rPr>
              <w:t>s</w:t>
            </w:r>
          </w:p>
        </w:tc>
      </w:tr>
      <w:tr w:rsidR="002A62E3" w:rsidRPr="001266E6" w:rsidTr="00A34393">
        <w:trPr>
          <w:tblHeader/>
        </w:trPr>
        <w:tc>
          <w:tcPr>
            <w:tcW w:w="1723" w:type="dxa"/>
            <w:tcBorders>
              <w:bottom w:val="single" w:sz="4" w:space="0" w:color="auto"/>
            </w:tcBorders>
          </w:tcPr>
          <w:p w:rsidR="002A62E3" w:rsidRPr="001266E6" w:rsidRDefault="002A62E3" w:rsidP="00A34393">
            <w:pPr>
              <w:spacing w:line="280" w:lineRule="exact"/>
              <w:rPr>
                <w:rFonts w:ascii="Times New Roman" w:hAnsi="Times New Roman"/>
                <w:szCs w:val="24"/>
              </w:rPr>
            </w:pPr>
            <w:r w:rsidRPr="0027775A">
              <w:rPr>
                <w:rFonts w:ascii="Times New Roman" w:eastAsia="Calibri" w:hAnsi="Times New Roman"/>
                <w:b/>
                <w:bCs/>
                <w:color w:val="000000" w:themeColor="text1"/>
                <w:spacing w:val="1"/>
              </w:rPr>
              <w:t>Cl</w:t>
            </w:r>
            <w:r w:rsidRPr="0027775A">
              <w:rPr>
                <w:rFonts w:ascii="Times New Roman" w:eastAsia="Calibri" w:hAnsi="Times New Roman"/>
                <w:b/>
                <w:bCs/>
                <w:color w:val="000000" w:themeColor="text1"/>
                <w:spacing w:val="-1"/>
              </w:rPr>
              <w:t>au</w:t>
            </w:r>
            <w:r w:rsidRPr="0027775A">
              <w:rPr>
                <w:rFonts w:ascii="Times New Roman" w:eastAsia="Calibri" w:hAnsi="Times New Roman"/>
                <w:b/>
                <w:bCs/>
                <w:color w:val="000000" w:themeColor="text1"/>
              </w:rPr>
              <w:t>se</w:t>
            </w:r>
            <w:r w:rsidRPr="0027775A">
              <w:rPr>
                <w:rFonts w:ascii="Times New Roman" w:eastAsia="Calibri" w:hAnsi="Times New Roman"/>
                <w:b/>
                <w:bCs/>
                <w:color w:val="000000" w:themeColor="text1"/>
                <w:spacing w:val="-3"/>
              </w:rPr>
              <w:t xml:space="preserve"> </w:t>
            </w:r>
            <w:r w:rsidRPr="0027775A">
              <w:rPr>
                <w:rFonts w:ascii="Times New Roman" w:eastAsia="Calibri" w:hAnsi="Times New Roman"/>
                <w:b/>
                <w:bCs/>
                <w:color w:val="000000" w:themeColor="text1"/>
                <w:spacing w:val="1"/>
              </w:rPr>
              <w:t>N</w:t>
            </w:r>
            <w:r w:rsidRPr="0027775A">
              <w:rPr>
                <w:rFonts w:ascii="Times New Roman" w:eastAsia="Calibri" w:hAnsi="Times New Roman"/>
                <w:b/>
                <w:bCs/>
                <w:color w:val="000000" w:themeColor="text1"/>
              </w:rPr>
              <w:t>o</w:t>
            </w:r>
          </w:p>
        </w:tc>
        <w:tc>
          <w:tcPr>
            <w:tcW w:w="4678" w:type="dxa"/>
            <w:tcBorders>
              <w:bottom w:val="single" w:sz="4" w:space="0" w:color="auto"/>
            </w:tcBorders>
          </w:tcPr>
          <w:p w:rsidR="002A62E3" w:rsidRPr="001266E6" w:rsidRDefault="002A62E3" w:rsidP="00A34393">
            <w:pPr>
              <w:spacing w:line="280" w:lineRule="exact"/>
              <w:rPr>
                <w:rFonts w:ascii="Times New Roman" w:hAnsi="Times New Roman"/>
                <w:szCs w:val="24"/>
              </w:rPr>
            </w:pPr>
          </w:p>
        </w:tc>
        <w:tc>
          <w:tcPr>
            <w:tcW w:w="2410" w:type="dxa"/>
            <w:vMerge/>
            <w:tcBorders>
              <w:bottom w:val="single" w:sz="4" w:space="0" w:color="auto"/>
            </w:tcBorders>
          </w:tcPr>
          <w:p w:rsidR="002A62E3" w:rsidRPr="001266E6" w:rsidRDefault="002A62E3" w:rsidP="00A34393">
            <w:pPr>
              <w:spacing w:line="280" w:lineRule="exact"/>
              <w:rPr>
                <w:rFonts w:ascii="Times New Roman" w:hAnsi="Times New Roman"/>
                <w:szCs w:val="24"/>
              </w:rPr>
            </w:pPr>
          </w:p>
        </w:tc>
        <w:tc>
          <w:tcPr>
            <w:tcW w:w="5164" w:type="dxa"/>
            <w:vMerge/>
            <w:tcBorders>
              <w:bottom w:val="single" w:sz="4" w:space="0" w:color="auto"/>
            </w:tcBorders>
          </w:tcPr>
          <w:p w:rsidR="002A62E3" w:rsidRPr="001266E6" w:rsidRDefault="002A62E3" w:rsidP="00A34393">
            <w:pPr>
              <w:spacing w:line="280" w:lineRule="exact"/>
              <w:rPr>
                <w:rFonts w:ascii="Times New Roman" w:hAnsi="Times New Roman"/>
                <w:szCs w:val="24"/>
              </w:rPr>
            </w:pPr>
          </w:p>
        </w:tc>
      </w:tr>
      <w:tr w:rsidR="002A62E3" w:rsidRPr="001266E6" w:rsidTr="00A34393">
        <w:tc>
          <w:tcPr>
            <w:tcW w:w="1723" w:type="dxa"/>
            <w:tcBorders>
              <w:top w:val="single" w:sz="4" w:space="0" w:color="auto"/>
            </w:tcBorders>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Pr>
                <w:rFonts w:ascii="Times New Roman" w:eastAsia="Calibri" w:hAnsi="Times New Roman"/>
                <w:b/>
                <w:color w:val="000000" w:themeColor="text1"/>
              </w:rPr>
              <w:t>5.0</w:t>
            </w:r>
          </w:p>
        </w:tc>
        <w:tc>
          <w:tcPr>
            <w:tcW w:w="4678" w:type="dxa"/>
            <w:tcBorders>
              <w:top w:val="single" w:sz="4" w:space="0" w:color="auto"/>
            </w:tcBorders>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Pr>
                <w:rFonts w:ascii="Times New Roman" w:eastAsia="Calibri" w:hAnsi="Times New Roman"/>
                <w:b/>
                <w:color w:val="000000" w:themeColor="text1"/>
              </w:rPr>
              <w:t>General requirements</w:t>
            </w:r>
          </w:p>
        </w:tc>
        <w:tc>
          <w:tcPr>
            <w:tcW w:w="2410" w:type="dxa"/>
            <w:tcBorders>
              <w:top w:val="single" w:sz="4" w:space="0" w:color="auto"/>
            </w:tcBorders>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Pr>
                <w:rFonts w:ascii="Times New Roman" w:eastAsia="Calibri" w:hAnsi="Times New Roman"/>
                <w:b/>
                <w:color w:val="000000" w:themeColor="text1"/>
              </w:rPr>
              <w:t>5.0</w:t>
            </w:r>
          </w:p>
        </w:tc>
        <w:tc>
          <w:tcPr>
            <w:tcW w:w="5164" w:type="dxa"/>
            <w:tcBorders>
              <w:top w:val="single" w:sz="4" w:space="0" w:color="auto"/>
            </w:tcBorders>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5.1</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b/>
                <w:color w:val="000000" w:themeColor="text1"/>
              </w:rPr>
              <w:t>Legal and contractual matters</w:t>
            </w:r>
            <w:r w:rsidRPr="001266E6">
              <w:rPr>
                <w:rFonts w:ascii="Times New Roman" w:eastAsia="Calibri" w:hAnsi="Times New Roman"/>
                <w:color w:val="000000" w:themeColor="text1"/>
              </w:rPr>
              <w:t xml:space="preserve"> – preliminary statement</w:t>
            </w: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b/>
                <w:color w:val="000000" w:themeColor="text1"/>
              </w:rPr>
              <w:t>5.1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color w:val="000000" w:themeColor="text1"/>
              </w:rPr>
              <w:t>5.1</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color w:val="000000" w:themeColor="text1"/>
              </w:rPr>
              <w:t>Exception</w:t>
            </w: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color w:val="000000" w:themeColor="text1"/>
              </w:rPr>
              <w:t>5.1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color w:val="000000" w:themeColor="text1"/>
              </w:rPr>
              <w:t>5.1.1</w:t>
            </w:r>
            <w:r>
              <w:rPr>
                <w:rFonts w:ascii="Times New Roman" w:eastAsia="Calibri" w:hAnsi="Times New Roman"/>
                <w:color w:val="000000" w:themeColor="text1"/>
              </w:rPr>
              <w:t xml:space="preserve"> to 5.1.5</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color w:val="000000" w:themeColor="text1"/>
              </w:rPr>
              <w:t>5.1.1</w:t>
            </w:r>
            <w:r>
              <w:rPr>
                <w:rFonts w:ascii="Times New Roman" w:eastAsia="Calibri" w:hAnsi="Times New Roman"/>
                <w:color w:val="000000" w:themeColor="text1"/>
              </w:rPr>
              <w:t xml:space="preserve"> to 5.1.5</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 xml:space="preserve">5.2 </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Management of impartiality</w:t>
            </w: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5.2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color w:val="000000" w:themeColor="text1"/>
              </w:rPr>
              <w:t>5.2.1</w:t>
            </w:r>
            <w:r>
              <w:rPr>
                <w:rFonts w:ascii="Times New Roman" w:eastAsia="Calibri" w:hAnsi="Times New Roman"/>
                <w:color w:val="000000" w:themeColor="text1"/>
              </w:rPr>
              <w:t xml:space="preserve"> to 5.2.10</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1266E6">
              <w:rPr>
                <w:rFonts w:ascii="Times New Roman" w:eastAsia="Calibri" w:hAnsi="Times New Roman"/>
                <w:color w:val="000000" w:themeColor="text1"/>
              </w:rPr>
              <w:t>5.2.1</w:t>
            </w:r>
            <w:r>
              <w:rPr>
                <w:rFonts w:ascii="Times New Roman" w:eastAsia="Calibri" w:hAnsi="Times New Roman"/>
                <w:color w:val="000000" w:themeColor="text1"/>
              </w:rPr>
              <w:t xml:space="preserve"> to 5.2.10</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5.2.11</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6.2.1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Wording modified due to the removed requirement in ISO/IEC 17021-1:2015 for a committee for safeguarding impartiality; same intent.</w:t>
            </w: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5.3</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Pr>
                <w:rFonts w:ascii="Times New Roman" w:eastAsia="Calibri" w:hAnsi="Times New Roman"/>
                <w:b/>
                <w:color w:val="000000" w:themeColor="text1"/>
              </w:rPr>
              <w:t>Liability and Financing</w:t>
            </w: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5.3</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5.3.1 to 5.3.3</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5.3.1 to 5.3.3</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6.0</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Structural Requirements</w:t>
            </w: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b/>
                <w:color w:val="000000" w:themeColor="text1"/>
              </w:rPr>
            </w:pPr>
            <w:r w:rsidRPr="001266E6">
              <w:rPr>
                <w:rFonts w:ascii="Times New Roman" w:eastAsia="Calibri" w:hAnsi="Times New Roman"/>
                <w:b/>
                <w:color w:val="000000" w:themeColor="text1"/>
              </w:rPr>
              <w:t>6.0</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r w:rsidRPr="00DD6824">
              <w:rPr>
                <w:rFonts w:ascii="Times New Roman" w:eastAsia="Calibri" w:hAnsi="Times New Roman"/>
                <w:b/>
                <w:color w:val="000000" w:themeColor="text1"/>
              </w:rPr>
              <w:t xml:space="preserve">6.1 </w:t>
            </w:r>
          </w:p>
        </w:tc>
        <w:tc>
          <w:tcPr>
            <w:tcW w:w="4678" w:type="dxa"/>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r w:rsidRPr="00DD6824">
              <w:rPr>
                <w:rFonts w:ascii="Times New Roman" w:eastAsia="Calibri" w:hAnsi="Times New Roman"/>
                <w:b/>
                <w:color w:val="000000" w:themeColor="text1"/>
              </w:rPr>
              <w:t>Organizational structure and top management</w:t>
            </w:r>
          </w:p>
        </w:tc>
        <w:tc>
          <w:tcPr>
            <w:tcW w:w="2410" w:type="dxa"/>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r w:rsidRPr="00DD6824">
              <w:rPr>
                <w:rFonts w:ascii="Times New Roman" w:eastAsia="Calibri" w:hAnsi="Times New Roman"/>
                <w:b/>
                <w:color w:val="000000" w:themeColor="text1"/>
              </w:rPr>
              <w:t xml:space="preserve">6.1 </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6.1.1 to 6.1.7</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6.1.1 to 6.1.7</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Unchanged, but corrected the link in 6.1.5 towards clause 7.1.6 as opposed to 7.1.5 </w:t>
            </w:r>
          </w:p>
        </w:tc>
      </w:tr>
      <w:tr w:rsidR="002A62E3" w:rsidRPr="001266E6" w:rsidTr="00A34393">
        <w:tc>
          <w:tcPr>
            <w:tcW w:w="1723" w:type="dxa"/>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r w:rsidRPr="00DD6824">
              <w:rPr>
                <w:rFonts w:ascii="Times New Roman" w:eastAsia="Calibri" w:hAnsi="Times New Roman"/>
                <w:b/>
                <w:color w:val="000000" w:themeColor="text1"/>
              </w:rPr>
              <w:t>6.2</w:t>
            </w:r>
          </w:p>
        </w:tc>
        <w:tc>
          <w:tcPr>
            <w:tcW w:w="4678" w:type="dxa"/>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r w:rsidRPr="00DD6824">
              <w:rPr>
                <w:rFonts w:ascii="Times New Roman" w:eastAsia="Calibri" w:hAnsi="Times New Roman"/>
                <w:b/>
                <w:color w:val="000000" w:themeColor="text1"/>
              </w:rPr>
              <w:t>Operational controls</w:t>
            </w:r>
          </w:p>
        </w:tc>
        <w:tc>
          <w:tcPr>
            <w:tcW w:w="2410" w:type="dxa"/>
            <w:shd w:val="clear" w:color="auto" w:fill="BFBFBF" w:themeFill="background1" w:themeFillShade="BF"/>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New ISO/IEC 17021-1:2015 section</w:t>
            </w:r>
          </w:p>
        </w:tc>
      </w:tr>
      <w:tr w:rsidR="002A62E3" w:rsidRPr="001266E6" w:rsidTr="00A34393">
        <w:tc>
          <w:tcPr>
            <w:tcW w:w="1723" w:type="dxa"/>
            <w:shd w:val="clear" w:color="auto" w:fill="BFBFBF" w:themeFill="background1" w:themeFillShade="BF"/>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p>
        </w:tc>
        <w:tc>
          <w:tcPr>
            <w:tcW w:w="4678" w:type="dxa"/>
            <w:shd w:val="clear" w:color="auto" w:fill="BFBFBF" w:themeFill="background1" w:themeFillShade="BF"/>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p>
        </w:tc>
        <w:tc>
          <w:tcPr>
            <w:tcW w:w="2410" w:type="dxa"/>
          </w:tcPr>
          <w:p w:rsidR="002A62E3" w:rsidRPr="00DD6824" w:rsidRDefault="002A62E3" w:rsidP="00A34393">
            <w:pPr>
              <w:tabs>
                <w:tab w:val="left" w:pos="1600"/>
                <w:tab w:val="left" w:pos="5920"/>
              </w:tabs>
              <w:spacing w:line="265" w:lineRule="exact"/>
              <w:rPr>
                <w:rFonts w:ascii="Times New Roman" w:eastAsia="Calibri" w:hAnsi="Times New Roman"/>
                <w:b/>
                <w:color w:val="000000" w:themeColor="text1"/>
              </w:rPr>
            </w:pPr>
            <w:r w:rsidRPr="00DD6824">
              <w:rPr>
                <w:rFonts w:ascii="Times New Roman" w:eastAsia="Calibri" w:hAnsi="Times New Roman"/>
                <w:b/>
                <w:color w:val="000000" w:themeColor="text1"/>
              </w:rPr>
              <w:t>6.2</w:t>
            </w:r>
          </w:p>
        </w:tc>
        <w:tc>
          <w:tcPr>
            <w:tcW w:w="5164"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ISO/IEC 17021-1:2015 removes the requirement on committee </w:t>
            </w:r>
            <w:r w:rsidRPr="001967F0">
              <w:rPr>
                <w:rFonts w:ascii="Times New Roman" w:eastAsia="Calibri" w:hAnsi="Times New Roman"/>
                <w:color w:val="000000" w:themeColor="text1"/>
              </w:rPr>
              <w:t>for safeguarding impartiality</w:t>
            </w:r>
            <w:r>
              <w:rPr>
                <w:rFonts w:ascii="Times New Roman" w:eastAsia="Calibri" w:hAnsi="Times New Roman"/>
                <w:color w:val="000000" w:themeColor="text1"/>
              </w:rPr>
              <w:t>.</w:t>
            </w:r>
          </w:p>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The waiver for Auditing Organizations that are Regulatory Authorities becomes irrelevant.</w:t>
            </w:r>
          </w:p>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Requirement 6.2.1 is </w:t>
            </w:r>
            <w:r w:rsidRPr="001D6202">
              <w:rPr>
                <w:rFonts w:ascii="Times New Roman" w:eastAsia="Calibri" w:hAnsi="Times New Roman"/>
                <w:color w:val="000000" w:themeColor="text1"/>
              </w:rPr>
              <w:lastRenderedPageBreak/>
              <w:t>modified and moved as 5.2.11</w:t>
            </w:r>
          </w:p>
        </w:tc>
      </w:tr>
      <w:tr w:rsidR="002A62E3" w:rsidRPr="001266E6" w:rsidTr="00A34393">
        <w:tc>
          <w:tcPr>
            <w:tcW w:w="1723"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lastRenderedPageBreak/>
              <w:t>7.0</w:t>
            </w:r>
          </w:p>
        </w:tc>
        <w:tc>
          <w:tcPr>
            <w:tcW w:w="4678"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Resource requirements</w:t>
            </w:r>
          </w:p>
        </w:tc>
        <w:tc>
          <w:tcPr>
            <w:tcW w:w="2410"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7.0</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7.1</w:t>
            </w:r>
          </w:p>
        </w:tc>
        <w:tc>
          <w:tcPr>
            <w:tcW w:w="4678"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Competence of personnel</w:t>
            </w:r>
          </w:p>
        </w:tc>
        <w:tc>
          <w:tcPr>
            <w:tcW w:w="2410"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 xml:space="preserve">7.1 </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Change of section title: was “</w:t>
            </w:r>
            <w:r w:rsidRPr="001967F0">
              <w:rPr>
                <w:rFonts w:ascii="Times New Roman" w:eastAsia="Calibri" w:hAnsi="Times New Roman"/>
                <w:color w:val="000000" w:themeColor="text1"/>
              </w:rPr>
              <w:t>Competence of management and personnel</w:t>
            </w:r>
            <w:r>
              <w:rPr>
                <w:rFonts w:ascii="Times New Roman" w:eastAsia="Calibri" w:hAnsi="Times New Roman"/>
                <w:color w:val="000000" w:themeColor="text1"/>
              </w:rPr>
              <w:t>”</w:t>
            </w: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7.1.1 to 7.1.6</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7.1.1 to 7.1.6 </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7.2</w:t>
            </w:r>
          </w:p>
        </w:tc>
        <w:tc>
          <w:tcPr>
            <w:tcW w:w="4678"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Personnel involved in auditing activities</w:t>
            </w:r>
          </w:p>
        </w:tc>
        <w:tc>
          <w:tcPr>
            <w:tcW w:w="2410" w:type="dxa"/>
          </w:tcPr>
          <w:p w:rsidR="002A62E3" w:rsidRPr="001967F0" w:rsidRDefault="002A62E3" w:rsidP="00A34393">
            <w:pPr>
              <w:tabs>
                <w:tab w:val="left" w:pos="1600"/>
                <w:tab w:val="left" w:pos="5920"/>
              </w:tabs>
              <w:spacing w:line="265" w:lineRule="exact"/>
              <w:rPr>
                <w:rFonts w:ascii="Times New Roman" w:eastAsia="Calibri" w:hAnsi="Times New Roman"/>
                <w:b/>
                <w:color w:val="000000" w:themeColor="text1"/>
              </w:rPr>
            </w:pPr>
            <w:r w:rsidRPr="001967F0">
              <w:rPr>
                <w:rFonts w:ascii="Times New Roman" w:eastAsia="Calibri" w:hAnsi="Times New Roman"/>
                <w:b/>
                <w:color w:val="000000" w:themeColor="text1"/>
              </w:rPr>
              <w:t>7.2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7.2.1</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7.2.1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D6202" w:rsidTr="00A34393">
        <w:tc>
          <w:tcPr>
            <w:tcW w:w="1723"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 xml:space="preserve">7.3 </w:t>
            </w:r>
          </w:p>
        </w:tc>
        <w:tc>
          <w:tcPr>
            <w:tcW w:w="4678"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Use of individual external auditors and external technical experts</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7.3</w:t>
            </w:r>
          </w:p>
        </w:tc>
        <w:tc>
          <w:tcPr>
            <w:tcW w:w="5164"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7.3.1 to 7.3.4</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7.3.1 to 7.3.4</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27775A" w:rsidRDefault="002A62E3" w:rsidP="00A34393">
            <w:pPr>
              <w:tabs>
                <w:tab w:val="left" w:pos="1600"/>
                <w:tab w:val="left" w:pos="5920"/>
              </w:tabs>
              <w:spacing w:line="265" w:lineRule="exact"/>
              <w:rPr>
                <w:rFonts w:ascii="Times New Roman" w:eastAsia="Calibri" w:hAnsi="Times New Roman"/>
                <w:b/>
                <w:color w:val="000000" w:themeColor="text1"/>
              </w:rPr>
            </w:pPr>
            <w:r w:rsidRPr="0027775A">
              <w:rPr>
                <w:rFonts w:ascii="Times New Roman" w:eastAsia="Calibri" w:hAnsi="Times New Roman"/>
                <w:b/>
                <w:color w:val="000000" w:themeColor="text1"/>
              </w:rPr>
              <w:t>7.4</w:t>
            </w:r>
          </w:p>
        </w:tc>
        <w:tc>
          <w:tcPr>
            <w:tcW w:w="4678" w:type="dxa"/>
          </w:tcPr>
          <w:p w:rsidR="002A62E3" w:rsidRPr="0027775A" w:rsidRDefault="002A62E3" w:rsidP="00A34393">
            <w:pPr>
              <w:tabs>
                <w:tab w:val="left" w:pos="1600"/>
                <w:tab w:val="left" w:pos="5920"/>
              </w:tabs>
              <w:spacing w:line="265" w:lineRule="exact"/>
              <w:rPr>
                <w:rFonts w:ascii="Times New Roman" w:eastAsia="Calibri" w:hAnsi="Times New Roman"/>
                <w:b/>
                <w:color w:val="000000" w:themeColor="text1"/>
              </w:rPr>
            </w:pPr>
            <w:r w:rsidRPr="0027775A">
              <w:rPr>
                <w:rFonts w:ascii="Times New Roman" w:eastAsia="Calibri" w:hAnsi="Times New Roman"/>
                <w:b/>
                <w:color w:val="000000" w:themeColor="text1"/>
              </w:rPr>
              <w:t>Personnel records</w:t>
            </w:r>
          </w:p>
        </w:tc>
        <w:tc>
          <w:tcPr>
            <w:tcW w:w="2410" w:type="dxa"/>
          </w:tcPr>
          <w:p w:rsidR="002A62E3" w:rsidRPr="0027775A" w:rsidRDefault="002A62E3" w:rsidP="00A34393">
            <w:pPr>
              <w:tabs>
                <w:tab w:val="left" w:pos="1600"/>
                <w:tab w:val="left" w:pos="5920"/>
              </w:tabs>
              <w:spacing w:line="265" w:lineRule="exact"/>
              <w:rPr>
                <w:rFonts w:ascii="Times New Roman" w:eastAsia="Calibri" w:hAnsi="Times New Roman"/>
                <w:b/>
                <w:color w:val="000000" w:themeColor="text1"/>
              </w:rPr>
            </w:pPr>
            <w:r w:rsidRPr="0027775A">
              <w:rPr>
                <w:rFonts w:ascii="Times New Roman" w:eastAsia="Calibri" w:hAnsi="Times New Roman"/>
                <w:b/>
                <w:color w:val="000000" w:themeColor="text1"/>
              </w:rPr>
              <w:t>7.4</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7.4.1</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7.4.1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7.5</w:t>
            </w:r>
          </w:p>
        </w:tc>
        <w:tc>
          <w:tcPr>
            <w:tcW w:w="4678"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 xml:space="preserve"> Outsourcing</w:t>
            </w:r>
          </w:p>
        </w:tc>
        <w:tc>
          <w:tcPr>
            <w:tcW w:w="2410"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7.5</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7.5.1 to 7.5.4</w:t>
            </w:r>
          </w:p>
        </w:tc>
        <w:tc>
          <w:tcPr>
            <w:tcW w:w="4678"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7.5.1 to 7.5.4</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 xml:space="preserve">8.0 </w:t>
            </w:r>
          </w:p>
        </w:tc>
        <w:tc>
          <w:tcPr>
            <w:tcW w:w="4678"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Information requirements</w:t>
            </w:r>
          </w:p>
        </w:tc>
        <w:tc>
          <w:tcPr>
            <w:tcW w:w="2410"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8.0</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8.1</w:t>
            </w:r>
          </w:p>
        </w:tc>
        <w:tc>
          <w:tcPr>
            <w:tcW w:w="4678"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Public information</w:t>
            </w:r>
          </w:p>
        </w:tc>
        <w:tc>
          <w:tcPr>
            <w:tcW w:w="2410"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8.1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Change of section title: was “Publicly accessible information”</w:t>
            </w: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8.1.1</w:t>
            </w:r>
          </w:p>
        </w:tc>
        <w:tc>
          <w:tcPr>
            <w:tcW w:w="4678"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8.3.1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8.2</w:t>
            </w:r>
          </w:p>
        </w:tc>
        <w:tc>
          <w:tcPr>
            <w:tcW w:w="4678"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Certification documents</w:t>
            </w:r>
          </w:p>
        </w:tc>
        <w:tc>
          <w:tcPr>
            <w:tcW w:w="2410"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Pr>
                <w:rFonts w:ascii="Times New Roman" w:eastAsia="Calibri" w:hAnsi="Times New Roman"/>
                <w:b/>
                <w:color w:val="000000" w:themeColor="text1"/>
              </w:rPr>
              <w:t>8.2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8.2.1 to 8.2.2</w:t>
            </w:r>
          </w:p>
        </w:tc>
        <w:tc>
          <w:tcPr>
            <w:tcW w:w="4678"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8.2.1 to 8.2.2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8.2.2</w:t>
            </w:r>
          </w:p>
        </w:tc>
        <w:tc>
          <w:tcPr>
            <w:tcW w:w="4678"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8.2.2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BFBFBF" w:themeFill="background1" w:themeFillShade="BF"/>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p>
        </w:tc>
        <w:tc>
          <w:tcPr>
            <w:tcW w:w="4678" w:type="dxa"/>
            <w:shd w:val="clear" w:color="auto" w:fill="BFBFBF" w:themeFill="background1" w:themeFillShade="BF"/>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p>
        </w:tc>
        <w:tc>
          <w:tcPr>
            <w:tcW w:w="2410"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Pr>
                <w:rFonts w:ascii="Times New Roman" w:eastAsia="Calibri" w:hAnsi="Times New Roman"/>
                <w:b/>
                <w:color w:val="000000" w:themeColor="text1"/>
              </w:rPr>
              <w:t>8.3</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ISO/IEC 17021</w:t>
            </w:r>
            <w:r w:rsidR="00320871">
              <w:rPr>
                <w:rFonts w:ascii="Times New Roman" w:eastAsia="Calibri" w:hAnsi="Times New Roman"/>
                <w:color w:val="000000" w:themeColor="text1"/>
              </w:rPr>
              <w:t>-1</w:t>
            </w:r>
            <w:r>
              <w:rPr>
                <w:rFonts w:ascii="Times New Roman" w:eastAsia="Calibri" w:hAnsi="Times New Roman"/>
                <w:color w:val="000000" w:themeColor="text1"/>
              </w:rPr>
              <w:t xml:space="preserve">:2011 Section 8.3 – </w:t>
            </w:r>
            <w:r w:rsidRPr="00260D4A">
              <w:rPr>
                <w:rFonts w:ascii="Times New Roman" w:eastAsia="Calibri" w:hAnsi="Times New Roman"/>
                <w:i/>
                <w:color w:val="000000" w:themeColor="text1"/>
              </w:rPr>
              <w:t>Directory of certified manufacturers</w:t>
            </w:r>
            <w:r>
              <w:rPr>
                <w:rFonts w:ascii="Times New Roman" w:eastAsia="Calibri" w:hAnsi="Times New Roman"/>
                <w:color w:val="000000" w:themeColor="text1"/>
              </w:rPr>
              <w:t xml:space="preserve"> – was removed</w:t>
            </w:r>
          </w:p>
        </w:tc>
      </w:tr>
      <w:tr w:rsidR="002A62E3" w:rsidRPr="001266E6" w:rsidTr="00A34393">
        <w:tc>
          <w:tcPr>
            <w:tcW w:w="1723" w:type="dxa"/>
            <w:shd w:val="clear" w:color="auto" w:fill="auto"/>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8.3</w:t>
            </w:r>
          </w:p>
        </w:tc>
        <w:tc>
          <w:tcPr>
            <w:tcW w:w="4678" w:type="dxa"/>
            <w:shd w:val="clear" w:color="auto" w:fill="auto"/>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Reference to certification and use of marks</w:t>
            </w:r>
          </w:p>
        </w:tc>
        <w:tc>
          <w:tcPr>
            <w:tcW w:w="2410"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8.</w:t>
            </w:r>
            <w:r>
              <w:rPr>
                <w:rFonts w:ascii="Times New Roman" w:eastAsia="Calibri" w:hAnsi="Times New Roman"/>
                <w:b/>
                <w:color w:val="000000" w:themeColor="text1"/>
              </w:rPr>
              <w:t>4</w:t>
            </w:r>
          </w:p>
        </w:tc>
        <w:tc>
          <w:tcPr>
            <w:tcW w:w="5164" w:type="dxa"/>
          </w:tcPr>
          <w:p w:rsidR="002A62E3" w:rsidRPr="00F64D02" w:rsidRDefault="002A62E3" w:rsidP="00A34393">
            <w:pPr>
              <w:tabs>
                <w:tab w:val="left" w:pos="1600"/>
                <w:tab w:val="left" w:pos="5920"/>
              </w:tabs>
              <w:spacing w:line="265" w:lineRule="exact"/>
              <w:rPr>
                <w:rFonts w:ascii="Times New Roman" w:eastAsia="Calibri" w:hAnsi="Times New Roman"/>
                <w:color w:val="000000" w:themeColor="text1"/>
              </w:rPr>
            </w:pPr>
            <w:r w:rsidRPr="00F64D02">
              <w:rPr>
                <w:rFonts w:ascii="Times New Roman" w:eastAsia="Calibri" w:hAnsi="Times New Roman"/>
                <w:color w:val="000000" w:themeColor="text1"/>
              </w:rPr>
              <w:t>No specific requirements</w:t>
            </w:r>
          </w:p>
        </w:tc>
      </w:tr>
      <w:tr w:rsidR="002A62E3" w:rsidRPr="001266E6" w:rsidTr="00A34393">
        <w:tc>
          <w:tcPr>
            <w:tcW w:w="1723" w:type="dxa"/>
            <w:shd w:val="clear" w:color="auto" w:fill="auto"/>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8.4</w:t>
            </w:r>
          </w:p>
        </w:tc>
        <w:tc>
          <w:tcPr>
            <w:tcW w:w="4678" w:type="dxa"/>
            <w:shd w:val="clear" w:color="auto" w:fill="auto"/>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sidRPr="00583A6D">
              <w:rPr>
                <w:rFonts w:ascii="Times New Roman" w:eastAsia="Calibri" w:hAnsi="Times New Roman"/>
                <w:b/>
                <w:color w:val="000000" w:themeColor="text1"/>
              </w:rPr>
              <w:t>Confidentiality</w:t>
            </w:r>
          </w:p>
        </w:tc>
        <w:tc>
          <w:tcPr>
            <w:tcW w:w="2410" w:type="dxa"/>
          </w:tcPr>
          <w:p w:rsidR="002A62E3" w:rsidRPr="00583A6D" w:rsidRDefault="002A62E3" w:rsidP="00A34393">
            <w:pPr>
              <w:tabs>
                <w:tab w:val="left" w:pos="1600"/>
                <w:tab w:val="left" w:pos="5920"/>
              </w:tabs>
              <w:spacing w:line="265" w:lineRule="exact"/>
              <w:rPr>
                <w:rFonts w:ascii="Times New Roman" w:eastAsia="Calibri" w:hAnsi="Times New Roman"/>
                <w:b/>
                <w:color w:val="000000" w:themeColor="text1"/>
              </w:rPr>
            </w:pPr>
            <w:r>
              <w:rPr>
                <w:rFonts w:ascii="Times New Roman" w:eastAsia="Calibri" w:hAnsi="Times New Roman"/>
                <w:b/>
                <w:color w:val="000000" w:themeColor="text1"/>
              </w:rPr>
              <w:t>8.5</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8.4.1 to 8.4.2</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8.5.1 to 8.5.2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8.5</w:t>
            </w:r>
          </w:p>
        </w:tc>
        <w:tc>
          <w:tcPr>
            <w:tcW w:w="4678" w:type="dxa"/>
            <w:shd w:val="clear" w:color="auto" w:fill="auto"/>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Information exchange between the Auditing Organization and manufacturers</w:t>
            </w:r>
          </w:p>
        </w:tc>
        <w:tc>
          <w:tcPr>
            <w:tcW w:w="2410" w:type="dxa"/>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8.6</w:t>
            </w:r>
          </w:p>
        </w:tc>
        <w:tc>
          <w:tcPr>
            <w:tcW w:w="5164" w:type="dxa"/>
          </w:tcPr>
          <w:p w:rsidR="002A62E3" w:rsidRPr="00F64D02" w:rsidRDefault="002A62E3" w:rsidP="00A34393">
            <w:pPr>
              <w:tabs>
                <w:tab w:val="left" w:pos="1600"/>
                <w:tab w:val="left" w:pos="5920"/>
              </w:tabs>
              <w:spacing w:line="265" w:lineRule="exact"/>
              <w:rPr>
                <w:rFonts w:ascii="Times New Roman" w:eastAsia="Calibri" w:hAnsi="Times New Roman"/>
                <w:color w:val="000000" w:themeColor="text1"/>
              </w:rPr>
            </w:pPr>
            <w:r w:rsidRPr="00F64D02">
              <w:rPr>
                <w:rFonts w:ascii="Times New Roman" w:eastAsia="Calibri" w:hAnsi="Times New Roman"/>
                <w:color w:val="000000" w:themeColor="text1"/>
              </w:rPr>
              <w:t>No specific requirements</w:t>
            </w:r>
          </w:p>
        </w:tc>
      </w:tr>
      <w:tr w:rsidR="002A62E3" w:rsidRPr="001266E6" w:rsidTr="00A34393">
        <w:tc>
          <w:tcPr>
            <w:tcW w:w="1723" w:type="dxa"/>
            <w:shd w:val="clear" w:color="auto" w:fill="auto"/>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lastRenderedPageBreak/>
              <w:t>8.6</w:t>
            </w:r>
          </w:p>
        </w:tc>
        <w:tc>
          <w:tcPr>
            <w:tcW w:w="4678" w:type="dxa"/>
            <w:shd w:val="clear" w:color="auto" w:fill="auto"/>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Information exchange between the Auditing Organization (when not a Regulatory Authority) and recognizing Regulatory Authority(s)</w:t>
            </w:r>
          </w:p>
        </w:tc>
        <w:tc>
          <w:tcPr>
            <w:tcW w:w="2410" w:type="dxa"/>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8.7</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8.6.1 to 8.6.5</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8.7.1 to 8.7.5</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8.7</w:t>
            </w:r>
          </w:p>
        </w:tc>
        <w:tc>
          <w:tcPr>
            <w:tcW w:w="4678" w:type="dxa"/>
            <w:shd w:val="clear" w:color="auto" w:fill="auto"/>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Information exchange between Auditing Organizations</w:t>
            </w:r>
          </w:p>
        </w:tc>
        <w:tc>
          <w:tcPr>
            <w:tcW w:w="2410" w:type="dxa"/>
          </w:tcPr>
          <w:p w:rsidR="002A62E3" w:rsidRPr="00260D4A" w:rsidRDefault="002A62E3" w:rsidP="00A34393">
            <w:pPr>
              <w:tabs>
                <w:tab w:val="left" w:pos="1600"/>
                <w:tab w:val="left" w:pos="5920"/>
              </w:tabs>
              <w:spacing w:line="265" w:lineRule="exact"/>
              <w:rPr>
                <w:rFonts w:ascii="Times New Roman" w:eastAsia="Calibri" w:hAnsi="Times New Roman"/>
                <w:b/>
                <w:color w:val="000000" w:themeColor="text1"/>
              </w:rPr>
            </w:pPr>
            <w:r w:rsidRPr="00260D4A">
              <w:rPr>
                <w:rFonts w:ascii="Times New Roman" w:eastAsia="Calibri" w:hAnsi="Times New Roman"/>
                <w:b/>
                <w:color w:val="000000" w:themeColor="text1"/>
              </w:rPr>
              <w:t>8.8</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8.7.1</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8.8.1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9.0</w:t>
            </w:r>
          </w:p>
        </w:tc>
        <w:tc>
          <w:tcPr>
            <w:tcW w:w="4678"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Process requirements</w:t>
            </w:r>
          </w:p>
        </w:tc>
        <w:tc>
          <w:tcPr>
            <w:tcW w:w="2410" w:type="dxa"/>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9.0</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9.0.1</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9.1.1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This requirement is general and concerns all following subsections</w:t>
            </w:r>
          </w:p>
        </w:tc>
      </w:tr>
      <w:tr w:rsidR="002A62E3" w:rsidRPr="001266E6" w:rsidTr="00A34393">
        <w:tc>
          <w:tcPr>
            <w:tcW w:w="1723"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9.1</w:t>
            </w:r>
          </w:p>
        </w:tc>
        <w:tc>
          <w:tcPr>
            <w:tcW w:w="4678"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Precertification requirements</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Sections 9.1 to 9.6 are completely reorganized</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9.1.1</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9.2.1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9.2</w:t>
            </w:r>
          </w:p>
        </w:tc>
        <w:tc>
          <w:tcPr>
            <w:tcW w:w="4678"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Planning audits</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Exception</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Pr="001266E6" w:rsidRDefault="002A62E3" w:rsidP="00320871">
            <w:pPr>
              <w:tabs>
                <w:tab w:val="left" w:pos="1600"/>
                <w:tab w:val="left" w:pos="5920"/>
              </w:tabs>
              <w:spacing w:line="265" w:lineRule="exact"/>
              <w:ind w:right="-180"/>
              <w:rPr>
                <w:rFonts w:ascii="Times New Roman" w:eastAsia="Calibri" w:hAnsi="Times New Roman"/>
                <w:color w:val="000000" w:themeColor="text1"/>
              </w:rPr>
            </w:pPr>
            <w:r>
              <w:rPr>
                <w:rFonts w:ascii="Times New Roman" w:eastAsia="Calibri" w:hAnsi="Times New Roman"/>
                <w:color w:val="000000" w:themeColor="text1"/>
              </w:rPr>
              <w:t>This exception w</w:t>
            </w:r>
            <w:r w:rsidR="00320871">
              <w:rPr>
                <w:rFonts w:ascii="Times New Roman" w:eastAsia="Calibri" w:hAnsi="Times New Roman"/>
                <w:color w:val="000000" w:themeColor="text1"/>
              </w:rPr>
              <w:t>as part of former 9.</w:t>
            </w:r>
            <w:r w:rsidR="00774887">
              <w:rPr>
                <w:rFonts w:ascii="Times New Roman" w:eastAsia="Calibri" w:hAnsi="Times New Roman"/>
                <w:color w:val="000000" w:themeColor="text1"/>
              </w:rPr>
              <w:t>1</w:t>
            </w:r>
            <w:r>
              <w:rPr>
                <w:rFonts w:ascii="Times New Roman" w:eastAsia="Calibri" w:hAnsi="Times New Roman"/>
                <w:color w:val="000000" w:themeColor="text1"/>
              </w:rPr>
              <w:t>.</w:t>
            </w:r>
          </w:p>
        </w:tc>
      </w:tr>
      <w:tr w:rsidR="002A62E3" w:rsidRPr="001266E6" w:rsidTr="00A34393">
        <w:tc>
          <w:tcPr>
            <w:tcW w:w="1723"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9.3</w:t>
            </w:r>
          </w:p>
        </w:tc>
        <w:tc>
          <w:tcPr>
            <w:tcW w:w="4678"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Initial Certification</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9.3.1 to 9.3.3</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9.2.3 to 9.2.4 </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9.4</w:t>
            </w:r>
          </w:p>
        </w:tc>
        <w:tc>
          <w:tcPr>
            <w:tcW w:w="4678"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Conducting on-site audits</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9.4.1</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9.1.3</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9.4.2</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9.1.2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9.4.3</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9.2.5</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9.5</w:t>
            </w:r>
          </w:p>
        </w:tc>
        <w:tc>
          <w:tcPr>
            <w:tcW w:w="4678"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Certification decision</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Exception</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This new exception is necessary to ensure that certification decision remain the exclusive authority of the auditing organization’s management responsible for the MDSAP program.</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9.5.1</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9.2.6 + 9.4.3</w:t>
            </w:r>
          </w:p>
        </w:tc>
        <w:tc>
          <w:tcPr>
            <w:tcW w:w="5164" w:type="dxa"/>
          </w:tcPr>
          <w:p w:rsidR="002A62E3" w:rsidRPr="001266E6" w:rsidRDefault="00320871" w:rsidP="00320871">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With the re-organization of ISO/IEC 17021-1:2015, combined and moved </w:t>
            </w:r>
            <w:r w:rsidR="002A62E3">
              <w:rPr>
                <w:rFonts w:ascii="Times New Roman" w:eastAsia="Calibri" w:hAnsi="Times New Roman"/>
                <w:color w:val="000000" w:themeColor="text1"/>
              </w:rPr>
              <w:t xml:space="preserve">9.2.6 and 9.4.3 identical requirements applicable to the certification decision </w:t>
            </w:r>
            <w:r w:rsidR="002A62E3">
              <w:rPr>
                <w:rFonts w:ascii="Times New Roman" w:eastAsia="Calibri" w:hAnsi="Times New Roman"/>
                <w:color w:val="000000" w:themeColor="text1"/>
              </w:rPr>
              <w:lastRenderedPageBreak/>
              <w:t>following the initial audit or the recertification audit respectively.</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lastRenderedPageBreak/>
              <w:t>9.5.2</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9.2.7 + 9.4.4</w:t>
            </w:r>
          </w:p>
        </w:tc>
        <w:tc>
          <w:tcPr>
            <w:tcW w:w="5164" w:type="dxa"/>
          </w:tcPr>
          <w:p w:rsidR="002A62E3" w:rsidRPr="001266E6" w:rsidRDefault="00320871" w:rsidP="00320871">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With the re-organization of ISO/IEC 17021-1:2015, combined and moved </w:t>
            </w:r>
            <w:r w:rsidR="002A62E3">
              <w:rPr>
                <w:rFonts w:ascii="Times New Roman" w:eastAsia="Calibri" w:hAnsi="Times New Roman"/>
                <w:color w:val="000000" w:themeColor="text1"/>
              </w:rPr>
              <w:t>9.2.7 and 9.4.4 identical requirements applicable to the certification decision following the initial audit or the recertification audit respectively.</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9.5.3</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9.2.8 + 9.4.5</w:t>
            </w:r>
          </w:p>
        </w:tc>
        <w:tc>
          <w:tcPr>
            <w:tcW w:w="5164" w:type="dxa"/>
          </w:tcPr>
          <w:p w:rsidR="002A62E3" w:rsidRPr="001266E6" w:rsidRDefault="00320871" w:rsidP="00320871">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 xml:space="preserve">With the re-organization of ISO/IEC 17021-1:2015, combined and moved </w:t>
            </w:r>
            <w:r w:rsidR="002A62E3">
              <w:rPr>
                <w:rFonts w:ascii="Times New Roman" w:eastAsia="Calibri" w:hAnsi="Times New Roman"/>
                <w:color w:val="000000" w:themeColor="text1"/>
              </w:rPr>
              <w:t>9.2.8 and 9.4.5 identical requirements applicable to the certification decision following the initial audit or the recertification audit respectively.</w:t>
            </w:r>
          </w:p>
        </w:tc>
      </w:tr>
      <w:tr w:rsidR="002A62E3" w:rsidRPr="001266E6" w:rsidTr="00A34393">
        <w:tc>
          <w:tcPr>
            <w:tcW w:w="1723"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9.6</w:t>
            </w:r>
          </w:p>
        </w:tc>
        <w:tc>
          <w:tcPr>
            <w:tcW w:w="4678" w:type="dxa"/>
            <w:shd w:val="clear" w:color="auto" w:fill="auto"/>
          </w:tcPr>
          <w:p w:rsidR="002A62E3" w:rsidRPr="008A391D" w:rsidRDefault="002A62E3" w:rsidP="00A34393">
            <w:pPr>
              <w:tabs>
                <w:tab w:val="left" w:pos="1600"/>
                <w:tab w:val="left" w:pos="5920"/>
              </w:tabs>
              <w:spacing w:line="265" w:lineRule="exact"/>
              <w:rPr>
                <w:rFonts w:ascii="Times New Roman" w:eastAsia="Calibri" w:hAnsi="Times New Roman"/>
                <w:b/>
                <w:color w:val="000000" w:themeColor="text1"/>
              </w:rPr>
            </w:pPr>
            <w:r w:rsidRPr="008A391D">
              <w:rPr>
                <w:rFonts w:ascii="Times New Roman" w:eastAsia="Calibri" w:hAnsi="Times New Roman"/>
                <w:b/>
                <w:color w:val="000000" w:themeColor="text1"/>
              </w:rPr>
              <w:t>Maintaining certification</w:t>
            </w: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9.6.1</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9.6.1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9.6.2 to 9.6.4</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9.3.1 to 9.3.3</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9.6.5 to 9.6.6</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9.4.1 to 9.4.2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9.6.7 to 9.6.9</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9.5.1 to 9.5.3</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9.6.10</w:t>
            </w:r>
          </w:p>
        </w:tc>
        <w:tc>
          <w:tcPr>
            <w:tcW w:w="4678" w:type="dxa"/>
            <w:shd w:val="clear" w:color="auto" w:fill="auto"/>
          </w:tcPr>
          <w:p w:rsidR="002A62E3"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9.6.1</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r w:rsidR="002A62E3" w:rsidRPr="001D6202"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9.7</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Appeals</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9.7</w:t>
            </w:r>
          </w:p>
        </w:tc>
        <w:tc>
          <w:tcPr>
            <w:tcW w:w="5164" w:type="dxa"/>
          </w:tcPr>
          <w:p w:rsidR="002A62E3" w:rsidRPr="00F64D02" w:rsidRDefault="002A62E3" w:rsidP="00A34393">
            <w:pPr>
              <w:tabs>
                <w:tab w:val="left" w:pos="1600"/>
                <w:tab w:val="left" w:pos="5920"/>
              </w:tabs>
              <w:spacing w:line="265" w:lineRule="exact"/>
              <w:rPr>
                <w:rFonts w:ascii="Times New Roman" w:eastAsia="Calibri" w:hAnsi="Times New Roman"/>
                <w:color w:val="000000" w:themeColor="text1"/>
              </w:rPr>
            </w:pPr>
            <w:r w:rsidRPr="00F64D02">
              <w:rPr>
                <w:rFonts w:ascii="Times New Roman" w:eastAsia="Calibri" w:hAnsi="Times New Roman"/>
                <w:color w:val="000000" w:themeColor="text1"/>
              </w:rPr>
              <w:t>No specific requirements</w:t>
            </w:r>
          </w:p>
        </w:tc>
      </w:tr>
      <w:tr w:rsidR="002A62E3" w:rsidRPr="001D6202"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9.8</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Complaints</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9.8</w:t>
            </w:r>
          </w:p>
        </w:tc>
        <w:tc>
          <w:tcPr>
            <w:tcW w:w="5164" w:type="dxa"/>
          </w:tcPr>
          <w:p w:rsidR="002A62E3" w:rsidRPr="00F64D02" w:rsidRDefault="002A62E3" w:rsidP="00A34393">
            <w:pPr>
              <w:tabs>
                <w:tab w:val="left" w:pos="1600"/>
                <w:tab w:val="left" w:pos="5920"/>
              </w:tabs>
              <w:spacing w:line="265" w:lineRule="exact"/>
              <w:rPr>
                <w:rFonts w:ascii="Times New Roman" w:eastAsia="Calibri" w:hAnsi="Times New Roman"/>
                <w:color w:val="000000" w:themeColor="text1"/>
              </w:rPr>
            </w:pPr>
            <w:r w:rsidRPr="00F64D02">
              <w:rPr>
                <w:rFonts w:ascii="Times New Roman" w:eastAsia="Calibri" w:hAnsi="Times New Roman"/>
                <w:color w:val="000000" w:themeColor="text1"/>
              </w:rPr>
              <w:t>No specific requirements</w:t>
            </w:r>
          </w:p>
        </w:tc>
      </w:tr>
      <w:tr w:rsidR="002A62E3" w:rsidRPr="001D6202"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9.9</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Records of manufacturers</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9.9</w:t>
            </w:r>
          </w:p>
        </w:tc>
        <w:tc>
          <w:tcPr>
            <w:tcW w:w="5164" w:type="dxa"/>
          </w:tcPr>
          <w:p w:rsidR="002A62E3" w:rsidRPr="00F64D02" w:rsidRDefault="002A62E3" w:rsidP="00A34393">
            <w:pPr>
              <w:tabs>
                <w:tab w:val="left" w:pos="1600"/>
                <w:tab w:val="left" w:pos="5920"/>
              </w:tabs>
              <w:spacing w:line="265" w:lineRule="exact"/>
              <w:rPr>
                <w:rFonts w:ascii="Times New Roman" w:eastAsia="Calibri" w:hAnsi="Times New Roman"/>
                <w:color w:val="000000" w:themeColor="text1"/>
              </w:rPr>
            </w:pPr>
            <w:r w:rsidRPr="00F64D02">
              <w:rPr>
                <w:rFonts w:ascii="Times New Roman" w:eastAsia="Calibri" w:hAnsi="Times New Roman"/>
                <w:color w:val="000000" w:themeColor="text1"/>
              </w:rPr>
              <w:t>No specific requirements</w:t>
            </w:r>
          </w:p>
        </w:tc>
      </w:tr>
      <w:tr w:rsidR="002A62E3" w:rsidRPr="001D6202"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10.0</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Management system requirement for Auditing Organizations</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10.0</w:t>
            </w:r>
          </w:p>
        </w:tc>
        <w:tc>
          <w:tcPr>
            <w:tcW w:w="5164"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p>
        </w:tc>
      </w:tr>
      <w:tr w:rsidR="002A62E3" w:rsidRPr="001D6202"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10.1</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Options</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10.1</w:t>
            </w:r>
          </w:p>
        </w:tc>
        <w:tc>
          <w:tcPr>
            <w:tcW w:w="5164"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p>
        </w:tc>
      </w:tr>
      <w:tr w:rsidR="002A62E3" w:rsidRPr="001D6202"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color w:val="000000" w:themeColor="text1"/>
              </w:rPr>
            </w:pPr>
            <w:r w:rsidRPr="001D6202">
              <w:rPr>
                <w:rFonts w:ascii="Times New Roman" w:eastAsia="Calibri" w:hAnsi="Times New Roman"/>
                <w:color w:val="000000" w:themeColor="text1"/>
              </w:rPr>
              <w:t>10.1.1 to 10.1.3</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color w:val="000000" w:themeColor="text1"/>
              </w:rPr>
            </w:pP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color w:val="000000" w:themeColor="text1"/>
              </w:rPr>
            </w:pPr>
            <w:r w:rsidRPr="001D6202">
              <w:rPr>
                <w:rFonts w:ascii="Times New Roman" w:eastAsia="Calibri" w:hAnsi="Times New Roman"/>
                <w:color w:val="000000" w:themeColor="text1"/>
              </w:rPr>
              <w:t>10.1.1 to 10.</w:t>
            </w:r>
            <w:r>
              <w:rPr>
                <w:rFonts w:ascii="Times New Roman" w:eastAsia="Calibri" w:hAnsi="Times New Roman"/>
                <w:color w:val="000000" w:themeColor="text1"/>
              </w:rPr>
              <w:t>1</w:t>
            </w:r>
            <w:r w:rsidRPr="001D6202">
              <w:rPr>
                <w:rFonts w:ascii="Times New Roman" w:eastAsia="Calibri" w:hAnsi="Times New Roman"/>
                <w:color w:val="000000" w:themeColor="text1"/>
              </w:rPr>
              <w:t>.3</w:t>
            </w:r>
          </w:p>
        </w:tc>
        <w:tc>
          <w:tcPr>
            <w:tcW w:w="5164" w:type="dxa"/>
          </w:tcPr>
          <w:p w:rsidR="002A62E3" w:rsidRPr="001D6202" w:rsidRDefault="002A62E3" w:rsidP="00A34393">
            <w:pPr>
              <w:tabs>
                <w:tab w:val="left" w:pos="1600"/>
                <w:tab w:val="left" w:pos="5920"/>
              </w:tabs>
              <w:spacing w:line="265" w:lineRule="exact"/>
              <w:rPr>
                <w:rFonts w:ascii="Times New Roman" w:eastAsia="Calibri" w:hAnsi="Times New Roman"/>
                <w:color w:val="000000" w:themeColor="text1"/>
              </w:rPr>
            </w:pPr>
            <w:r w:rsidRPr="001D6202">
              <w:rPr>
                <w:rFonts w:ascii="Times New Roman" w:eastAsia="Calibri" w:hAnsi="Times New Roman"/>
                <w:color w:val="000000" w:themeColor="text1"/>
              </w:rPr>
              <w:t>Unchanged</w:t>
            </w:r>
          </w:p>
        </w:tc>
      </w:tr>
      <w:tr w:rsidR="002A62E3" w:rsidRPr="001266E6"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10.2</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Option 1: General management system requirements</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10.3</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F64D02">
              <w:rPr>
                <w:rFonts w:ascii="Times New Roman" w:eastAsia="Calibri" w:hAnsi="Times New Roman"/>
                <w:color w:val="000000" w:themeColor="text1"/>
              </w:rPr>
              <w:t>No specific requirements</w:t>
            </w:r>
          </w:p>
        </w:tc>
      </w:tr>
      <w:tr w:rsidR="002A62E3" w:rsidRPr="001266E6"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10.3</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 xml:space="preserve">Option 2: Management </w:t>
            </w:r>
            <w:r w:rsidRPr="001D6202">
              <w:rPr>
                <w:rFonts w:ascii="Times New Roman" w:eastAsia="Calibri" w:hAnsi="Times New Roman"/>
                <w:b/>
                <w:color w:val="000000" w:themeColor="text1"/>
              </w:rPr>
              <w:lastRenderedPageBreak/>
              <w:t>system requirements in accordance with ISO 9001</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lastRenderedPageBreak/>
              <w:t>10.2</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sidRPr="00F64D02">
              <w:rPr>
                <w:rFonts w:ascii="Times New Roman" w:eastAsia="Calibri" w:hAnsi="Times New Roman"/>
                <w:color w:val="000000" w:themeColor="text1"/>
              </w:rPr>
              <w:t>No specific requirements</w:t>
            </w:r>
          </w:p>
        </w:tc>
      </w:tr>
      <w:tr w:rsidR="002A62E3" w:rsidRPr="001266E6" w:rsidTr="00A34393">
        <w:tc>
          <w:tcPr>
            <w:tcW w:w="1723"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lastRenderedPageBreak/>
              <w:t>11.0</w:t>
            </w:r>
          </w:p>
        </w:tc>
        <w:tc>
          <w:tcPr>
            <w:tcW w:w="4678" w:type="dxa"/>
            <w:shd w:val="clear" w:color="auto" w:fill="auto"/>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 xml:space="preserve">Revoking recognition of an Auditing Organization </w:t>
            </w:r>
          </w:p>
        </w:tc>
        <w:tc>
          <w:tcPr>
            <w:tcW w:w="2410" w:type="dxa"/>
          </w:tcPr>
          <w:p w:rsidR="002A62E3" w:rsidRPr="001D6202" w:rsidRDefault="002A62E3" w:rsidP="00A34393">
            <w:pPr>
              <w:tabs>
                <w:tab w:val="left" w:pos="1600"/>
                <w:tab w:val="left" w:pos="5920"/>
              </w:tabs>
              <w:spacing w:line="265" w:lineRule="exact"/>
              <w:rPr>
                <w:rFonts w:ascii="Times New Roman" w:eastAsia="Calibri" w:hAnsi="Times New Roman"/>
                <w:b/>
                <w:color w:val="000000" w:themeColor="text1"/>
              </w:rPr>
            </w:pPr>
            <w:r w:rsidRPr="001D6202">
              <w:rPr>
                <w:rFonts w:ascii="Times New Roman" w:eastAsia="Calibri" w:hAnsi="Times New Roman"/>
                <w:b/>
                <w:color w:val="000000" w:themeColor="text1"/>
              </w:rPr>
              <w:t>11.0</w:t>
            </w:r>
          </w:p>
        </w:tc>
        <w:tc>
          <w:tcPr>
            <w:tcW w:w="5164" w:type="dxa"/>
          </w:tcPr>
          <w:p w:rsidR="002A62E3" w:rsidRPr="001266E6" w:rsidRDefault="002A62E3" w:rsidP="00A34393">
            <w:pPr>
              <w:tabs>
                <w:tab w:val="left" w:pos="1600"/>
                <w:tab w:val="left" w:pos="5920"/>
              </w:tabs>
              <w:spacing w:line="265" w:lineRule="exact"/>
              <w:rPr>
                <w:rFonts w:ascii="Times New Roman" w:eastAsia="Calibri" w:hAnsi="Times New Roman"/>
                <w:color w:val="000000" w:themeColor="text1"/>
              </w:rPr>
            </w:pPr>
            <w:r>
              <w:rPr>
                <w:rFonts w:ascii="Times New Roman" w:eastAsia="Calibri" w:hAnsi="Times New Roman"/>
                <w:color w:val="000000" w:themeColor="text1"/>
              </w:rPr>
              <w:t>Unchanged</w:t>
            </w:r>
          </w:p>
        </w:tc>
      </w:tr>
    </w:tbl>
    <w:p w:rsidR="002A62E3" w:rsidRPr="001266E6" w:rsidRDefault="002A62E3" w:rsidP="002A62E3">
      <w:pPr>
        <w:spacing w:line="200" w:lineRule="exact"/>
        <w:rPr>
          <w:sz w:val="20"/>
        </w:rPr>
      </w:pPr>
    </w:p>
    <w:p w:rsidR="002A62E3" w:rsidRPr="001266E6" w:rsidRDefault="002A62E3" w:rsidP="002A62E3">
      <w:pPr>
        <w:spacing w:line="200" w:lineRule="exact"/>
        <w:rPr>
          <w:sz w:val="20"/>
        </w:rPr>
      </w:pPr>
    </w:p>
    <w:p w:rsidR="00855435" w:rsidRDefault="00855435" w:rsidP="00855435"/>
    <w:p w:rsidR="00855435" w:rsidRPr="00855435" w:rsidRDefault="00855435" w:rsidP="00855435"/>
    <w:sectPr w:rsidR="00855435" w:rsidRPr="00855435" w:rsidSect="005E1002">
      <w:headerReference w:type="default" r:id="rId12"/>
      <w:footerReference w:type="default" r:id="rId13"/>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599" w:rsidRDefault="00654599">
      <w:r>
        <w:separator/>
      </w:r>
    </w:p>
  </w:endnote>
  <w:endnote w:type="continuationSeparator" w:id="0">
    <w:p w:rsidR="00654599" w:rsidRDefault="00654599">
      <w:r>
        <w:continuationSeparator/>
      </w:r>
    </w:p>
  </w:endnote>
  <w:endnote w:type="continuationNotice" w:id="1">
    <w:p w:rsidR="00654599" w:rsidRDefault="00654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654599">
      <w:tc>
        <w:tcPr>
          <w:tcW w:w="4788" w:type="dxa"/>
        </w:tcPr>
        <w:p w:rsidR="00654599" w:rsidRDefault="00654599" w:rsidP="00ED5D88">
          <w:pPr>
            <w:pStyle w:val="Footer"/>
            <w:rPr>
              <w:sz w:val="20"/>
            </w:rPr>
          </w:pPr>
          <w:r>
            <w:rPr>
              <w:sz w:val="20"/>
            </w:rPr>
            <w:t>24 March 2016</w:t>
          </w:r>
        </w:p>
      </w:tc>
      <w:tc>
        <w:tcPr>
          <w:tcW w:w="4788" w:type="dxa"/>
        </w:tcPr>
        <w:p w:rsidR="00654599" w:rsidRDefault="00654599">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402A46">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402A46">
            <w:rPr>
              <w:noProof/>
              <w:snapToGrid w:val="0"/>
              <w:sz w:val="20"/>
            </w:rPr>
            <w:t>30</w:t>
          </w:r>
          <w:r>
            <w:rPr>
              <w:snapToGrid w:val="0"/>
              <w:sz w:val="20"/>
            </w:rPr>
            <w:fldChar w:fldCharType="end"/>
          </w:r>
        </w:p>
      </w:tc>
    </w:tr>
  </w:tbl>
  <w:p w:rsidR="00654599" w:rsidRDefault="00654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599" w:rsidRDefault="00654599">
      <w:r>
        <w:separator/>
      </w:r>
    </w:p>
  </w:footnote>
  <w:footnote w:type="continuationSeparator" w:id="0">
    <w:p w:rsidR="00654599" w:rsidRDefault="00654599">
      <w:r>
        <w:continuationSeparator/>
      </w:r>
    </w:p>
  </w:footnote>
  <w:footnote w:type="continuationNotice" w:id="1">
    <w:p w:rsidR="00654599" w:rsidRDefault="00654599"/>
  </w:footnote>
  <w:footnote w:id="2">
    <w:p w:rsidR="00654599" w:rsidRDefault="00654599">
      <w:pPr>
        <w:pStyle w:val="FootnoteText"/>
      </w:pPr>
      <w:r>
        <w:rPr>
          <w:rStyle w:val="FootnoteReference"/>
        </w:rPr>
        <w:footnoteRef/>
      </w:r>
      <w:r>
        <w:t xml:space="preserve"> </w:t>
      </w:r>
      <w:r w:rsidRPr="00411D05">
        <w:t>To the exten</w:t>
      </w:r>
      <w:r>
        <w:t>t possible during on-site audits</w:t>
      </w:r>
      <w:r w:rsidRPr="00411D05">
        <w:t xml:space="preserve"> in accordance with the applicable regulatory system</w:t>
      </w:r>
      <w:r>
        <w:t>.</w:t>
      </w:r>
    </w:p>
  </w:footnote>
  <w:footnote w:id="3">
    <w:p w:rsidR="00654599" w:rsidRDefault="00654599">
      <w:pPr>
        <w:pStyle w:val="FootnoteText"/>
      </w:pPr>
      <w:r>
        <w:rPr>
          <w:rStyle w:val="FootnoteReference"/>
        </w:rPr>
        <w:footnoteRef/>
      </w:r>
      <w:r>
        <w:t xml:space="preserve"> </w:t>
      </w:r>
      <w:r w:rsidRPr="00411D05">
        <w:t>To the extent possible during on-site audits in accordance with the applicable regulatory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599" w:rsidRDefault="00654599">
    <w:pPr>
      <w:pStyle w:val="Header"/>
      <w:jc w:val="center"/>
      <w:rPr>
        <w:sz w:val="20"/>
        <w:lang w:val="en-US"/>
      </w:rPr>
    </w:pPr>
    <w:r w:rsidRPr="00B4344B">
      <w:rPr>
        <w:sz w:val="20"/>
        <w:lang w:val="en-US"/>
      </w:rPr>
      <w:t>IMDRF/MDSAP WG/N3 FINAL:2016 (Edition 2)</w:t>
    </w:r>
  </w:p>
  <w:p w:rsidR="00654599" w:rsidRPr="00805C92" w:rsidRDefault="00654599">
    <w:pPr>
      <w:pStyle w:val="Header"/>
      <w:jc w:val="center"/>
      <w:rPr>
        <w:lang w:val="en-US"/>
      </w:rPr>
    </w:pPr>
    <w:r>
      <w:rPr>
        <w:sz w:val="20"/>
        <w:lang w:val="en-US"/>
      </w:rPr>
      <w:t>_____________________________________________________________________________________________</w:t>
    </w:r>
  </w:p>
  <w:p w:rsidR="00654599" w:rsidRDefault="006545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A516900"/>
    <w:multiLevelType w:val="hybridMultilevel"/>
    <w:tmpl w:val="C6A64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C20C8C"/>
    <w:multiLevelType w:val="hybridMultilevel"/>
    <w:tmpl w:val="203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63145"/>
    <w:multiLevelType w:val="hybridMultilevel"/>
    <w:tmpl w:val="CFA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B5B7E"/>
    <w:multiLevelType w:val="multilevel"/>
    <w:tmpl w:val="8C2A8FB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440"/>
        </w:tabs>
        <w:ind w:left="1440" w:hanging="720"/>
      </w:pPr>
      <w:rPr>
        <w:b w:val="0"/>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9350008"/>
    <w:multiLevelType w:val="hybridMultilevel"/>
    <w:tmpl w:val="B972C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FE0721"/>
    <w:multiLevelType w:val="hybridMultilevel"/>
    <w:tmpl w:val="608A04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4A97F90"/>
    <w:multiLevelType w:val="hybridMultilevel"/>
    <w:tmpl w:val="F95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A3B02"/>
    <w:multiLevelType w:val="hybridMultilevel"/>
    <w:tmpl w:val="D01C3874"/>
    <w:lvl w:ilvl="0" w:tplc="04090001">
      <w:start w:val="1"/>
      <w:numFmt w:val="bullet"/>
      <w:lvlText w:val=""/>
      <w:lvlJc w:val="left"/>
      <w:pPr>
        <w:ind w:left="1440" w:hanging="360"/>
      </w:pPr>
      <w:rPr>
        <w:rFonts w:ascii="Symbol" w:hAnsi="Symbol" w:hint="default"/>
      </w:rPr>
    </w:lvl>
    <w:lvl w:ilvl="1" w:tplc="1D04664A">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F85D83"/>
    <w:multiLevelType w:val="hybridMultilevel"/>
    <w:tmpl w:val="A964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3ABF0201"/>
    <w:multiLevelType w:val="hybridMultilevel"/>
    <w:tmpl w:val="123E5A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6">
    <w:nsid w:val="3D3D04DE"/>
    <w:multiLevelType w:val="hybridMultilevel"/>
    <w:tmpl w:val="D628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8">
    <w:nsid w:val="3EAB7281"/>
    <w:multiLevelType w:val="hybridMultilevel"/>
    <w:tmpl w:val="35DEFC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454B5A"/>
    <w:multiLevelType w:val="hybridMultilevel"/>
    <w:tmpl w:val="04DCE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450877"/>
    <w:multiLevelType w:val="hybridMultilevel"/>
    <w:tmpl w:val="B8262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9B202B"/>
    <w:multiLevelType w:val="hybridMultilevel"/>
    <w:tmpl w:val="B75A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8462F5"/>
    <w:multiLevelType w:val="hybridMultilevel"/>
    <w:tmpl w:val="237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004CDF"/>
    <w:multiLevelType w:val="hybridMultilevel"/>
    <w:tmpl w:val="B95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D2A12"/>
    <w:multiLevelType w:val="hybridMultilevel"/>
    <w:tmpl w:val="59D4835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3F0377"/>
    <w:multiLevelType w:val="hybridMultilevel"/>
    <w:tmpl w:val="154C7178"/>
    <w:lvl w:ilvl="0" w:tplc="A1BEA41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6D302A2E"/>
    <w:multiLevelType w:val="hybridMultilevel"/>
    <w:tmpl w:val="E55E0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4577C68"/>
    <w:multiLevelType w:val="hybridMultilevel"/>
    <w:tmpl w:val="C5C49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6091C0F"/>
    <w:multiLevelType w:val="hybridMultilevel"/>
    <w:tmpl w:val="DF0C8066"/>
    <w:lvl w:ilvl="0" w:tplc="ACDAB4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9B01985"/>
    <w:multiLevelType w:val="hybridMultilevel"/>
    <w:tmpl w:val="860AC828"/>
    <w:lvl w:ilvl="0" w:tplc="24B8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7"/>
  </w:num>
  <w:num w:numId="5">
    <w:abstractNumId w:val="27"/>
  </w:num>
  <w:num w:numId="6">
    <w:abstractNumId w:val="0"/>
  </w:num>
  <w:num w:numId="7">
    <w:abstractNumId w:val="4"/>
  </w:num>
  <w:num w:numId="8">
    <w:abstractNumId w:val="17"/>
  </w:num>
  <w:num w:numId="9">
    <w:abstractNumId w:val="14"/>
  </w:num>
  <w:num w:numId="10">
    <w:abstractNumId w:val="23"/>
  </w:num>
  <w:num w:numId="11">
    <w:abstractNumId w:val="11"/>
  </w:num>
  <w:num w:numId="12">
    <w:abstractNumId w:val="9"/>
  </w:num>
  <w:num w:numId="13">
    <w:abstractNumId w:val="28"/>
  </w:num>
  <w:num w:numId="14">
    <w:abstractNumId w:val="12"/>
  </w:num>
  <w:num w:numId="15">
    <w:abstractNumId w:val="6"/>
  </w:num>
  <w:num w:numId="16">
    <w:abstractNumId w:val="10"/>
  </w:num>
  <w:num w:numId="17">
    <w:abstractNumId w:val="20"/>
  </w:num>
  <w:num w:numId="18">
    <w:abstractNumId w:val="25"/>
  </w:num>
  <w:num w:numId="19">
    <w:abstractNumId w:val="16"/>
  </w:num>
  <w:num w:numId="20">
    <w:abstractNumId w:val="8"/>
  </w:num>
  <w:num w:numId="21">
    <w:abstractNumId w:val="22"/>
  </w:num>
  <w:num w:numId="22">
    <w:abstractNumId w:val="24"/>
  </w:num>
  <w:num w:numId="23">
    <w:abstractNumId w:val="7"/>
  </w:num>
  <w:num w:numId="24">
    <w:abstractNumId w:val="7"/>
  </w:num>
  <w:num w:numId="25">
    <w:abstractNumId w:val="5"/>
  </w:num>
  <w:num w:numId="26">
    <w:abstractNumId w:val="29"/>
  </w:num>
  <w:num w:numId="27">
    <w:abstractNumId w:val="15"/>
  </w:num>
  <w:num w:numId="28">
    <w:abstractNumId w:val="31"/>
  </w:num>
  <w:num w:numId="29">
    <w:abstractNumId w:val="19"/>
  </w:num>
  <w:num w:numId="30">
    <w:abstractNumId w:val="30"/>
  </w:num>
  <w:num w:numId="31">
    <w:abstractNumId w:val="7"/>
  </w:num>
  <w:num w:numId="32">
    <w:abstractNumId w:val="7"/>
  </w:num>
  <w:num w:numId="33">
    <w:abstractNumId w:val="7"/>
  </w:num>
  <w:num w:numId="34">
    <w:abstractNumId w:val="7"/>
  </w:num>
  <w:num w:numId="35">
    <w:abstractNumId w:val="18"/>
  </w:num>
  <w:num w:numId="36">
    <w:abstractNumId w:val="7"/>
  </w:num>
  <w:num w:numId="37">
    <w:abstractNumId w:val="7"/>
  </w:num>
  <w:num w:numId="38">
    <w:abstractNumId w:val="7"/>
  </w:num>
  <w:num w:numId="39">
    <w:abstractNumId w:val="7"/>
  </w:num>
  <w:num w:numId="40">
    <w:abstractNumId w:val="21"/>
  </w:num>
  <w:num w:numId="41">
    <w:abstractNumId w:val="13"/>
  </w:num>
  <w:num w:numId="42">
    <w:abstractNumId w:val="26"/>
  </w:num>
  <w:num w:numId="43">
    <w:abstractNumId w:val="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EDE"/>
    <w:rsid w:val="0000380D"/>
    <w:rsid w:val="00004C7C"/>
    <w:rsid w:val="00012B28"/>
    <w:rsid w:val="000136ED"/>
    <w:rsid w:val="00016A13"/>
    <w:rsid w:val="00016C33"/>
    <w:rsid w:val="0001746A"/>
    <w:rsid w:val="000214BF"/>
    <w:rsid w:val="00022E46"/>
    <w:rsid w:val="0003288F"/>
    <w:rsid w:val="00033425"/>
    <w:rsid w:val="0003396D"/>
    <w:rsid w:val="00044129"/>
    <w:rsid w:val="00044E46"/>
    <w:rsid w:val="0004557D"/>
    <w:rsid w:val="00055FAD"/>
    <w:rsid w:val="000561BE"/>
    <w:rsid w:val="00056C77"/>
    <w:rsid w:val="00057B70"/>
    <w:rsid w:val="000619C9"/>
    <w:rsid w:val="000647E4"/>
    <w:rsid w:val="00067BBE"/>
    <w:rsid w:val="00067F1C"/>
    <w:rsid w:val="000754A2"/>
    <w:rsid w:val="000825B3"/>
    <w:rsid w:val="00084632"/>
    <w:rsid w:val="00085B58"/>
    <w:rsid w:val="00092DF7"/>
    <w:rsid w:val="00094154"/>
    <w:rsid w:val="00096BDA"/>
    <w:rsid w:val="000A726C"/>
    <w:rsid w:val="000A7FE6"/>
    <w:rsid w:val="000B40B3"/>
    <w:rsid w:val="000C1902"/>
    <w:rsid w:val="000C247E"/>
    <w:rsid w:val="000C3EF0"/>
    <w:rsid w:val="000C692C"/>
    <w:rsid w:val="000D1F8F"/>
    <w:rsid w:val="000D26A6"/>
    <w:rsid w:val="000E1870"/>
    <w:rsid w:val="000E7A70"/>
    <w:rsid w:val="000F288F"/>
    <w:rsid w:val="000F6141"/>
    <w:rsid w:val="000F6897"/>
    <w:rsid w:val="000F7CD0"/>
    <w:rsid w:val="00101103"/>
    <w:rsid w:val="001026D3"/>
    <w:rsid w:val="00105CE6"/>
    <w:rsid w:val="00112065"/>
    <w:rsid w:val="00114B69"/>
    <w:rsid w:val="001160C6"/>
    <w:rsid w:val="00117F87"/>
    <w:rsid w:val="001353AD"/>
    <w:rsid w:val="001440EB"/>
    <w:rsid w:val="00144891"/>
    <w:rsid w:val="00150C71"/>
    <w:rsid w:val="00153B7A"/>
    <w:rsid w:val="0015453A"/>
    <w:rsid w:val="00154EAA"/>
    <w:rsid w:val="00160663"/>
    <w:rsid w:val="00160BC9"/>
    <w:rsid w:val="00161F23"/>
    <w:rsid w:val="001651A0"/>
    <w:rsid w:val="00167DD9"/>
    <w:rsid w:val="00167EDC"/>
    <w:rsid w:val="001733D9"/>
    <w:rsid w:val="001741F1"/>
    <w:rsid w:val="00175F26"/>
    <w:rsid w:val="00176629"/>
    <w:rsid w:val="001830F2"/>
    <w:rsid w:val="001835AD"/>
    <w:rsid w:val="00190093"/>
    <w:rsid w:val="001906BA"/>
    <w:rsid w:val="00193D8A"/>
    <w:rsid w:val="001A07CD"/>
    <w:rsid w:val="001A0F73"/>
    <w:rsid w:val="001A488E"/>
    <w:rsid w:val="001A4C15"/>
    <w:rsid w:val="001B0A7A"/>
    <w:rsid w:val="001B1A7E"/>
    <w:rsid w:val="001B2008"/>
    <w:rsid w:val="001B6B27"/>
    <w:rsid w:val="001B7FC8"/>
    <w:rsid w:val="001C276B"/>
    <w:rsid w:val="001C3A9E"/>
    <w:rsid w:val="001C6426"/>
    <w:rsid w:val="001D234B"/>
    <w:rsid w:val="001D53DF"/>
    <w:rsid w:val="001E1500"/>
    <w:rsid w:val="001E238F"/>
    <w:rsid w:val="001F0387"/>
    <w:rsid w:val="001F1D01"/>
    <w:rsid w:val="001F40DC"/>
    <w:rsid w:val="001F4EEB"/>
    <w:rsid w:val="001F76C2"/>
    <w:rsid w:val="00204322"/>
    <w:rsid w:val="00207725"/>
    <w:rsid w:val="002101B9"/>
    <w:rsid w:val="00214C5C"/>
    <w:rsid w:val="0021782F"/>
    <w:rsid w:val="00224A0E"/>
    <w:rsid w:val="00226DE5"/>
    <w:rsid w:val="002307C9"/>
    <w:rsid w:val="00236D7F"/>
    <w:rsid w:val="00244027"/>
    <w:rsid w:val="002518BB"/>
    <w:rsid w:val="00256E81"/>
    <w:rsid w:val="00257748"/>
    <w:rsid w:val="00260E6D"/>
    <w:rsid w:val="002629EC"/>
    <w:rsid w:val="0026478F"/>
    <w:rsid w:val="00264BCA"/>
    <w:rsid w:val="00265A77"/>
    <w:rsid w:val="00271759"/>
    <w:rsid w:val="002726FF"/>
    <w:rsid w:val="00272D46"/>
    <w:rsid w:val="00282C78"/>
    <w:rsid w:val="00282D3D"/>
    <w:rsid w:val="00283A52"/>
    <w:rsid w:val="00290A5C"/>
    <w:rsid w:val="00292A90"/>
    <w:rsid w:val="00292FD9"/>
    <w:rsid w:val="002951B0"/>
    <w:rsid w:val="002A17C6"/>
    <w:rsid w:val="002A23EF"/>
    <w:rsid w:val="002A509C"/>
    <w:rsid w:val="002A62E3"/>
    <w:rsid w:val="002B24BF"/>
    <w:rsid w:val="002B5671"/>
    <w:rsid w:val="002B5AB8"/>
    <w:rsid w:val="002B703A"/>
    <w:rsid w:val="002B7FD9"/>
    <w:rsid w:val="002C2246"/>
    <w:rsid w:val="002C7F4B"/>
    <w:rsid w:val="002D0B54"/>
    <w:rsid w:val="002D56C5"/>
    <w:rsid w:val="002D5EF5"/>
    <w:rsid w:val="002E0E26"/>
    <w:rsid w:val="002E1FC1"/>
    <w:rsid w:val="002E2BBC"/>
    <w:rsid w:val="002E308A"/>
    <w:rsid w:val="002E31F5"/>
    <w:rsid w:val="002E5283"/>
    <w:rsid w:val="002E57ED"/>
    <w:rsid w:val="002E7BE9"/>
    <w:rsid w:val="002F3FB1"/>
    <w:rsid w:val="002F4D0A"/>
    <w:rsid w:val="002F59DE"/>
    <w:rsid w:val="00302DA3"/>
    <w:rsid w:val="003048D1"/>
    <w:rsid w:val="003067AB"/>
    <w:rsid w:val="003155B2"/>
    <w:rsid w:val="003156A9"/>
    <w:rsid w:val="00316C64"/>
    <w:rsid w:val="00316E69"/>
    <w:rsid w:val="00320871"/>
    <w:rsid w:val="00324AF5"/>
    <w:rsid w:val="00325BB0"/>
    <w:rsid w:val="003271F1"/>
    <w:rsid w:val="00327650"/>
    <w:rsid w:val="003304AD"/>
    <w:rsid w:val="00330673"/>
    <w:rsid w:val="0033207E"/>
    <w:rsid w:val="00332ACD"/>
    <w:rsid w:val="00340407"/>
    <w:rsid w:val="00342FD3"/>
    <w:rsid w:val="003473E4"/>
    <w:rsid w:val="003506A7"/>
    <w:rsid w:val="00351C29"/>
    <w:rsid w:val="00355C6C"/>
    <w:rsid w:val="003618AD"/>
    <w:rsid w:val="003703FC"/>
    <w:rsid w:val="003710E8"/>
    <w:rsid w:val="0037599C"/>
    <w:rsid w:val="0037761B"/>
    <w:rsid w:val="003803D3"/>
    <w:rsid w:val="00390324"/>
    <w:rsid w:val="00392E51"/>
    <w:rsid w:val="00395303"/>
    <w:rsid w:val="00395B41"/>
    <w:rsid w:val="003A1A9B"/>
    <w:rsid w:val="003A34FB"/>
    <w:rsid w:val="003B435B"/>
    <w:rsid w:val="003C2796"/>
    <w:rsid w:val="003C6F5E"/>
    <w:rsid w:val="003C7F72"/>
    <w:rsid w:val="003D0378"/>
    <w:rsid w:val="003D0982"/>
    <w:rsid w:val="003D204D"/>
    <w:rsid w:val="003D2309"/>
    <w:rsid w:val="003D333D"/>
    <w:rsid w:val="003D4810"/>
    <w:rsid w:val="003D53B7"/>
    <w:rsid w:val="003E2C29"/>
    <w:rsid w:val="003E3D8C"/>
    <w:rsid w:val="003F2FB2"/>
    <w:rsid w:val="003F30FD"/>
    <w:rsid w:val="003F6717"/>
    <w:rsid w:val="004019DE"/>
    <w:rsid w:val="00402A46"/>
    <w:rsid w:val="00410766"/>
    <w:rsid w:val="00411D05"/>
    <w:rsid w:val="00411E8E"/>
    <w:rsid w:val="0041269C"/>
    <w:rsid w:val="004132E4"/>
    <w:rsid w:val="004144A5"/>
    <w:rsid w:val="0041475D"/>
    <w:rsid w:val="00415025"/>
    <w:rsid w:val="00415EEF"/>
    <w:rsid w:val="00420044"/>
    <w:rsid w:val="00421301"/>
    <w:rsid w:val="004241A5"/>
    <w:rsid w:val="0043061E"/>
    <w:rsid w:val="0043204E"/>
    <w:rsid w:val="00433901"/>
    <w:rsid w:val="00433F31"/>
    <w:rsid w:val="004343F6"/>
    <w:rsid w:val="00434451"/>
    <w:rsid w:val="0043490E"/>
    <w:rsid w:val="004349E5"/>
    <w:rsid w:val="00434FA0"/>
    <w:rsid w:val="00436E4A"/>
    <w:rsid w:val="00442B40"/>
    <w:rsid w:val="00451EEC"/>
    <w:rsid w:val="004579E7"/>
    <w:rsid w:val="00457C27"/>
    <w:rsid w:val="004660B3"/>
    <w:rsid w:val="0047660D"/>
    <w:rsid w:val="00483A4D"/>
    <w:rsid w:val="00486AA7"/>
    <w:rsid w:val="00487632"/>
    <w:rsid w:val="0049779D"/>
    <w:rsid w:val="004A3166"/>
    <w:rsid w:val="004A62E1"/>
    <w:rsid w:val="004A676B"/>
    <w:rsid w:val="004A7CAC"/>
    <w:rsid w:val="004B1C42"/>
    <w:rsid w:val="004B5873"/>
    <w:rsid w:val="004B6600"/>
    <w:rsid w:val="004B6762"/>
    <w:rsid w:val="004C1E24"/>
    <w:rsid w:val="004D127B"/>
    <w:rsid w:val="004D1CB0"/>
    <w:rsid w:val="004D459F"/>
    <w:rsid w:val="004D7241"/>
    <w:rsid w:val="004E12CB"/>
    <w:rsid w:val="004E4541"/>
    <w:rsid w:val="004E6885"/>
    <w:rsid w:val="004E7A82"/>
    <w:rsid w:val="004E7DF3"/>
    <w:rsid w:val="004F1F99"/>
    <w:rsid w:val="004F292E"/>
    <w:rsid w:val="004F2B01"/>
    <w:rsid w:val="004F3108"/>
    <w:rsid w:val="004F3C1E"/>
    <w:rsid w:val="004F4991"/>
    <w:rsid w:val="005027E6"/>
    <w:rsid w:val="00503D3B"/>
    <w:rsid w:val="005138D8"/>
    <w:rsid w:val="0051472B"/>
    <w:rsid w:val="00517370"/>
    <w:rsid w:val="005177D1"/>
    <w:rsid w:val="005227DB"/>
    <w:rsid w:val="00526B77"/>
    <w:rsid w:val="00527188"/>
    <w:rsid w:val="00527531"/>
    <w:rsid w:val="00527562"/>
    <w:rsid w:val="00543507"/>
    <w:rsid w:val="00543BFE"/>
    <w:rsid w:val="00544CCB"/>
    <w:rsid w:val="00546871"/>
    <w:rsid w:val="00546C4F"/>
    <w:rsid w:val="00546CC8"/>
    <w:rsid w:val="00547035"/>
    <w:rsid w:val="0054705E"/>
    <w:rsid w:val="005479C4"/>
    <w:rsid w:val="00547B9B"/>
    <w:rsid w:val="005540EE"/>
    <w:rsid w:val="00555C9D"/>
    <w:rsid w:val="00555D99"/>
    <w:rsid w:val="00563C58"/>
    <w:rsid w:val="00567B81"/>
    <w:rsid w:val="00571A22"/>
    <w:rsid w:val="005724DB"/>
    <w:rsid w:val="005741A1"/>
    <w:rsid w:val="005860E1"/>
    <w:rsid w:val="00587576"/>
    <w:rsid w:val="00591940"/>
    <w:rsid w:val="00591E48"/>
    <w:rsid w:val="00596552"/>
    <w:rsid w:val="0059691C"/>
    <w:rsid w:val="0059745B"/>
    <w:rsid w:val="005A04ED"/>
    <w:rsid w:val="005A33A3"/>
    <w:rsid w:val="005A588B"/>
    <w:rsid w:val="005A6A69"/>
    <w:rsid w:val="005B0BAA"/>
    <w:rsid w:val="005B6291"/>
    <w:rsid w:val="005B662F"/>
    <w:rsid w:val="005C5C35"/>
    <w:rsid w:val="005C7389"/>
    <w:rsid w:val="005D59FB"/>
    <w:rsid w:val="005D74BA"/>
    <w:rsid w:val="005E1002"/>
    <w:rsid w:val="005E1C0D"/>
    <w:rsid w:val="005E5F28"/>
    <w:rsid w:val="005E7493"/>
    <w:rsid w:val="005E7AD9"/>
    <w:rsid w:val="005F1E7B"/>
    <w:rsid w:val="00600800"/>
    <w:rsid w:val="00600F5F"/>
    <w:rsid w:val="00601EAC"/>
    <w:rsid w:val="006038D8"/>
    <w:rsid w:val="00605F3A"/>
    <w:rsid w:val="006077FC"/>
    <w:rsid w:val="00607AD1"/>
    <w:rsid w:val="0061196D"/>
    <w:rsid w:val="00611A5B"/>
    <w:rsid w:val="00616CEB"/>
    <w:rsid w:val="0061702C"/>
    <w:rsid w:val="00617069"/>
    <w:rsid w:val="0061777F"/>
    <w:rsid w:val="00617F13"/>
    <w:rsid w:val="00620033"/>
    <w:rsid w:val="006201C4"/>
    <w:rsid w:val="00624FBA"/>
    <w:rsid w:val="006430B3"/>
    <w:rsid w:val="00644784"/>
    <w:rsid w:val="00644810"/>
    <w:rsid w:val="006510F1"/>
    <w:rsid w:val="00654599"/>
    <w:rsid w:val="00654FD2"/>
    <w:rsid w:val="0065562E"/>
    <w:rsid w:val="00660F3A"/>
    <w:rsid w:val="0066635C"/>
    <w:rsid w:val="00666ACB"/>
    <w:rsid w:val="006670EF"/>
    <w:rsid w:val="0066711E"/>
    <w:rsid w:val="00671B2C"/>
    <w:rsid w:val="00672E7F"/>
    <w:rsid w:val="00672F7A"/>
    <w:rsid w:val="006759DA"/>
    <w:rsid w:val="0068741C"/>
    <w:rsid w:val="00687EFC"/>
    <w:rsid w:val="0069007F"/>
    <w:rsid w:val="0069165B"/>
    <w:rsid w:val="0069271B"/>
    <w:rsid w:val="00695237"/>
    <w:rsid w:val="0069729D"/>
    <w:rsid w:val="00697541"/>
    <w:rsid w:val="006A009F"/>
    <w:rsid w:val="006A32C2"/>
    <w:rsid w:val="006A3F8F"/>
    <w:rsid w:val="006A6FF6"/>
    <w:rsid w:val="006B4691"/>
    <w:rsid w:val="006B53AA"/>
    <w:rsid w:val="006C0701"/>
    <w:rsid w:val="006C0CC6"/>
    <w:rsid w:val="006C3F07"/>
    <w:rsid w:val="006D0AAE"/>
    <w:rsid w:val="006E3402"/>
    <w:rsid w:val="006F358E"/>
    <w:rsid w:val="006F5ECC"/>
    <w:rsid w:val="00703A25"/>
    <w:rsid w:val="007054A3"/>
    <w:rsid w:val="00705BE2"/>
    <w:rsid w:val="00711076"/>
    <w:rsid w:val="00711F44"/>
    <w:rsid w:val="00713DB6"/>
    <w:rsid w:val="00714994"/>
    <w:rsid w:val="007235B5"/>
    <w:rsid w:val="007267F4"/>
    <w:rsid w:val="00726D79"/>
    <w:rsid w:val="00734507"/>
    <w:rsid w:val="00746C7E"/>
    <w:rsid w:val="0075044C"/>
    <w:rsid w:val="00751ECB"/>
    <w:rsid w:val="007553D2"/>
    <w:rsid w:val="007606C5"/>
    <w:rsid w:val="00764F6D"/>
    <w:rsid w:val="00767F0F"/>
    <w:rsid w:val="00770DB7"/>
    <w:rsid w:val="00771CB6"/>
    <w:rsid w:val="00772370"/>
    <w:rsid w:val="00774887"/>
    <w:rsid w:val="00781B60"/>
    <w:rsid w:val="007833F6"/>
    <w:rsid w:val="00783AC7"/>
    <w:rsid w:val="00784D84"/>
    <w:rsid w:val="007851F4"/>
    <w:rsid w:val="007866C8"/>
    <w:rsid w:val="0078738F"/>
    <w:rsid w:val="00787756"/>
    <w:rsid w:val="00791B6F"/>
    <w:rsid w:val="0079286B"/>
    <w:rsid w:val="007947CA"/>
    <w:rsid w:val="00796BAE"/>
    <w:rsid w:val="00796C48"/>
    <w:rsid w:val="007A64F5"/>
    <w:rsid w:val="007B0B21"/>
    <w:rsid w:val="007B2542"/>
    <w:rsid w:val="007B56DD"/>
    <w:rsid w:val="007C7A35"/>
    <w:rsid w:val="007D4439"/>
    <w:rsid w:val="007D5EC9"/>
    <w:rsid w:val="007D6E37"/>
    <w:rsid w:val="007D7BD6"/>
    <w:rsid w:val="007E1AD9"/>
    <w:rsid w:val="007E26CA"/>
    <w:rsid w:val="007E2B7F"/>
    <w:rsid w:val="007E52CD"/>
    <w:rsid w:val="007E5E5D"/>
    <w:rsid w:val="007E68E1"/>
    <w:rsid w:val="007F0745"/>
    <w:rsid w:val="007F1A91"/>
    <w:rsid w:val="007F5A73"/>
    <w:rsid w:val="007F5DA2"/>
    <w:rsid w:val="007F6F7F"/>
    <w:rsid w:val="00802FB1"/>
    <w:rsid w:val="00805C92"/>
    <w:rsid w:val="00810CEE"/>
    <w:rsid w:val="0081262C"/>
    <w:rsid w:val="00817289"/>
    <w:rsid w:val="008178E8"/>
    <w:rsid w:val="0082138A"/>
    <w:rsid w:val="008215E6"/>
    <w:rsid w:val="0082314C"/>
    <w:rsid w:val="00823993"/>
    <w:rsid w:val="00826609"/>
    <w:rsid w:val="00830613"/>
    <w:rsid w:val="00834E30"/>
    <w:rsid w:val="008406A0"/>
    <w:rsid w:val="008410C7"/>
    <w:rsid w:val="00842CC0"/>
    <w:rsid w:val="008474C8"/>
    <w:rsid w:val="00850E03"/>
    <w:rsid w:val="00851B27"/>
    <w:rsid w:val="008534CA"/>
    <w:rsid w:val="00855435"/>
    <w:rsid w:val="00861951"/>
    <w:rsid w:val="00861C3E"/>
    <w:rsid w:val="00862836"/>
    <w:rsid w:val="0086586E"/>
    <w:rsid w:val="00867899"/>
    <w:rsid w:val="00867F98"/>
    <w:rsid w:val="00870CD9"/>
    <w:rsid w:val="00871612"/>
    <w:rsid w:val="008829AD"/>
    <w:rsid w:val="00891F99"/>
    <w:rsid w:val="00892E0D"/>
    <w:rsid w:val="00895BAC"/>
    <w:rsid w:val="008A26B7"/>
    <w:rsid w:val="008A382F"/>
    <w:rsid w:val="008A50F2"/>
    <w:rsid w:val="008B01EB"/>
    <w:rsid w:val="008B24A7"/>
    <w:rsid w:val="008B7403"/>
    <w:rsid w:val="008C75AB"/>
    <w:rsid w:val="008C78E6"/>
    <w:rsid w:val="008D114F"/>
    <w:rsid w:val="008D3E56"/>
    <w:rsid w:val="008D5A6E"/>
    <w:rsid w:val="008D6F55"/>
    <w:rsid w:val="008D7302"/>
    <w:rsid w:val="008E10D5"/>
    <w:rsid w:val="008E24A2"/>
    <w:rsid w:val="008E32BF"/>
    <w:rsid w:val="008E6219"/>
    <w:rsid w:val="008F243D"/>
    <w:rsid w:val="008F3607"/>
    <w:rsid w:val="00901D37"/>
    <w:rsid w:val="009033B2"/>
    <w:rsid w:val="0090387D"/>
    <w:rsid w:val="00903DB6"/>
    <w:rsid w:val="0091134C"/>
    <w:rsid w:val="009152A4"/>
    <w:rsid w:val="00915404"/>
    <w:rsid w:val="00915A96"/>
    <w:rsid w:val="00917EDE"/>
    <w:rsid w:val="00921094"/>
    <w:rsid w:val="00921E83"/>
    <w:rsid w:val="009224A8"/>
    <w:rsid w:val="00922DCB"/>
    <w:rsid w:val="009271EA"/>
    <w:rsid w:val="00932FD9"/>
    <w:rsid w:val="009336EA"/>
    <w:rsid w:val="00937AA9"/>
    <w:rsid w:val="00937DE1"/>
    <w:rsid w:val="00937F1B"/>
    <w:rsid w:val="009410D2"/>
    <w:rsid w:val="00942C43"/>
    <w:rsid w:val="00943361"/>
    <w:rsid w:val="0094423A"/>
    <w:rsid w:val="00944A02"/>
    <w:rsid w:val="009463A3"/>
    <w:rsid w:val="00950FD2"/>
    <w:rsid w:val="00951894"/>
    <w:rsid w:val="0095210B"/>
    <w:rsid w:val="00955F62"/>
    <w:rsid w:val="009574B9"/>
    <w:rsid w:val="00961370"/>
    <w:rsid w:val="00961FC7"/>
    <w:rsid w:val="00966CC9"/>
    <w:rsid w:val="00971195"/>
    <w:rsid w:val="00971B9E"/>
    <w:rsid w:val="00972633"/>
    <w:rsid w:val="00972968"/>
    <w:rsid w:val="00976451"/>
    <w:rsid w:val="00981FBD"/>
    <w:rsid w:val="0098759C"/>
    <w:rsid w:val="00992504"/>
    <w:rsid w:val="00992655"/>
    <w:rsid w:val="009964CB"/>
    <w:rsid w:val="009A2445"/>
    <w:rsid w:val="009A3A4B"/>
    <w:rsid w:val="009A57D3"/>
    <w:rsid w:val="009B02A2"/>
    <w:rsid w:val="009B033E"/>
    <w:rsid w:val="009B0B27"/>
    <w:rsid w:val="009B17EF"/>
    <w:rsid w:val="009B190B"/>
    <w:rsid w:val="009B2FCC"/>
    <w:rsid w:val="009B33AC"/>
    <w:rsid w:val="009B54CB"/>
    <w:rsid w:val="009B6F65"/>
    <w:rsid w:val="009C1B93"/>
    <w:rsid w:val="009C2A3C"/>
    <w:rsid w:val="009D21B1"/>
    <w:rsid w:val="009D3D16"/>
    <w:rsid w:val="009E1101"/>
    <w:rsid w:val="009E39CD"/>
    <w:rsid w:val="009E447E"/>
    <w:rsid w:val="009E643D"/>
    <w:rsid w:val="009F0196"/>
    <w:rsid w:val="009F0C8E"/>
    <w:rsid w:val="009F0EBC"/>
    <w:rsid w:val="009F299B"/>
    <w:rsid w:val="009F4880"/>
    <w:rsid w:val="009F5C88"/>
    <w:rsid w:val="009F6BE7"/>
    <w:rsid w:val="00A00C7F"/>
    <w:rsid w:val="00A00E1B"/>
    <w:rsid w:val="00A016E7"/>
    <w:rsid w:val="00A03701"/>
    <w:rsid w:val="00A046A7"/>
    <w:rsid w:val="00A05B5E"/>
    <w:rsid w:val="00A137C7"/>
    <w:rsid w:val="00A14CBC"/>
    <w:rsid w:val="00A209DD"/>
    <w:rsid w:val="00A24748"/>
    <w:rsid w:val="00A322D6"/>
    <w:rsid w:val="00A32416"/>
    <w:rsid w:val="00A34393"/>
    <w:rsid w:val="00A417C5"/>
    <w:rsid w:val="00A43E15"/>
    <w:rsid w:val="00A44187"/>
    <w:rsid w:val="00A45655"/>
    <w:rsid w:val="00A4662F"/>
    <w:rsid w:val="00A47045"/>
    <w:rsid w:val="00A511D1"/>
    <w:rsid w:val="00A613A7"/>
    <w:rsid w:val="00A7033B"/>
    <w:rsid w:val="00A71AFD"/>
    <w:rsid w:val="00A7248F"/>
    <w:rsid w:val="00A75E54"/>
    <w:rsid w:val="00A82090"/>
    <w:rsid w:val="00A826F3"/>
    <w:rsid w:val="00A8560D"/>
    <w:rsid w:val="00A856EE"/>
    <w:rsid w:val="00A86888"/>
    <w:rsid w:val="00A90429"/>
    <w:rsid w:val="00A942CD"/>
    <w:rsid w:val="00A97AFB"/>
    <w:rsid w:val="00AA019F"/>
    <w:rsid w:val="00AA71B3"/>
    <w:rsid w:val="00AB11F3"/>
    <w:rsid w:val="00AB19B6"/>
    <w:rsid w:val="00AB6C47"/>
    <w:rsid w:val="00AB7876"/>
    <w:rsid w:val="00AC0604"/>
    <w:rsid w:val="00AC0B04"/>
    <w:rsid w:val="00AD0536"/>
    <w:rsid w:val="00AD19B6"/>
    <w:rsid w:val="00AD5046"/>
    <w:rsid w:val="00AD589C"/>
    <w:rsid w:val="00AD645C"/>
    <w:rsid w:val="00AE00F8"/>
    <w:rsid w:val="00AE1141"/>
    <w:rsid w:val="00AE48BD"/>
    <w:rsid w:val="00AF38A9"/>
    <w:rsid w:val="00AF45D7"/>
    <w:rsid w:val="00AF72BE"/>
    <w:rsid w:val="00B00C09"/>
    <w:rsid w:val="00B01AEC"/>
    <w:rsid w:val="00B01D06"/>
    <w:rsid w:val="00B022F5"/>
    <w:rsid w:val="00B02BDD"/>
    <w:rsid w:val="00B113F7"/>
    <w:rsid w:val="00B1148C"/>
    <w:rsid w:val="00B17652"/>
    <w:rsid w:val="00B210F3"/>
    <w:rsid w:val="00B216A2"/>
    <w:rsid w:val="00B27CFE"/>
    <w:rsid w:val="00B30206"/>
    <w:rsid w:val="00B34171"/>
    <w:rsid w:val="00B35BED"/>
    <w:rsid w:val="00B37072"/>
    <w:rsid w:val="00B40E6B"/>
    <w:rsid w:val="00B4312F"/>
    <w:rsid w:val="00B4344B"/>
    <w:rsid w:val="00B45EFE"/>
    <w:rsid w:val="00B51379"/>
    <w:rsid w:val="00B54C8B"/>
    <w:rsid w:val="00B550C5"/>
    <w:rsid w:val="00B56F51"/>
    <w:rsid w:val="00B641BA"/>
    <w:rsid w:val="00B647E0"/>
    <w:rsid w:val="00B65889"/>
    <w:rsid w:val="00B66A90"/>
    <w:rsid w:val="00B71235"/>
    <w:rsid w:val="00B718BA"/>
    <w:rsid w:val="00B808EA"/>
    <w:rsid w:val="00B80DC4"/>
    <w:rsid w:val="00B82DD2"/>
    <w:rsid w:val="00B83080"/>
    <w:rsid w:val="00B843B5"/>
    <w:rsid w:val="00B85E44"/>
    <w:rsid w:val="00B87229"/>
    <w:rsid w:val="00B95BC0"/>
    <w:rsid w:val="00B96057"/>
    <w:rsid w:val="00BA268E"/>
    <w:rsid w:val="00BA4D31"/>
    <w:rsid w:val="00BB3F6F"/>
    <w:rsid w:val="00BB3FD8"/>
    <w:rsid w:val="00BB619C"/>
    <w:rsid w:val="00BC08BE"/>
    <w:rsid w:val="00BC23F1"/>
    <w:rsid w:val="00BC363C"/>
    <w:rsid w:val="00BC5CC5"/>
    <w:rsid w:val="00BC635A"/>
    <w:rsid w:val="00BD487A"/>
    <w:rsid w:val="00BD4C39"/>
    <w:rsid w:val="00BD7AD3"/>
    <w:rsid w:val="00BE3B20"/>
    <w:rsid w:val="00BF0178"/>
    <w:rsid w:val="00BF091E"/>
    <w:rsid w:val="00BF29DC"/>
    <w:rsid w:val="00BF2BE2"/>
    <w:rsid w:val="00C05A72"/>
    <w:rsid w:val="00C23F2D"/>
    <w:rsid w:val="00C248E8"/>
    <w:rsid w:val="00C24A94"/>
    <w:rsid w:val="00C25A12"/>
    <w:rsid w:val="00C32E73"/>
    <w:rsid w:val="00C3324F"/>
    <w:rsid w:val="00C3569A"/>
    <w:rsid w:val="00C41701"/>
    <w:rsid w:val="00C417DB"/>
    <w:rsid w:val="00C43EB5"/>
    <w:rsid w:val="00C45954"/>
    <w:rsid w:val="00C45C9D"/>
    <w:rsid w:val="00C5179C"/>
    <w:rsid w:val="00C51FF1"/>
    <w:rsid w:val="00C52496"/>
    <w:rsid w:val="00C57D4D"/>
    <w:rsid w:val="00C61A0D"/>
    <w:rsid w:val="00C61B15"/>
    <w:rsid w:val="00C72D27"/>
    <w:rsid w:val="00C73772"/>
    <w:rsid w:val="00C75D5D"/>
    <w:rsid w:val="00C76599"/>
    <w:rsid w:val="00C77009"/>
    <w:rsid w:val="00C82AB9"/>
    <w:rsid w:val="00C842AA"/>
    <w:rsid w:val="00C92FE3"/>
    <w:rsid w:val="00C93DE6"/>
    <w:rsid w:val="00C94146"/>
    <w:rsid w:val="00C96DCC"/>
    <w:rsid w:val="00CA1939"/>
    <w:rsid w:val="00CA51AE"/>
    <w:rsid w:val="00CA645E"/>
    <w:rsid w:val="00CA7916"/>
    <w:rsid w:val="00CB2402"/>
    <w:rsid w:val="00CB2913"/>
    <w:rsid w:val="00CB2FB7"/>
    <w:rsid w:val="00CB5BA8"/>
    <w:rsid w:val="00CC2AD1"/>
    <w:rsid w:val="00CC41C5"/>
    <w:rsid w:val="00CC50E9"/>
    <w:rsid w:val="00CC5B8A"/>
    <w:rsid w:val="00CC612A"/>
    <w:rsid w:val="00CC75A3"/>
    <w:rsid w:val="00CD0B5D"/>
    <w:rsid w:val="00CD4CD3"/>
    <w:rsid w:val="00CD5EB9"/>
    <w:rsid w:val="00CD73D7"/>
    <w:rsid w:val="00CE0A28"/>
    <w:rsid w:val="00CE3A55"/>
    <w:rsid w:val="00CE3C05"/>
    <w:rsid w:val="00CE67C9"/>
    <w:rsid w:val="00CE7CAD"/>
    <w:rsid w:val="00CF1E91"/>
    <w:rsid w:val="00CF349E"/>
    <w:rsid w:val="00CF3822"/>
    <w:rsid w:val="00CF4509"/>
    <w:rsid w:val="00CF55C3"/>
    <w:rsid w:val="00CF79AA"/>
    <w:rsid w:val="00CF7C9F"/>
    <w:rsid w:val="00D05615"/>
    <w:rsid w:val="00D06071"/>
    <w:rsid w:val="00D06C02"/>
    <w:rsid w:val="00D10B38"/>
    <w:rsid w:val="00D13C75"/>
    <w:rsid w:val="00D15980"/>
    <w:rsid w:val="00D2029C"/>
    <w:rsid w:val="00D21A3D"/>
    <w:rsid w:val="00D266FF"/>
    <w:rsid w:val="00D27CD4"/>
    <w:rsid w:val="00D325D9"/>
    <w:rsid w:val="00D40340"/>
    <w:rsid w:val="00D41328"/>
    <w:rsid w:val="00D42425"/>
    <w:rsid w:val="00D43828"/>
    <w:rsid w:val="00D44492"/>
    <w:rsid w:val="00D449AD"/>
    <w:rsid w:val="00D5604B"/>
    <w:rsid w:val="00D621B9"/>
    <w:rsid w:val="00D62956"/>
    <w:rsid w:val="00D657B8"/>
    <w:rsid w:val="00D71E1B"/>
    <w:rsid w:val="00D74C0F"/>
    <w:rsid w:val="00D76458"/>
    <w:rsid w:val="00D77C08"/>
    <w:rsid w:val="00D800FC"/>
    <w:rsid w:val="00D81484"/>
    <w:rsid w:val="00D85286"/>
    <w:rsid w:val="00D85993"/>
    <w:rsid w:val="00D85AD0"/>
    <w:rsid w:val="00D8726A"/>
    <w:rsid w:val="00D935D6"/>
    <w:rsid w:val="00D95090"/>
    <w:rsid w:val="00D95102"/>
    <w:rsid w:val="00D96F72"/>
    <w:rsid w:val="00D97671"/>
    <w:rsid w:val="00DA09A6"/>
    <w:rsid w:val="00DA79C2"/>
    <w:rsid w:val="00DB4D88"/>
    <w:rsid w:val="00DB7D8C"/>
    <w:rsid w:val="00DC0A26"/>
    <w:rsid w:val="00DC0E98"/>
    <w:rsid w:val="00DC0F88"/>
    <w:rsid w:val="00DC3D89"/>
    <w:rsid w:val="00DC5A67"/>
    <w:rsid w:val="00DC748C"/>
    <w:rsid w:val="00DD3E1A"/>
    <w:rsid w:val="00DE064A"/>
    <w:rsid w:val="00DE0C33"/>
    <w:rsid w:val="00DE1D76"/>
    <w:rsid w:val="00DE2142"/>
    <w:rsid w:val="00DE2661"/>
    <w:rsid w:val="00DE38AB"/>
    <w:rsid w:val="00DE45BD"/>
    <w:rsid w:val="00DF0EDA"/>
    <w:rsid w:val="00DF2B36"/>
    <w:rsid w:val="00DF4652"/>
    <w:rsid w:val="00DF572F"/>
    <w:rsid w:val="00DF7E21"/>
    <w:rsid w:val="00E00995"/>
    <w:rsid w:val="00E0497D"/>
    <w:rsid w:val="00E06C2D"/>
    <w:rsid w:val="00E11B1C"/>
    <w:rsid w:val="00E13A01"/>
    <w:rsid w:val="00E20CE0"/>
    <w:rsid w:val="00E23F35"/>
    <w:rsid w:val="00E258CB"/>
    <w:rsid w:val="00E30032"/>
    <w:rsid w:val="00E329BA"/>
    <w:rsid w:val="00E50EFA"/>
    <w:rsid w:val="00E52A36"/>
    <w:rsid w:val="00E52DBC"/>
    <w:rsid w:val="00E53230"/>
    <w:rsid w:val="00E5762D"/>
    <w:rsid w:val="00E674D4"/>
    <w:rsid w:val="00E67840"/>
    <w:rsid w:val="00E71697"/>
    <w:rsid w:val="00E75F11"/>
    <w:rsid w:val="00E77115"/>
    <w:rsid w:val="00E818D8"/>
    <w:rsid w:val="00E81EC1"/>
    <w:rsid w:val="00E820D0"/>
    <w:rsid w:val="00E832AF"/>
    <w:rsid w:val="00E918AE"/>
    <w:rsid w:val="00E9322F"/>
    <w:rsid w:val="00E93421"/>
    <w:rsid w:val="00E938D9"/>
    <w:rsid w:val="00E94988"/>
    <w:rsid w:val="00E95A0F"/>
    <w:rsid w:val="00E95D6E"/>
    <w:rsid w:val="00E96635"/>
    <w:rsid w:val="00EA0EF3"/>
    <w:rsid w:val="00EA26FE"/>
    <w:rsid w:val="00EB2867"/>
    <w:rsid w:val="00EB2F66"/>
    <w:rsid w:val="00EB38D1"/>
    <w:rsid w:val="00EB5EC0"/>
    <w:rsid w:val="00EC26F0"/>
    <w:rsid w:val="00EC304C"/>
    <w:rsid w:val="00EC7DF9"/>
    <w:rsid w:val="00ED5D88"/>
    <w:rsid w:val="00ED6029"/>
    <w:rsid w:val="00EE1D20"/>
    <w:rsid w:val="00EE29FA"/>
    <w:rsid w:val="00EE44A1"/>
    <w:rsid w:val="00EE59AF"/>
    <w:rsid w:val="00EE5EDA"/>
    <w:rsid w:val="00EE6616"/>
    <w:rsid w:val="00EF142D"/>
    <w:rsid w:val="00EF49AF"/>
    <w:rsid w:val="00EF4F63"/>
    <w:rsid w:val="00EF713F"/>
    <w:rsid w:val="00EF7B91"/>
    <w:rsid w:val="00F0013D"/>
    <w:rsid w:val="00F032C0"/>
    <w:rsid w:val="00F0639D"/>
    <w:rsid w:val="00F06E68"/>
    <w:rsid w:val="00F07159"/>
    <w:rsid w:val="00F074CE"/>
    <w:rsid w:val="00F10A42"/>
    <w:rsid w:val="00F159F5"/>
    <w:rsid w:val="00F15B80"/>
    <w:rsid w:val="00F26B2C"/>
    <w:rsid w:val="00F32D35"/>
    <w:rsid w:val="00F33ED2"/>
    <w:rsid w:val="00F34020"/>
    <w:rsid w:val="00F408F9"/>
    <w:rsid w:val="00F4635F"/>
    <w:rsid w:val="00F51CBC"/>
    <w:rsid w:val="00F532FA"/>
    <w:rsid w:val="00F53B39"/>
    <w:rsid w:val="00F53FC4"/>
    <w:rsid w:val="00F55695"/>
    <w:rsid w:val="00F55756"/>
    <w:rsid w:val="00F560F3"/>
    <w:rsid w:val="00F60323"/>
    <w:rsid w:val="00F6313A"/>
    <w:rsid w:val="00F63D8F"/>
    <w:rsid w:val="00F73BCF"/>
    <w:rsid w:val="00F758B7"/>
    <w:rsid w:val="00F768C9"/>
    <w:rsid w:val="00F77696"/>
    <w:rsid w:val="00F83EE9"/>
    <w:rsid w:val="00F85ABD"/>
    <w:rsid w:val="00F8636F"/>
    <w:rsid w:val="00F86AD6"/>
    <w:rsid w:val="00F8776A"/>
    <w:rsid w:val="00F927BC"/>
    <w:rsid w:val="00F92F8F"/>
    <w:rsid w:val="00F938A9"/>
    <w:rsid w:val="00F9625C"/>
    <w:rsid w:val="00FA455C"/>
    <w:rsid w:val="00FB02F6"/>
    <w:rsid w:val="00FB0816"/>
    <w:rsid w:val="00FB0CD4"/>
    <w:rsid w:val="00FB3BDE"/>
    <w:rsid w:val="00FB7A68"/>
    <w:rsid w:val="00FC01F5"/>
    <w:rsid w:val="00FC2F4F"/>
    <w:rsid w:val="00FC470E"/>
    <w:rsid w:val="00FC4CFB"/>
    <w:rsid w:val="00FD17C9"/>
    <w:rsid w:val="00FD671C"/>
    <w:rsid w:val="00FE44AA"/>
    <w:rsid w:val="00FE5657"/>
    <w:rsid w:val="00FE7802"/>
    <w:rsid w:val="00FF0E23"/>
    <w:rsid w:val="00FF2F97"/>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rPr>
  </w:style>
  <w:style w:type="paragraph" w:styleId="Heading1">
    <w:name w:val="heading 1"/>
    <w:basedOn w:val="Normal"/>
    <w:next w:val="Normal"/>
    <w:qFormat/>
    <w:rsid w:val="00E94988"/>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E94988"/>
    <w:pPr>
      <w:keepNext/>
      <w:numPr>
        <w:ilvl w:val="1"/>
        <w:numId w:val="4"/>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59"/>
    <w:rsid w:val="00895BAC"/>
    <w:rPr>
      <w:rFonts w:ascii="Cambria" w:eastAsia="Cambria" w:hAnsi="Cambria"/>
      <w:sz w:val="22"/>
      <w:szCs w:val="22"/>
      <w:lang w:val="en-AU"/>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uiPriority w:val="99"/>
    <w:semiHidden/>
    <w:unhideWhenUsed/>
    <w:rsid w:val="003D2309"/>
    <w:rPr>
      <w:vertAlign w:val="superscript"/>
    </w:rPr>
  </w:style>
  <w:style w:type="paragraph" w:styleId="CommentSubject">
    <w:name w:val="annotation subject"/>
    <w:basedOn w:val="CommentText"/>
    <w:next w:val="CommentText"/>
    <w:link w:val="CommentSubjectChar"/>
    <w:uiPriority w:val="99"/>
    <w:semiHidden/>
    <w:unhideWhenUsed/>
    <w:rsid w:val="00C92FE3"/>
    <w:rPr>
      <w:b/>
      <w:bCs/>
    </w:rPr>
  </w:style>
  <w:style w:type="character" w:customStyle="1" w:styleId="CommentSubjectChar">
    <w:name w:val="Comment Subject Char"/>
    <w:basedOn w:val="CommentTextChar"/>
    <w:link w:val="CommentSubject"/>
    <w:uiPriority w:val="99"/>
    <w:semiHidden/>
    <w:rsid w:val="00C92FE3"/>
    <w:rPr>
      <w:b/>
      <w:bCs/>
    </w:rPr>
  </w:style>
  <w:style w:type="character" w:styleId="Strong">
    <w:name w:val="Strong"/>
    <w:basedOn w:val="DefaultParagraphFont"/>
    <w:uiPriority w:val="22"/>
    <w:qFormat/>
    <w:rsid w:val="009B54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988"/>
    <w:rPr>
      <w:sz w:val="24"/>
    </w:rPr>
  </w:style>
  <w:style w:type="paragraph" w:styleId="Heading1">
    <w:name w:val="heading 1"/>
    <w:basedOn w:val="Normal"/>
    <w:next w:val="Normal"/>
    <w:qFormat/>
    <w:rsid w:val="00E94988"/>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E94988"/>
    <w:pPr>
      <w:keepNext/>
      <w:numPr>
        <w:ilvl w:val="1"/>
        <w:numId w:val="4"/>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59"/>
    <w:rsid w:val="00895BAC"/>
    <w:rPr>
      <w:rFonts w:ascii="Cambria" w:eastAsia="Cambria" w:hAnsi="Cambria"/>
      <w:sz w:val="22"/>
      <w:szCs w:val="22"/>
      <w:lang w:val="en-AU"/>
    </w:rPr>
    <w:tblPr>
      <w:tblInd w:w="0"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CellMar>
        <w:top w:w="0" w:type="dxa"/>
        <w:left w:w="108" w:type="dxa"/>
        <w:bottom w:w="0" w:type="dxa"/>
        <w:right w:w="108" w:type="dxa"/>
      </w:tblCellMar>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uiPriority w:val="99"/>
    <w:semiHidden/>
    <w:unhideWhenUsed/>
    <w:rsid w:val="003D2309"/>
    <w:rPr>
      <w:vertAlign w:val="superscript"/>
    </w:rPr>
  </w:style>
  <w:style w:type="paragraph" w:styleId="CommentSubject">
    <w:name w:val="annotation subject"/>
    <w:basedOn w:val="CommentText"/>
    <w:next w:val="CommentText"/>
    <w:link w:val="CommentSubjectChar"/>
    <w:uiPriority w:val="99"/>
    <w:semiHidden/>
    <w:unhideWhenUsed/>
    <w:rsid w:val="00C92FE3"/>
    <w:rPr>
      <w:b/>
      <w:bCs/>
    </w:rPr>
  </w:style>
  <w:style w:type="character" w:customStyle="1" w:styleId="CommentSubjectChar">
    <w:name w:val="Comment Subject Char"/>
    <w:basedOn w:val="CommentTextChar"/>
    <w:link w:val="CommentSubject"/>
    <w:uiPriority w:val="99"/>
    <w:semiHidden/>
    <w:rsid w:val="00C92FE3"/>
    <w:rPr>
      <w:b/>
      <w:bCs/>
    </w:rPr>
  </w:style>
  <w:style w:type="character" w:styleId="Strong">
    <w:name w:val="Strong"/>
    <w:basedOn w:val="DefaultParagraphFont"/>
    <w:uiPriority w:val="22"/>
    <w:qFormat/>
    <w:rsid w:val="009B5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C803-E5BA-48E6-8896-549B5ECD827D}">
  <ds:schemaRefs>
    <ds:schemaRef ds:uri="http://schemas.openxmlformats.org/officeDocument/2006/bibliography"/>
  </ds:schemaRefs>
</ds:datastoreItem>
</file>

<file path=customXml/itemProps2.xml><?xml version="1.0" encoding="utf-8"?>
<ds:datastoreItem xmlns:ds="http://schemas.openxmlformats.org/officeDocument/2006/customXml" ds:itemID="{5EAFA878-B2B5-4209-AB05-E81A05F797BC}">
  <ds:schemaRefs>
    <ds:schemaRef ds:uri="http://schemas.openxmlformats.org/officeDocument/2006/bibliography"/>
  </ds:schemaRefs>
</ds:datastoreItem>
</file>

<file path=customXml/itemProps3.xml><?xml version="1.0" encoding="utf-8"?>
<ds:datastoreItem xmlns:ds="http://schemas.openxmlformats.org/officeDocument/2006/customXml" ds:itemID="{37B3EEF2-70BE-4B9F-A4EC-2FDD399F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Template>
  <TotalTime>175</TotalTime>
  <Pages>30</Pages>
  <Words>8199</Words>
  <Characters>51322</Characters>
  <Application>Microsoft Office Word</Application>
  <DocSecurity>0</DocSecurity>
  <Lines>427</Lines>
  <Paragraphs>118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Requirements for Medical Device Auditing Organizations for Regulatory Authority Recognition</vt:lpstr>
      <vt:lpstr>Proposed draft consultation: Recognition criteria for medical device auditing organizations</vt:lpstr>
    </vt:vector>
  </TitlesOfParts>
  <Company>US FDA</Company>
  <LinksUpToDate>false</LinksUpToDate>
  <CharactersWithSpaces>59403</CharactersWithSpaces>
  <SharedDoc>false</SharedDoc>
  <HLinks>
    <vt:vector size="72" baseType="variant">
      <vt:variant>
        <vt:i4>6619203</vt:i4>
      </vt:variant>
      <vt:variant>
        <vt:i4>66</vt:i4>
      </vt:variant>
      <vt:variant>
        <vt:i4>0</vt:i4>
      </vt:variant>
      <vt:variant>
        <vt:i4>5</vt:i4>
      </vt:variant>
      <vt:variant>
        <vt:lpwstr>mailto:IMDRF.Secretariat@tga.gov.au</vt:lpwstr>
      </vt:variant>
      <vt:variant>
        <vt:lpwstr/>
      </vt:variant>
      <vt:variant>
        <vt:i4>4849769</vt:i4>
      </vt:variant>
      <vt:variant>
        <vt:i4>63</vt:i4>
      </vt:variant>
      <vt:variant>
        <vt:i4>0</vt:i4>
      </vt:variant>
      <vt:variant>
        <vt:i4>5</vt:i4>
      </vt:variant>
      <vt:variant>
        <vt:lpwstr>mailto:Kimberly.Trautman@fda.hhs.gov</vt:lpwstr>
      </vt:variant>
      <vt:variant>
        <vt:lpwstr/>
      </vt:variant>
      <vt:variant>
        <vt:i4>1114162</vt:i4>
      </vt:variant>
      <vt:variant>
        <vt:i4>56</vt:i4>
      </vt:variant>
      <vt:variant>
        <vt:i4>0</vt:i4>
      </vt:variant>
      <vt:variant>
        <vt:i4>5</vt:i4>
      </vt:variant>
      <vt:variant>
        <vt:lpwstr/>
      </vt:variant>
      <vt:variant>
        <vt:lpwstr>_Toc347137548</vt:lpwstr>
      </vt:variant>
      <vt:variant>
        <vt:i4>1114162</vt:i4>
      </vt:variant>
      <vt:variant>
        <vt:i4>50</vt:i4>
      </vt:variant>
      <vt:variant>
        <vt:i4>0</vt:i4>
      </vt:variant>
      <vt:variant>
        <vt:i4>5</vt:i4>
      </vt:variant>
      <vt:variant>
        <vt:lpwstr/>
      </vt:variant>
      <vt:variant>
        <vt:lpwstr>_Toc347137547</vt:lpwstr>
      </vt:variant>
      <vt:variant>
        <vt:i4>1114162</vt:i4>
      </vt:variant>
      <vt:variant>
        <vt:i4>44</vt:i4>
      </vt:variant>
      <vt:variant>
        <vt:i4>0</vt:i4>
      </vt:variant>
      <vt:variant>
        <vt:i4>5</vt:i4>
      </vt:variant>
      <vt:variant>
        <vt:lpwstr/>
      </vt:variant>
      <vt:variant>
        <vt:lpwstr>_Toc347137546</vt:lpwstr>
      </vt:variant>
      <vt:variant>
        <vt:i4>1114162</vt:i4>
      </vt:variant>
      <vt:variant>
        <vt:i4>38</vt:i4>
      </vt:variant>
      <vt:variant>
        <vt:i4>0</vt:i4>
      </vt:variant>
      <vt:variant>
        <vt:i4>5</vt:i4>
      </vt:variant>
      <vt:variant>
        <vt:lpwstr/>
      </vt:variant>
      <vt:variant>
        <vt:lpwstr>_Toc347137545</vt:lpwstr>
      </vt:variant>
      <vt:variant>
        <vt:i4>1114162</vt:i4>
      </vt:variant>
      <vt:variant>
        <vt:i4>32</vt:i4>
      </vt:variant>
      <vt:variant>
        <vt:i4>0</vt:i4>
      </vt:variant>
      <vt:variant>
        <vt:i4>5</vt:i4>
      </vt:variant>
      <vt:variant>
        <vt:lpwstr/>
      </vt:variant>
      <vt:variant>
        <vt:lpwstr>_Toc347137544</vt:lpwstr>
      </vt:variant>
      <vt:variant>
        <vt:i4>1114162</vt:i4>
      </vt:variant>
      <vt:variant>
        <vt:i4>26</vt:i4>
      </vt:variant>
      <vt:variant>
        <vt:i4>0</vt:i4>
      </vt:variant>
      <vt:variant>
        <vt:i4>5</vt:i4>
      </vt:variant>
      <vt:variant>
        <vt:lpwstr/>
      </vt:variant>
      <vt:variant>
        <vt:lpwstr>_Toc347137543</vt:lpwstr>
      </vt:variant>
      <vt:variant>
        <vt:i4>1114162</vt:i4>
      </vt:variant>
      <vt:variant>
        <vt:i4>20</vt:i4>
      </vt:variant>
      <vt:variant>
        <vt:i4>0</vt:i4>
      </vt:variant>
      <vt:variant>
        <vt:i4>5</vt:i4>
      </vt:variant>
      <vt:variant>
        <vt:lpwstr/>
      </vt:variant>
      <vt:variant>
        <vt:lpwstr>_Toc347137542</vt:lpwstr>
      </vt:variant>
      <vt:variant>
        <vt:i4>1114162</vt:i4>
      </vt:variant>
      <vt:variant>
        <vt:i4>14</vt:i4>
      </vt:variant>
      <vt:variant>
        <vt:i4>0</vt:i4>
      </vt:variant>
      <vt:variant>
        <vt:i4>5</vt:i4>
      </vt:variant>
      <vt:variant>
        <vt:lpwstr/>
      </vt:variant>
      <vt:variant>
        <vt:lpwstr>_Toc347137541</vt:lpwstr>
      </vt:variant>
      <vt:variant>
        <vt:i4>1114162</vt:i4>
      </vt:variant>
      <vt:variant>
        <vt:i4>8</vt:i4>
      </vt:variant>
      <vt:variant>
        <vt:i4>0</vt:i4>
      </vt:variant>
      <vt:variant>
        <vt:i4>5</vt:i4>
      </vt:variant>
      <vt:variant>
        <vt:lpwstr/>
      </vt:variant>
      <vt:variant>
        <vt:lpwstr>_Toc347137540</vt:lpwstr>
      </vt:variant>
      <vt:variant>
        <vt:i4>1441842</vt:i4>
      </vt:variant>
      <vt:variant>
        <vt:i4>2</vt:i4>
      </vt:variant>
      <vt:variant>
        <vt:i4>0</vt:i4>
      </vt:variant>
      <vt:variant>
        <vt:i4>5</vt:i4>
      </vt:variant>
      <vt:variant>
        <vt:lpwstr/>
      </vt:variant>
      <vt:variant>
        <vt:lpwstr>_Toc347137536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Medical Device Auditing Organizations for Regulatory Authority Recognition</dc:title>
  <dc:subject>procedural document</dc:subject>
  <dc:creator>IMDRF</dc:creator>
  <cp:lastModifiedBy>SHEPPARD, Fran</cp:lastModifiedBy>
  <cp:revision>11</cp:revision>
  <cp:lastPrinted>2016-04-06T06:26:00Z</cp:lastPrinted>
  <dcterms:created xsi:type="dcterms:W3CDTF">2016-04-05T10:14:00Z</dcterms:created>
  <dcterms:modified xsi:type="dcterms:W3CDTF">2016-04-07T23:55:00Z</dcterms:modified>
</cp:coreProperties>
</file>